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w:cs="Times" w:eastAsia="Times" w:hAnsi="Times"/>
          <w:b w:val="1"/>
          <w:sz w:val="70"/>
          <w:szCs w:val="70"/>
        </w:rPr>
      </w:pPr>
      <w:r w:rsidDel="00000000" w:rsidR="00000000" w:rsidRPr="00000000">
        <w:rPr>
          <w:rFonts w:ascii="Times" w:cs="Times" w:eastAsia="Times" w:hAnsi="Times"/>
          <w:b w:val="1"/>
          <w:sz w:val="70"/>
          <w:szCs w:val="70"/>
          <w:u w:val="single"/>
          <w:rtl w:val="0"/>
        </w:rPr>
        <w:t xml:space="preserve">3D Anatomy Completion</w:t>
      </w:r>
      <w:r w:rsidDel="00000000" w:rsidR="00000000" w:rsidRPr="00000000">
        <w:rPr>
          <w:rFonts w:ascii="Times" w:cs="Times" w:eastAsia="Times" w:hAnsi="Times"/>
          <w:b w:val="1"/>
          <w:sz w:val="70"/>
          <w:szCs w:val="70"/>
          <w:rtl w:val="0"/>
        </w:rPr>
        <w:t xml:space="preserve"> (P-10)</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sz w:val="34"/>
          <w:szCs w:val="34"/>
        </w:rPr>
      </w:pPr>
      <w:r w:rsidDel="00000000" w:rsidR="00000000" w:rsidRPr="00000000">
        <w:rPr>
          <w:b w:val="1"/>
          <w:sz w:val="34"/>
          <w:szCs w:val="34"/>
          <w:u w:val="single"/>
          <w:rtl w:val="0"/>
        </w:rPr>
        <w:t xml:space="preserve">Mentor</w:t>
      </w:r>
      <w:r w:rsidDel="00000000" w:rsidR="00000000" w:rsidRPr="00000000">
        <w:rPr>
          <w:b w:val="1"/>
          <w:sz w:val="34"/>
          <w:szCs w:val="34"/>
          <w:rtl w:val="0"/>
        </w:rPr>
        <w:t xml:space="preserve">:</w:t>
      </w:r>
      <w:r w:rsidDel="00000000" w:rsidR="00000000" w:rsidRPr="00000000">
        <w:rPr>
          <w:sz w:val="34"/>
          <w:szCs w:val="34"/>
          <w:rtl w:val="0"/>
        </w:rPr>
        <w:t xml:space="preserve"> Munish Daroch (D22001)</w:t>
      </w:r>
    </w:p>
    <w:p w:rsidR="00000000" w:rsidDel="00000000" w:rsidP="00000000" w:rsidRDefault="00000000" w:rsidRPr="00000000" w14:paraId="00000004">
      <w:pPr>
        <w:rPr>
          <w:sz w:val="34"/>
          <w:szCs w:val="34"/>
        </w:rPr>
      </w:pPr>
      <w:r w:rsidDel="00000000" w:rsidR="00000000" w:rsidRPr="00000000">
        <w:rPr>
          <w:rtl w:val="0"/>
        </w:rPr>
      </w:r>
    </w:p>
    <w:p w:rsidR="00000000" w:rsidDel="00000000" w:rsidP="00000000" w:rsidRDefault="00000000" w:rsidRPr="00000000" w14:paraId="00000005">
      <w:pPr>
        <w:ind w:left="720" w:firstLine="0"/>
        <w:rPr>
          <w:b w:val="1"/>
          <w:sz w:val="34"/>
          <w:szCs w:val="34"/>
          <w:u w:val="single"/>
        </w:rPr>
      </w:pPr>
      <w:r w:rsidDel="00000000" w:rsidR="00000000" w:rsidRPr="00000000">
        <w:rPr>
          <w:b w:val="1"/>
          <w:sz w:val="34"/>
          <w:szCs w:val="34"/>
          <w:u w:val="single"/>
          <w:rtl w:val="0"/>
        </w:rPr>
        <w:t xml:space="preserve">Team Members: </w:t>
      </w:r>
    </w:p>
    <w:p w:rsidR="00000000" w:rsidDel="00000000" w:rsidP="00000000" w:rsidRDefault="00000000" w:rsidRPr="00000000" w14:paraId="00000006">
      <w:pPr>
        <w:ind w:left="0" w:right="-900" w:firstLine="0"/>
        <w:rPr>
          <w:sz w:val="34"/>
          <w:szCs w:val="34"/>
        </w:rPr>
      </w:pPr>
      <w:r w:rsidDel="00000000" w:rsidR="00000000" w:rsidRPr="00000000">
        <w:rPr>
          <w:sz w:val="34"/>
          <w:szCs w:val="34"/>
          <w:rtl w:val="0"/>
        </w:rPr>
        <w:t xml:space="preserve">                    </w:t>
      </w:r>
    </w:p>
    <w:p w:rsidR="00000000" w:rsidDel="00000000" w:rsidP="00000000" w:rsidRDefault="00000000" w:rsidRPr="00000000" w14:paraId="00000007">
      <w:pPr>
        <w:numPr>
          <w:ilvl w:val="0"/>
          <w:numId w:val="10"/>
        </w:numPr>
        <w:ind w:left="720" w:hanging="360"/>
        <w:jc w:val="both"/>
        <w:rPr>
          <w:sz w:val="34"/>
          <w:szCs w:val="34"/>
        </w:rPr>
      </w:pPr>
      <w:r w:rsidDel="00000000" w:rsidR="00000000" w:rsidRPr="00000000">
        <w:rPr>
          <w:sz w:val="34"/>
          <w:szCs w:val="34"/>
          <w:rtl w:val="0"/>
        </w:rPr>
        <w:t xml:space="preserve">Arnav Thakur (B22003 DSE)         </w:t>
      </w:r>
    </w:p>
    <w:p w:rsidR="00000000" w:rsidDel="00000000" w:rsidP="00000000" w:rsidRDefault="00000000" w:rsidRPr="00000000" w14:paraId="00000008">
      <w:pPr>
        <w:numPr>
          <w:ilvl w:val="0"/>
          <w:numId w:val="10"/>
        </w:numPr>
        <w:ind w:left="720" w:hanging="360"/>
        <w:jc w:val="both"/>
        <w:rPr>
          <w:sz w:val="34"/>
          <w:szCs w:val="34"/>
          <w:u w:val="none"/>
        </w:rPr>
      </w:pPr>
      <w:r w:rsidDel="00000000" w:rsidR="00000000" w:rsidRPr="00000000">
        <w:rPr>
          <w:sz w:val="34"/>
          <w:szCs w:val="34"/>
          <w:rtl w:val="0"/>
        </w:rPr>
        <w:t xml:space="preserve">Shreyansh Gupta (B22131 CSE)</w:t>
      </w:r>
    </w:p>
    <w:p w:rsidR="00000000" w:rsidDel="00000000" w:rsidP="00000000" w:rsidRDefault="00000000" w:rsidRPr="00000000" w14:paraId="00000009">
      <w:pPr>
        <w:numPr>
          <w:ilvl w:val="0"/>
          <w:numId w:val="10"/>
        </w:numPr>
        <w:ind w:left="720" w:hanging="360"/>
        <w:jc w:val="both"/>
        <w:rPr>
          <w:sz w:val="34"/>
          <w:szCs w:val="34"/>
        </w:rPr>
      </w:pPr>
      <w:r w:rsidDel="00000000" w:rsidR="00000000" w:rsidRPr="00000000">
        <w:rPr>
          <w:sz w:val="34"/>
          <w:szCs w:val="34"/>
          <w:rtl w:val="0"/>
        </w:rPr>
        <w:t xml:space="preserve">Krish Mittal (B22214 CSE)</w:t>
      </w:r>
    </w:p>
    <w:p w:rsidR="00000000" w:rsidDel="00000000" w:rsidP="00000000" w:rsidRDefault="00000000" w:rsidRPr="00000000" w14:paraId="0000000A">
      <w:pPr>
        <w:numPr>
          <w:ilvl w:val="0"/>
          <w:numId w:val="10"/>
        </w:numPr>
        <w:ind w:left="720" w:right="-900" w:hanging="360"/>
        <w:jc w:val="both"/>
        <w:rPr>
          <w:sz w:val="34"/>
          <w:szCs w:val="34"/>
        </w:rPr>
      </w:pPr>
      <w:r w:rsidDel="00000000" w:rsidR="00000000" w:rsidRPr="00000000">
        <w:rPr>
          <w:sz w:val="34"/>
          <w:szCs w:val="34"/>
          <w:rtl w:val="0"/>
        </w:rPr>
        <w:t xml:space="preserve">Siddharth Amlavad (B22177 CSE)</w:t>
      </w:r>
    </w:p>
    <w:p w:rsidR="00000000" w:rsidDel="00000000" w:rsidP="00000000" w:rsidRDefault="00000000" w:rsidRPr="00000000" w14:paraId="0000000B">
      <w:pPr>
        <w:numPr>
          <w:ilvl w:val="0"/>
          <w:numId w:val="10"/>
        </w:numPr>
        <w:ind w:left="720" w:hanging="360"/>
        <w:jc w:val="both"/>
        <w:rPr>
          <w:sz w:val="34"/>
          <w:szCs w:val="34"/>
        </w:rPr>
      </w:pPr>
      <w:r w:rsidDel="00000000" w:rsidR="00000000" w:rsidRPr="00000000">
        <w:rPr>
          <w:sz w:val="34"/>
          <w:szCs w:val="34"/>
          <w:rtl w:val="0"/>
        </w:rPr>
        <w:t xml:space="preserve">Yash Chaudhary (B22146 CSE)</w:t>
      </w:r>
    </w:p>
    <w:p w:rsidR="00000000" w:rsidDel="00000000" w:rsidP="00000000" w:rsidRDefault="00000000" w:rsidRPr="00000000" w14:paraId="0000000C">
      <w:pPr>
        <w:ind w:left="0" w:firstLine="0"/>
        <w:rPr>
          <w:sz w:val="34"/>
          <w:szCs w:val="34"/>
        </w:rPr>
      </w:pPr>
      <w:r w:rsidDel="00000000" w:rsidR="00000000" w:rsidRPr="00000000">
        <w:rPr>
          <w:rtl w:val="0"/>
        </w:rPr>
      </w:r>
    </w:p>
    <w:p w:rsidR="00000000" w:rsidDel="00000000" w:rsidP="00000000" w:rsidRDefault="00000000" w:rsidRPr="00000000" w14:paraId="0000000D">
      <w:pPr>
        <w:rPr>
          <w:sz w:val="34"/>
          <w:szCs w:val="34"/>
        </w:rPr>
      </w:pPr>
      <w:r w:rsidDel="00000000" w:rsidR="00000000" w:rsidRPr="00000000">
        <w:rPr>
          <w:rtl w:val="0"/>
        </w:rPr>
      </w:r>
    </w:p>
    <w:p w:rsidR="00000000" w:rsidDel="00000000" w:rsidP="00000000" w:rsidRDefault="00000000" w:rsidRPr="00000000" w14:paraId="0000000E">
      <w:pPr>
        <w:ind w:left="720" w:firstLine="0"/>
        <w:jc w:val="center"/>
        <w:rPr>
          <w:sz w:val="34"/>
          <w:szCs w:val="34"/>
        </w:rPr>
      </w:pPr>
      <w:r w:rsidDel="00000000" w:rsidR="00000000" w:rsidRPr="00000000">
        <w:rPr>
          <w:sz w:val="34"/>
          <w:szCs w:val="34"/>
        </w:rPr>
        <w:drawing>
          <wp:inline distB="114300" distT="114300" distL="114300" distR="114300">
            <wp:extent cx="4657725" cy="2337981"/>
            <wp:effectExtent b="0" l="0" r="0" t="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657725" cy="233798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sz w:val="34"/>
          <w:szCs w:val="34"/>
        </w:rPr>
      </w:pPr>
      <w:r w:rsidDel="00000000" w:rsidR="00000000" w:rsidRPr="00000000">
        <w:rPr>
          <w:rtl w:val="0"/>
        </w:rPr>
      </w:r>
    </w:p>
    <w:p w:rsidR="00000000" w:rsidDel="00000000" w:rsidP="00000000" w:rsidRDefault="00000000" w:rsidRPr="00000000" w14:paraId="00000010">
      <w:pPr>
        <w:ind w:left="720" w:firstLine="0"/>
        <w:jc w:val="center"/>
        <w:rPr>
          <w:sz w:val="30"/>
          <w:szCs w:val="30"/>
        </w:rPr>
      </w:pPr>
      <w:r w:rsidDel="00000000" w:rsidR="00000000" w:rsidRPr="00000000">
        <w:rPr>
          <w:sz w:val="30"/>
          <w:szCs w:val="30"/>
          <w:rtl w:val="0"/>
        </w:rPr>
        <w:t xml:space="preserve">(FIGURE-1.1)</w:t>
      </w:r>
    </w:p>
    <w:p w:rsidR="00000000" w:rsidDel="00000000" w:rsidP="00000000" w:rsidRDefault="00000000" w:rsidRPr="00000000" w14:paraId="00000011">
      <w:pPr>
        <w:ind w:left="720" w:firstLine="0"/>
        <w:jc w:val="center"/>
        <w:rPr>
          <w:sz w:val="30"/>
          <w:szCs w:val="30"/>
        </w:rPr>
      </w:pPr>
      <w:r w:rsidDel="00000000" w:rsidR="00000000" w:rsidRPr="00000000">
        <w:rPr>
          <w:sz w:val="30"/>
          <w:szCs w:val="30"/>
          <w:rtl w:val="0"/>
        </w:rPr>
        <w:t xml:space="preserve">Broken skull reconstruction with generative deep learning </w:t>
      </w:r>
    </w:p>
    <w:p w:rsidR="00000000" w:rsidDel="00000000" w:rsidP="00000000" w:rsidRDefault="00000000" w:rsidRPr="00000000" w14:paraId="00000012">
      <w:pPr>
        <w:ind w:left="720" w:firstLine="0"/>
        <w:jc w:val="center"/>
        <w:rPr>
          <w:sz w:val="30"/>
          <w:szCs w:val="30"/>
        </w:rPr>
      </w:pPr>
      <w:r w:rsidDel="00000000" w:rsidR="00000000" w:rsidRPr="00000000">
        <w:rPr>
          <w:sz w:val="30"/>
          <w:szCs w:val="30"/>
          <w:rtl w:val="0"/>
        </w:rPr>
        <w:t xml:space="preserve">model </w:t>
      </w:r>
    </w:p>
    <w:p w:rsidR="00000000" w:rsidDel="00000000" w:rsidP="00000000" w:rsidRDefault="00000000" w:rsidRPr="00000000" w14:paraId="00000013">
      <w:pPr>
        <w:ind w:left="-90" w:firstLine="0"/>
        <w:rPr>
          <w:b w:val="1"/>
          <w:sz w:val="40"/>
          <w:szCs w:val="40"/>
        </w:rPr>
      </w:pPr>
      <w:r w:rsidDel="00000000" w:rsidR="00000000" w:rsidRPr="00000000">
        <w:rPr>
          <w:rtl w:val="0"/>
        </w:rPr>
      </w:r>
    </w:p>
    <w:p w:rsidR="00000000" w:rsidDel="00000000" w:rsidP="00000000" w:rsidRDefault="00000000" w:rsidRPr="00000000" w14:paraId="00000014">
      <w:pPr>
        <w:ind w:left="-90" w:firstLine="0"/>
        <w:rPr>
          <w:b w:val="1"/>
          <w:sz w:val="40"/>
          <w:szCs w:val="40"/>
        </w:rPr>
      </w:pPr>
      <w:r w:rsidDel="00000000" w:rsidR="00000000" w:rsidRPr="00000000">
        <w:rPr>
          <w:b w:val="1"/>
          <w:sz w:val="40"/>
          <w:szCs w:val="40"/>
          <w:rtl w:val="0"/>
        </w:rPr>
        <w:t xml:space="preserve">About the problem statement :</w:t>
      </w:r>
    </w:p>
    <w:p w:rsidR="00000000" w:rsidDel="00000000" w:rsidP="00000000" w:rsidRDefault="00000000" w:rsidRPr="00000000" w14:paraId="00000015">
      <w:pPr>
        <w:ind w:left="-90" w:firstLine="0"/>
        <w:rPr>
          <w:b w:val="1"/>
          <w:sz w:val="40"/>
          <w:szCs w:val="40"/>
        </w:rPr>
      </w:pPr>
      <w:r w:rsidDel="00000000" w:rsidR="00000000" w:rsidRPr="00000000">
        <w:rPr>
          <w:rtl w:val="0"/>
        </w:rPr>
      </w:r>
    </w:p>
    <w:p w:rsidR="00000000" w:rsidDel="00000000" w:rsidP="00000000" w:rsidRDefault="00000000" w:rsidRPr="00000000" w14:paraId="00000016">
      <w:pPr>
        <w:spacing w:after="240" w:before="240" w:lineRule="auto"/>
        <w:rPr>
          <w:sz w:val="32"/>
          <w:szCs w:val="32"/>
        </w:rPr>
      </w:pPr>
      <w:r w:rsidDel="00000000" w:rsidR="00000000" w:rsidRPr="00000000">
        <w:rPr>
          <w:sz w:val="32"/>
          <w:szCs w:val="32"/>
          <w:rtl w:val="0"/>
        </w:rPr>
        <w:t xml:space="preserve">In recent years, remarkable advancements have been achieved in computer vision, particularly in the reconstruction of two-dimensional (2D) images depicting various scenes, objects, and environments. However, transitioning from 2D image reconstruction to three-dimensional (3D) image reconstruction poses a significant challenge.</w:t>
      </w:r>
    </w:p>
    <w:p w:rsidR="00000000" w:rsidDel="00000000" w:rsidP="00000000" w:rsidRDefault="00000000" w:rsidRPr="00000000" w14:paraId="00000017">
      <w:pPr>
        <w:spacing w:after="240" w:before="240" w:lineRule="auto"/>
        <w:rPr>
          <w:sz w:val="32"/>
          <w:szCs w:val="32"/>
        </w:rPr>
      </w:pPr>
      <w:r w:rsidDel="00000000" w:rsidR="00000000" w:rsidRPr="00000000">
        <w:rPr>
          <w:sz w:val="32"/>
          <w:szCs w:val="32"/>
          <w:rtl w:val="0"/>
        </w:rPr>
        <w:t xml:space="preserve">Our focus is on reconstructing missing anatomical structures within a human body based on a given 3D anatomy. This concept finds its inspiration in various biological conditions or traumatic incidents that can result in underdeveloped or absent organs in the human body. Whether due to mutations during birth, inadequate nutrition and diet, accidents, or traumatic injuries, all these factors may contribute to an underdeveloped human body.</w:t>
      </w:r>
    </w:p>
    <w:p w:rsidR="00000000" w:rsidDel="00000000" w:rsidP="00000000" w:rsidRDefault="00000000" w:rsidRPr="00000000" w14:paraId="00000018">
      <w:pPr>
        <w:spacing w:after="240" w:before="240" w:lineRule="auto"/>
        <w:rPr>
          <w:sz w:val="32"/>
          <w:szCs w:val="32"/>
        </w:rPr>
      </w:pPr>
      <w:r w:rsidDel="00000000" w:rsidR="00000000" w:rsidRPr="00000000">
        <w:rPr>
          <w:sz w:val="32"/>
          <w:szCs w:val="32"/>
          <w:rtl w:val="0"/>
        </w:rPr>
        <w:t xml:space="preserve">The objective of our project is to develop a deep learning model capable of taking 3D scanned images of cross-sections of the human body in medical image formats as input and producing a reconstructed version of the image as output.</w:t>
      </w:r>
    </w:p>
    <w:p w:rsidR="00000000" w:rsidDel="00000000" w:rsidP="00000000" w:rsidRDefault="00000000" w:rsidRPr="00000000" w14:paraId="00000019">
      <w:pPr>
        <w:spacing w:after="240" w:before="240" w:lineRule="auto"/>
        <w:rPr>
          <w:sz w:val="32"/>
          <w:szCs w:val="32"/>
        </w:rPr>
      </w:pPr>
      <w:r w:rsidDel="00000000" w:rsidR="00000000" w:rsidRPr="00000000">
        <w:rPr>
          <w:sz w:val="32"/>
          <w:szCs w:val="32"/>
          <w:rtl w:val="0"/>
        </w:rPr>
        <w:t xml:space="preserve">The inherent challenge lies in the fact that research in this specific field is still ongoing, with only a few selective deep learning models and papers focusing on 3D images. However, the ultimate aim is to create a model that can accurately reconstruct human anatomy and potentially facilitate biological 3D printing.</w:t>
      </w:r>
    </w:p>
    <w:p w:rsidR="00000000" w:rsidDel="00000000" w:rsidP="00000000" w:rsidRDefault="00000000" w:rsidRPr="00000000" w14:paraId="0000001A">
      <w:pPr>
        <w:spacing w:after="240" w:before="240" w:lineRule="auto"/>
        <w:rPr>
          <w:sz w:val="32"/>
          <w:szCs w:val="32"/>
        </w:rPr>
      </w:pPr>
      <w:r w:rsidDel="00000000" w:rsidR="00000000" w:rsidRPr="00000000">
        <w:rPr>
          <w:rtl w:val="0"/>
        </w:rPr>
      </w:r>
    </w:p>
    <w:p w:rsidR="00000000" w:rsidDel="00000000" w:rsidP="00000000" w:rsidRDefault="00000000" w:rsidRPr="00000000" w14:paraId="0000001B">
      <w:pPr>
        <w:ind w:left="-90" w:firstLine="0"/>
        <w:rPr>
          <w:b w:val="1"/>
          <w:sz w:val="36"/>
          <w:szCs w:val="36"/>
          <w:u w:val="single"/>
        </w:rPr>
      </w:pPr>
      <w:r w:rsidDel="00000000" w:rsidR="00000000" w:rsidRPr="00000000">
        <w:rPr>
          <w:b w:val="1"/>
          <w:sz w:val="42"/>
          <w:szCs w:val="42"/>
          <w:u w:val="single"/>
          <w:rtl w:val="0"/>
        </w:rPr>
        <w:t xml:space="preserve">Biological terminology and segmentation</w:t>
      </w:r>
      <w:r w:rsidDel="00000000" w:rsidR="00000000" w:rsidRPr="00000000">
        <w:rPr>
          <w:rtl w:val="0"/>
        </w:rPr>
      </w:r>
    </w:p>
    <w:p w:rsidR="00000000" w:rsidDel="00000000" w:rsidP="00000000" w:rsidRDefault="00000000" w:rsidRPr="00000000" w14:paraId="0000001C">
      <w:pPr>
        <w:ind w:left="-90" w:firstLine="0"/>
        <w:rPr>
          <w:b w:val="1"/>
          <w:sz w:val="34"/>
          <w:szCs w:val="34"/>
          <w:u w:val="single"/>
        </w:rPr>
      </w:pPr>
      <w:r w:rsidDel="00000000" w:rsidR="00000000" w:rsidRPr="00000000">
        <w:rPr>
          <w:rtl w:val="0"/>
        </w:rPr>
      </w:r>
    </w:p>
    <w:p w:rsidR="00000000" w:rsidDel="00000000" w:rsidP="00000000" w:rsidRDefault="00000000" w:rsidRPr="00000000" w14:paraId="0000001D">
      <w:pPr>
        <w:ind w:left="-90" w:firstLine="0"/>
        <w:rPr>
          <w:b w:val="1"/>
          <w:sz w:val="34"/>
          <w:szCs w:val="34"/>
        </w:rPr>
      </w:pPr>
      <w:r w:rsidDel="00000000" w:rsidR="00000000" w:rsidRPr="00000000">
        <w:rPr>
          <w:b w:val="1"/>
          <w:sz w:val="34"/>
          <w:szCs w:val="34"/>
          <w:rtl w:val="0"/>
        </w:rPr>
        <w:t xml:space="preserve">Image format </w:t>
      </w:r>
    </w:p>
    <w:p w:rsidR="00000000" w:rsidDel="00000000" w:rsidP="00000000" w:rsidRDefault="00000000" w:rsidRPr="00000000" w14:paraId="0000001E">
      <w:pPr>
        <w:ind w:left="-90" w:firstLine="0"/>
        <w:jc w:val="center"/>
        <w:rPr>
          <w:b w:val="1"/>
          <w:sz w:val="34"/>
          <w:szCs w:val="34"/>
        </w:rPr>
      </w:pPr>
      <w:r w:rsidDel="00000000" w:rsidR="00000000" w:rsidRPr="00000000">
        <w:rPr>
          <w:rtl w:val="0"/>
        </w:rPr>
      </w:r>
    </w:p>
    <w:p w:rsidR="00000000" w:rsidDel="00000000" w:rsidP="00000000" w:rsidRDefault="00000000" w:rsidRPr="00000000" w14:paraId="0000001F">
      <w:pPr>
        <w:numPr>
          <w:ilvl w:val="0"/>
          <w:numId w:val="6"/>
        </w:numPr>
        <w:ind w:left="720" w:hanging="360"/>
        <w:rPr>
          <w:b w:val="1"/>
          <w:sz w:val="34"/>
          <w:szCs w:val="34"/>
        </w:rPr>
      </w:pPr>
      <w:r w:rsidDel="00000000" w:rsidR="00000000" w:rsidRPr="00000000">
        <w:rPr>
          <w:b w:val="1"/>
          <w:sz w:val="34"/>
          <w:szCs w:val="34"/>
          <w:u w:val="single"/>
          <w:rtl w:val="0"/>
        </w:rPr>
        <w:t xml:space="preserve">MRI (Magnetic Resonance Images): </w:t>
      </w:r>
    </w:p>
    <w:p w:rsidR="00000000" w:rsidDel="00000000" w:rsidP="00000000" w:rsidRDefault="00000000" w:rsidRPr="00000000" w14:paraId="00000020">
      <w:pPr>
        <w:ind w:left="720" w:firstLine="0"/>
        <w:rPr>
          <w:sz w:val="32"/>
          <w:szCs w:val="32"/>
        </w:rPr>
      </w:pPr>
      <w:r w:rsidDel="00000000" w:rsidR="00000000" w:rsidRPr="00000000">
        <w:rPr>
          <w:sz w:val="32"/>
          <w:szCs w:val="32"/>
          <w:rtl w:val="0"/>
        </w:rPr>
        <w:t xml:space="preserve">Magnetic Resonance Imaging (MRI) is a medical imaging technique used to visualize detailed internal structures of the body. It utilizes a powerful magnetic field, radio waves, and computer technology to generate highly detailed images. MRI is particularly valuable for imaging soft tissues such as the brain, spinal cord, muscles, joints, and organs like the heart, liver, and kidneys.</w:t>
      </w:r>
    </w:p>
    <w:p w:rsidR="00000000" w:rsidDel="00000000" w:rsidP="00000000" w:rsidRDefault="00000000" w:rsidRPr="00000000" w14:paraId="00000021">
      <w:pPr>
        <w:ind w:left="720" w:firstLine="0"/>
        <w:rPr>
          <w:sz w:val="34"/>
          <w:szCs w:val="34"/>
        </w:rPr>
      </w:pPr>
      <w:r w:rsidDel="00000000" w:rsidR="00000000" w:rsidRPr="00000000">
        <w:rPr>
          <w:rtl w:val="0"/>
        </w:rPr>
      </w:r>
    </w:p>
    <w:p w:rsidR="00000000" w:rsidDel="00000000" w:rsidP="00000000" w:rsidRDefault="00000000" w:rsidRPr="00000000" w14:paraId="00000022">
      <w:pPr>
        <w:numPr>
          <w:ilvl w:val="0"/>
          <w:numId w:val="6"/>
        </w:numPr>
        <w:ind w:left="720" w:hanging="360"/>
        <w:rPr>
          <w:b w:val="1"/>
          <w:sz w:val="34"/>
          <w:szCs w:val="34"/>
        </w:rPr>
      </w:pPr>
      <w:r w:rsidDel="00000000" w:rsidR="00000000" w:rsidRPr="00000000">
        <w:rPr>
          <w:b w:val="1"/>
          <w:sz w:val="34"/>
          <w:szCs w:val="34"/>
          <w:u w:val="single"/>
          <w:rtl w:val="0"/>
        </w:rPr>
        <w:t xml:space="preserve">CT SCAN (COMPUTED TOMOGRAPHY):</w:t>
      </w:r>
    </w:p>
    <w:p w:rsidR="00000000" w:rsidDel="00000000" w:rsidP="00000000" w:rsidRDefault="00000000" w:rsidRPr="00000000" w14:paraId="00000023">
      <w:pPr>
        <w:ind w:left="720" w:firstLine="0"/>
        <w:rPr>
          <w:sz w:val="32"/>
          <w:szCs w:val="32"/>
        </w:rPr>
      </w:pPr>
      <w:r w:rsidDel="00000000" w:rsidR="00000000" w:rsidRPr="00000000">
        <w:rPr>
          <w:sz w:val="32"/>
          <w:szCs w:val="32"/>
          <w:rtl w:val="0"/>
        </w:rPr>
        <w:t xml:space="preserve">Computed Tomography (CT) scan, also known as CAT (Computerized Axial Tomography), is a medical imaging technique used to create detailed cross-sectional images of the body. CT scans utilize X-rays and computer processing to generate high-resolution images of internal structures.</w:t>
      </w:r>
    </w:p>
    <w:p w:rsidR="00000000" w:rsidDel="00000000" w:rsidP="00000000" w:rsidRDefault="00000000" w:rsidRPr="00000000" w14:paraId="00000024">
      <w:pPr>
        <w:ind w:left="-90" w:firstLine="0"/>
        <w:rPr>
          <w:sz w:val="34"/>
          <w:szCs w:val="34"/>
        </w:rPr>
      </w:pPr>
      <w:r w:rsidDel="00000000" w:rsidR="00000000" w:rsidRPr="00000000">
        <w:rPr>
          <w:rtl w:val="0"/>
        </w:rPr>
      </w:r>
    </w:p>
    <w:p w:rsidR="00000000" w:rsidDel="00000000" w:rsidP="00000000" w:rsidRDefault="00000000" w:rsidRPr="00000000" w14:paraId="00000025">
      <w:pPr>
        <w:ind w:left="-90" w:firstLine="0"/>
        <w:jc w:val="center"/>
        <w:rPr>
          <w:b w:val="1"/>
          <w:sz w:val="34"/>
          <w:szCs w:val="34"/>
        </w:rPr>
      </w:pPr>
      <w:r w:rsidDel="00000000" w:rsidR="00000000" w:rsidRPr="00000000">
        <w:rPr>
          <w:b w:val="1"/>
          <w:sz w:val="34"/>
          <w:szCs w:val="34"/>
        </w:rPr>
        <w:drawing>
          <wp:inline distB="114300" distT="114300" distL="114300" distR="114300">
            <wp:extent cx="5500688" cy="2009775"/>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500688"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90" w:firstLine="0"/>
        <w:jc w:val="left"/>
        <w:rPr>
          <w:sz w:val="30"/>
          <w:szCs w:val="30"/>
          <w:highlight w:val="white"/>
        </w:rPr>
      </w:pPr>
      <w:r w:rsidDel="00000000" w:rsidR="00000000" w:rsidRPr="00000000">
        <w:rPr>
          <w:rtl w:val="0"/>
        </w:rPr>
      </w:r>
    </w:p>
    <w:p w:rsidR="00000000" w:rsidDel="00000000" w:rsidP="00000000" w:rsidRDefault="00000000" w:rsidRPr="00000000" w14:paraId="00000027">
      <w:pPr>
        <w:ind w:left="-90" w:firstLine="0"/>
        <w:jc w:val="center"/>
        <w:rPr>
          <w:sz w:val="30"/>
          <w:szCs w:val="30"/>
          <w:highlight w:val="white"/>
        </w:rPr>
      </w:pPr>
      <w:r w:rsidDel="00000000" w:rsidR="00000000" w:rsidRPr="00000000">
        <w:rPr>
          <w:sz w:val="30"/>
          <w:szCs w:val="30"/>
          <w:highlight w:val="white"/>
          <w:rtl w:val="0"/>
        </w:rPr>
        <w:t xml:space="preserve">(FIGURE-2.2) MRI VS CT SCAN Machine</w:t>
      </w:r>
    </w:p>
    <w:p w:rsidR="00000000" w:rsidDel="00000000" w:rsidP="00000000" w:rsidRDefault="00000000" w:rsidRPr="00000000" w14:paraId="00000028">
      <w:pPr>
        <w:ind w:left="-90" w:firstLine="0"/>
        <w:jc w:val="center"/>
        <w:rPr>
          <w:b w:val="1"/>
          <w:sz w:val="38"/>
          <w:szCs w:val="38"/>
          <w:highlight w:val="white"/>
          <w:u w:val="single"/>
        </w:rPr>
      </w:pPr>
      <w:r w:rsidDel="00000000" w:rsidR="00000000" w:rsidRPr="00000000">
        <w:rPr>
          <w:b w:val="1"/>
          <w:sz w:val="38"/>
          <w:szCs w:val="38"/>
          <w:highlight w:val="white"/>
          <w:u w:val="single"/>
          <w:rtl w:val="0"/>
        </w:rPr>
        <w:t xml:space="preserve">Anatomical Planes and Views:</w:t>
      </w:r>
    </w:p>
    <w:p w:rsidR="00000000" w:rsidDel="00000000" w:rsidP="00000000" w:rsidRDefault="00000000" w:rsidRPr="00000000" w14:paraId="00000029">
      <w:pPr>
        <w:ind w:left="-425.19685039370086" w:firstLine="0"/>
        <w:jc w:val="left"/>
        <w:rPr>
          <w:b w:val="1"/>
          <w:sz w:val="34"/>
          <w:szCs w:val="34"/>
          <w:highlight w:val="white"/>
          <w:u w:val="single"/>
        </w:rPr>
      </w:pPr>
      <w:r w:rsidDel="00000000" w:rsidR="00000000" w:rsidRPr="00000000">
        <w:rPr>
          <w:rtl w:val="0"/>
        </w:rPr>
      </w:r>
    </w:p>
    <w:p w:rsidR="00000000" w:rsidDel="00000000" w:rsidP="00000000" w:rsidRDefault="00000000" w:rsidRPr="00000000" w14:paraId="0000002A">
      <w:pPr>
        <w:numPr>
          <w:ilvl w:val="0"/>
          <w:numId w:val="1"/>
        </w:numPr>
        <w:ind w:left="720" w:hanging="360"/>
        <w:rPr>
          <w:sz w:val="32"/>
          <w:szCs w:val="32"/>
          <w:highlight w:val="white"/>
          <w:u w:val="none"/>
        </w:rPr>
      </w:pPr>
      <w:r w:rsidDel="00000000" w:rsidR="00000000" w:rsidRPr="00000000">
        <w:rPr>
          <w:b w:val="1"/>
          <w:sz w:val="32"/>
          <w:szCs w:val="32"/>
          <w:highlight w:val="white"/>
          <w:u w:val="single"/>
          <w:rtl w:val="0"/>
        </w:rPr>
        <w:t xml:space="preserve">Sagittal Plane (Lateral View)</w:t>
      </w:r>
      <w:r w:rsidDel="00000000" w:rsidR="00000000" w:rsidRPr="00000000">
        <w:rPr>
          <w:sz w:val="32"/>
          <w:szCs w:val="32"/>
          <w:highlight w:val="white"/>
          <w:rtl w:val="0"/>
        </w:rPr>
        <w:t xml:space="preserve">: This plane divides the body into right and left halves. When you view the body from the side, you're looking at it as if it were divided along the sagittal plane. A specific sagittal plane, called the mid-sagittal or median plane, divides the body into equal right and left halves.</w:t>
      </w:r>
    </w:p>
    <w:p w:rsidR="00000000" w:rsidDel="00000000" w:rsidP="00000000" w:rsidRDefault="00000000" w:rsidRPr="00000000" w14:paraId="0000002B">
      <w:pPr>
        <w:ind w:left="-90" w:firstLine="0"/>
        <w:rPr>
          <w:sz w:val="32"/>
          <w:szCs w:val="32"/>
          <w:highlight w:val="white"/>
        </w:rPr>
      </w:pPr>
      <w:r w:rsidDel="00000000" w:rsidR="00000000" w:rsidRPr="00000000">
        <w:rPr>
          <w:rtl w:val="0"/>
        </w:rPr>
      </w:r>
    </w:p>
    <w:p w:rsidR="00000000" w:rsidDel="00000000" w:rsidP="00000000" w:rsidRDefault="00000000" w:rsidRPr="00000000" w14:paraId="0000002C">
      <w:pPr>
        <w:numPr>
          <w:ilvl w:val="0"/>
          <w:numId w:val="13"/>
        </w:numPr>
        <w:ind w:left="720" w:hanging="360"/>
        <w:rPr>
          <w:sz w:val="32"/>
          <w:szCs w:val="32"/>
          <w:highlight w:val="white"/>
          <w:u w:val="none"/>
        </w:rPr>
      </w:pPr>
      <w:r w:rsidDel="00000000" w:rsidR="00000000" w:rsidRPr="00000000">
        <w:rPr>
          <w:b w:val="1"/>
          <w:sz w:val="32"/>
          <w:szCs w:val="32"/>
          <w:highlight w:val="white"/>
          <w:u w:val="single"/>
          <w:rtl w:val="0"/>
        </w:rPr>
        <w:t xml:space="preserve">Coronal Plane (Frontal View):</w:t>
      </w:r>
      <w:r w:rsidDel="00000000" w:rsidR="00000000" w:rsidRPr="00000000">
        <w:rPr>
          <w:sz w:val="32"/>
          <w:szCs w:val="32"/>
          <w:highlight w:val="white"/>
          <w:rtl w:val="0"/>
        </w:rPr>
        <w:t xml:space="preserve"> The coronal plane divides the body into front (anterior) and back (posterior) portions. Viewing the body from the front or back, as if you were looking at the face or behind someone, aligns with the coronal plane.</w:t>
      </w:r>
    </w:p>
    <w:p w:rsidR="00000000" w:rsidDel="00000000" w:rsidP="00000000" w:rsidRDefault="00000000" w:rsidRPr="00000000" w14:paraId="0000002D">
      <w:pPr>
        <w:ind w:left="-90" w:firstLine="0"/>
        <w:rPr>
          <w:sz w:val="32"/>
          <w:szCs w:val="32"/>
          <w:highlight w:val="white"/>
        </w:rPr>
      </w:pPr>
      <w:r w:rsidDel="00000000" w:rsidR="00000000" w:rsidRPr="00000000">
        <w:rPr>
          <w:rtl w:val="0"/>
        </w:rPr>
      </w:r>
    </w:p>
    <w:p w:rsidR="00000000" w:rsidDel="00000000" w:rsidP="00000000" w:rsidRDefault="00000000" w:rsidRPr="00000000" w14:paraId="0000002E">
      <w:pPr>
        <w:numPr>
          <w:ilvl w:val="0"/>
          <w:numId w:val="5"/>
        </w:numPr>
        <w:ind w:left="720" w:hanging="360"/>
        <w:rPr>
          <w:sz w:val="32"/>
          <w:szCs w:val="32"/>
          <w:highlight w:val="white"/>
          <w:u w:val="none"/>
        </w:rPr>
      </w:pPr>
      <w:r w:rsidDel="00000000" w:rsidR="00000000" w:rsidRPr="00000000">
        <w:rPr>
          <w:b w:val="1"/>
          <w:sz w:val="32"/>
          <w:szCs w:val="32"/>
          <w:highlight w:val="white"/>
          <w:u w:val="single"/>
          <w:rtl w:val="0"/>
        </w:rPr>
        <w:t xml:space="preserve">Transverse Plane (Axial or Horizontal View):</w:t>
      </w:r>
      <w:r w:rsidDel="00000000" w:rsidR="00000000" w:rsidRPr="00000000">
        <w:rPr>
          <w:sz w:val="32"/>
          <w:szCs w:val="32"/>
          <w:highlight w:val="white"/>
          <w:rtl w:val="0"/>
        </w:rPr>
        <w:t xml:space="preserve"> This plane divides the body into upper (superior) and lower (inferior) parts. When viewing the body as if you were looking down from the head (top view) or up from the feet (bottom view), you're looking at cross-sections taken along the transverse plane. This is common in imaging techniques like CT scans and MRIs, where cross-sectional images are produced.</w:t>
      </w:r>
    </w:p>
    <w:p w:rsidR="00000000" w:rsidDel="00000000" w:rsidP="00000000" w:rsidRDefault="00000000" w:rsidRPr="00000000" w14:paraId="0000002F">
      <w:pPr>
        <w:ind w:left="0" w:firstLine="0"/>
        <w:jc w:val="left"/>
        <w:rPr>
          <w:sz w:val="32"/>
          <w:szCs w:val="32"/>
          <w:highlight w:val="white"/>
        </w:rPr>
      </w:pPr>
      <w:r w:rsidDel="00000000" w:rsidR="00000000" w:rsidRPr="00000000">
        <w:rPr>
          <w:rtl w:val="0"/>
        </w:rPr>
      </w:r>
    </w:p>
    <w:p w:rsidR="00000000" w:rsidDel="00000000" w:rsidP="00000000" w:rsidRDefault="00000000" w:rsidRPr="00000000" w14:paraId="00000030">
      <w:pPr>
        <w:numPr>
          <w:ilvl w:val="0"/>
          <w:numId w:val="14"/>
        </w:numPr>
        <w:ind w:left="720" w:hanging="360"/>
        <w:jc w:val="left"/>
        <w:rPr>
          <w:sz w:val="32"/>
          <w:szCs w:val="32"/>
          <w:highlight w:val="white"/>
          <w:u w:val="none"/>
        </w:rPr>
      </w:pPr>
      <w:r w:rsidDel="00000000" w:rsidR="00000000" w:rsidRPr="00000000">
        <w:rPr>
          <w:b w:val="1"/>
          <w:sz w:val="32"/>
          <w:szCs w:val="32"/>
          <w:highlight w:val="white"/>
          <w:u w:val="single"/>
          <w:rtl w:val="0"/>
        </w:rPr>
        <w:t xml:space="preserve">Oblique Plane</w:t>
      </w:r>
      <w:r w:rsidDel="00000000" w:rsidR="00000000" w:rsidRPr="00000000">
        <w:rPr>
          <w:b w:val="1"/>
          <w:sz w:val="32"/>
          <w:szCs w:val="32"/>
          <w:highlight w:val="white"/>
          <w:rtl w:val="0"/>
        </w:rPr>
        <w:t xml:space="preserve">:</w:t>
      </w:r>
      <w:r w:rsidDel="00000000" w:rsidR="00000000" w:rsidRPr="00000000">
        <w:rPr>
          <w:b w:val="1"/>
          <w:sz w:val="32"/>
          <w:szCs w:val="32"/>
          <w:highlight w:val="white"/>
          <w:u w:val="single"/>
          <w:rtl w:val="0"/>
        </w:rPr>
        <w:t xml:space="preserve"> </w:t>
      </w:r>
      <w:r w:rsidDel="00000000" w:rsidR="00000000" w:rsidRPr="00000000">
        <w:rPr>
          <w:sz w:val="32"/>
          <w:szCs w:val="32"/>
          <w:highlight w:val="white"/>
          <w:rtl w:val="0"/>
        </w:rPr>
        <w:t xml:space="preserve">This is less commonly referenced but involves cuts (sections) made at an angle. This isn't one of the primary planes but is mentioned for completeness.</w:t>
      </w:r>
    </w:p>
    <w:p w:rsidR="00000000" w:rsidDel="00000000" w:rsidP="00000000" w:rsidRDefault="00000000" w:rsidRPr="00000000" w14:paraId="00000031">
      <w:pPr>
        <w:jc w:val="left"/>
        <w:rPr>
          <w:sz w:val="32"/>
          <w:szCs w:val="32"/>
          <w:highlight w:val="white"/>
        </w:rPr>
      </w:pPr>
      <w:r w:rsidDel="00000000" w:rsidR="00000000" w:rsidRPr="00000000">
        <w:rPr>
          <w:rtl w:val="0"/>
        </w:rPr>
      </w:r>
    </w:p>
    <w:p w:rsidR="00000000" w:rsidDel="00000000" w:rsidP="00000000" w:rsidRDefault="00000000" w:rsidRPr="00000000" w14:paraId="00000032">
      <w:pPr>
        <w:jc w:val="left"/>
        <w:rPr>
          <w:sz w:val="32"/>
          <w:szCs w:val="32"/>
          <w:highlight w:val="white"/>
        </w:rPr>
      </w:pPr>
      <w:r w:rsidDel="00000000" w:rsidR="00000000" w:rsidRPr="00000000">
        <w:rPr>
          <w:rtl w:val="0"/>
        </w:rPr>
      </w:r>
    </w:p>
    <w:p w:rsidR="00000000" w:rsidDel="00000000" w:rsidP="00000000" w:rsidRDefault="00000000" w:rsidRPr="00000000" w14:paraId="00000033">
      <w:pPr>
        <w:jc w:val="left"/>
        <w:rPr>
          <w:sz w:val="32"/>
          <w:szCs w:val="32"/>
          <w:highlight w:val="white"/>
        </w:rPr>
      </w:pPr>
      <w:r w:rsidDel="00000000" w:rsidR="00000000" w:rsidRPr="00000000">
        <w:rPr>
          <w:rtl w:val="0"/>
        </w:rPr>
      </w:r>
    </w:p>
    <w:p w:rsidR="00000000" w:rsidDel="00000000" w:rsidP="00000000" w:rsidRDefault="00000000" w:rsidRPr="00000000" w14:paraId="00000034">
      <w:pPr>
        <w:jc w:val="left"/>
        <w:rPr>
          <w:sz w:val="32"/>
          <w:szCs w:val="32"/>
          <w:highlight w:val="white"/>
        </w:rPr>
      </w:pPr>
      <w:r w:rsidDel="00000000" w:rsidR="00000000" w:rsidRPr="00000000">
        <w:rPr>
          <w:rtl w:val="0"/>
        </w:rPr>
      </w:r>
    </w:p>
    <w:p w:rsidR="00000000" w:rsidDel="00000000" w:rsidP="00000000" w:rsidRDefault="00000000" w:rsidRPr="00000000" w14:paraId="00000035">
      <w:pPr>
        <w:jc w:val="center"/>
        <w:rPr>
          <w:sz w:val="32"/>
          <w:szCs w:val="32"/>
          <w:highlight w:val="white"/>
        </w:rPr>
      </w:pPr>
      <w:r w:rsidDel="00000000" w:rsidR="00000000" w:rsidRPr="00000000">
        <w:rPr>
          <w:sz w:val="32"/>
          <w:szCs w:val="32"/>
          <w:highlight w:val="white"/>
        </w:rPr>
        <w:drawing>
          <wp:inline distB="114300" distT="114300" distL="114300" distR="114300">
            <wp:extent cx="3224213" cy="2769973"/>
            <wp:effectExtent b="0" l="0" r="0" t="0"/>
            <wp:docPr id="17"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3224213" cy="276997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sz w:val="30"/>
          <w:szCs w:val="30"/>
          <w:highlight w:val="white"/>
          <w:u w:val="single"/>
        </w:rPr>
      </w:pPr>
      <w:r w:rsidDel="00000000" w:rsidR="00000000" w:rsidRPr="00000000">
        <w:rPr>
          <w:sz w:val="30"/>
          <w:szCs w:val="30"/>
          <w:highlight w:val="white"/>
          <w:u w:val="single"/>
          <w:rtl w:val="0"/>
        </w:rPr>
        <w:t xml:space="preserve">(FIGURE-2.2) Multiple cross sectional planes of human body</w:t>
      </w:r>
    </w:p>
    <w:p w:rsidR="00000000" w:rsidDel="00000000" w:rsidP="00000000" w:rsidRDefault="00000000" w:rsidRPr="00000000" w14:paraId="00000037">
      <w:pPr>
        <w:jc w:val="left"/>
        <w:rPr>
          <w:sz w:val="32"/>
          <w:szCs w:val="32"/>
          <w:highlight w:val="white"/>
        </w:rPr>
      </w:pPr>
      <w:r w:rsidDel="00000000" w:rsidR="00000000" w:rsidRPr="00000000">
        <w:rPr>
          <w:rtl w:val="0"/>
        </w:rPr>
      </w:r>
    </w:p>
    <w:p w:rsidR="00000000" w:rsidDel="00000000" w:rsidP="00000000" w:rsidRDefault="00000000" w:rsidRPr="00000000" w14:paraId="00000038">
      <w:pPr>
        <w:rPr>
          <w:b w:val="1"/>
          <w:sz w:val="38"/>
          <w:szCs w:val="38"/>
          <w:highlight w:val="white"/>
          <w:u w:val="single"/>
        </w:rPr>
      </w:pPr>
      <w:r w:rsidDel="00000000" w:rsidR="00000000" w:rsidRPr="00000000">
        <w:rPr>
          <w:b w:val="1"/>
          <w:sz w:val="38"/>
          <w:szCs w:val="38"/>
          <w:highlight w:val="white"/>
          <w:u w:val="single"/>
          <w:rtl w:val="0"/>
        </w:rPr>
        <w:t xml:space="preserve">BODY CAVITIES :</w:t>
      </w:r>
    </w:p>
    <w:p w:rsidR="00000000" w:rsidDel="00000000" w:rsidP="00000000" w:rsidRDefault="00000000" w:rsidRPr="00000000" w14:paraId="00000039">
      <w:pPr>
        <w:rPr>
          <w:b w:val="1"/>
          <w:sz w:val="38"/>
          <w:szCs w:val="38"/>
          <w:highlight w:val="white"/>
          <w:u w:val="single"/>
        </w:rPr>
      </w:pPr>
      <w:r w:rsidDel="00000000" w:rsidR="00000000" w:rsidRPr="00000000">
        <w:rPr>
          <w:rtl w:val="0"/>
        </w:rPr>
      </w:r>
    </w:p>
    <w:p w:rsidR="00000000" w:rsidDel="00000000" w:rsidP="00000000" w:rsidRDefault="00000000" w:rsidRPr="00000000" w14:paraId="0000003A">
      <w:pPr>
        <w:rPr>
          <w:sz w:val="32"/>
          <w:szCs w:val="32"/>
          <w:highlight w:val="white"/>
        </w:rPr>
      </w:pPr>
      <w:r w:rsidDel="00000000" w:rsidR="00000000" w:rsidRPr="00000000">
        <w:rPr>
          <w:b w:val="1"/>
          <w:sz w:val="32"/>
          <w:szCs w:val="32"/>
          <w:highlight w:val="white"/>
          <w:u w:val="single"/>
          <w:rtl w:val="0"/>
        </w:rPr>
        <w:t xml:space="preserve">Cranial Cavity</w:t>
      </w:r>
      <w:r w:rsidDel="00000000" w:rsidR="00000000" w:rsidRPr="00000000">
        <w:rPr>
          <w:b w:val="1"/>
          <w:sz w:val="32"/>
          <w:szCs w:val="32"/>
          <w:highlight w:val="white"/>
          <w:rtl w:val="0"/>
        </w:rPr>
        <w:t xml:space="preserve">:</w:t>
      </w:r>
      <w:r w:rsidDel="00000000" w:rsidR="00000000" w:rsidRPr="00000000">
        <w:rPr>
          <w:sz w:val="32"/>
          <w:szCs w:val="32"/>
          <w:highlight w:val="white"/>
          <w:rtl w:val="0"/>
        </w:rPr>
        <w:t xml:space="preserve"> Located within the skull, the cranial cavity houses the brain, encompassing structures such as the cerebrum, cerebellum, and brainstem. In cross-sections, the cranial cavity appears as a rounded or oval-shaped space surrounded by bone tissue, with intricate neural structures visible within.</w:t>
      </w:r>
    </w:p>
    <w:p w:rsidR="00000000" w:rsidDel="00000000" w:rsidP="00000000" w:rsidRDefault="00000000" w:rsidRPr="00000000" w14:paraId="0000003B">
      <w:pPr>
        <w:rPr>
          <w:sz w:val="32"/>
          <w:szCs w:val="32"/>
          <w:highlight w:val="white"/>
        </w:rPr>
      </w:pPr>
      <w:r w:rsidDel="00000000" w:rsidR="00000000" w:rsidRPr="00000000">
        <w:rPr>
          <w:rtl w:val="0"/>
        </w:rPr>
      </w:r>
    </w:p>
    <w:p w:rsidR="00000000" w:rsidDel="00000000" w:rsidP="00000000" w:rsidRDefault="00000000" w:rsidRPr="00000000" w14:paraId="0000003C">
      <w:pPr>
        <w:rPr>
          <w:sz w:val="32"/>
          <w:szCs w:val="32"/>
          <w:highlight w:val="white"/>
        </w:rPr>
      </w:pPr>
      <w:r w:rsidDel="00000000" w:rsidR="00000000" w:rsidRPr="00000000">
        <w:rPr>
          <w:b w:val="1"/>
          <w:sz w:val="32"/>
          <w:szCs w:val="32"/>
          <w:highlight w:val="white"/>
          <w:u w:val="single"/>
          <w:rtl w:val="0"/>
        </w:rPr>
        <w:t xml:space="preserve">Thoracic Cavity:</w:t>
      </w:r>
      <w:r w:rsidDel="00000000" w:rsidR="00000000" w:rsidRPr="00000000">
        <w:rPr>
          <w:sz w:val="32"/>
          <w:szCs w:val="32"/>
          <w:highlight w:val="white"/>
          <w:rtl w:val="0"/>
        </w:rPr>
        <w:t xml:space="preserve"> Situated within the chest, the thoracic cavity contains vital organs such as the heart, lungs, and major blood vessels. Cross-sectional imaging reveals the heart centrally positioned, with the lungs bilaterally surrounding it. The mediastinum, a central compartment containing structures like the trachea and esophagus, is also discernible. </w:t>
      </w:r>
    </w:p>
    <w:p w:rsidR="00000000" w:rsidDel="00000000" w:rsidP="00000000" w:rsidRDefault="00000000" w:rsidRPr="00000000" w14:paraId="0000003D">
      <w:pPr>
        <w:rPr>
          <w:sz w:val="32"/>
          <w:szCs w:val="32"/>
          <w:highlight w:val="white"/>
        </w:rPr>
      </w:pPr>
      <w:r w:rsidDel="00000000" w:rsidR="00000000" w:rsidRPr="00000000">
        <w:rPr>
          <w:rtl w:val="0"/>
        </w:rPr>
      </w:r>
    </w:p>
    <w:p w:rsidR="00000000" w:rsidDel="00000000" w:rsidP="00000000" w:rsidRDefault="00000000" w:rsidRPr="00000000" w14:paraId="0000003E">
      <w:pPr>
        <w:rPr>
          <w:sz w:val="32"/>
          <w:szCs w:val="32"/>
          <w:highlight w:val="white"/>
        </w:rPr>
      </w:pPr>
      <w:r w:rsidDel="00000000" w:rsidR="00000000" w:rsidRPr="00000000">
        <w:rPr>
          <w:b w:val="1"/>
          <w:sz w:val="32"/>
          <w:szCs w:val="32"/>
          <w:highlight w:val="white"/>
          <w:u w:val="single"/>
          <w:rtl w:val="0"/>
        </w:rPr>
        <w:t xml:space="preserve">Abdominal Cavity</w:t>
      </w:r>
      <w:r w:rsidDel="00000000" w:rsidR="00000000" w:rsidRPr="00000000">
        <w:rPr>
          <w:b w:val="1"/>
          <w:sz w:val="32"/>
          <w:szCs w:val="32"/>
          <w:highlight w:val="white"/>
          <w:rtl w:val="0"/>
        </w:rPr>
        <w:t xml:space="preserve">: </w:t>
      </w:r>
      <w:r w:rsidDel="00000000" w:rsidR="00000000" w:rsidRPr="00000000">
        <w:rPr>
          <w:sz w:val="32"/>
          <w:szCs w:val="32"/>
          <w:highlight w:val="white"/>
          <w:rtl w:val="0"/>
        </w:rPr>
        <w:t xml:space="preserve">Positioned below the thoracic cavity, the abdominal cavity accommodates organs such as the stomach, liver, intestines, kidneys, and spleen. Cross-sectional views showcase a range of organs with varying densities and shapes, delineated by visceral and peritoneal layers.</w:t>
      </w:r>
    </w:p>
    <w:p w:rsidR="00000000" w:rsidDel="00000000" w:rsidP="00000000" w:rsidRDefault="00000000" w:rsidRPr="00000000" w14:paraId="0000003F">
      <w:pPr>
        <w:rPr>
          <w:sz w:val="32"/>
          <w:szCs w:val="32"/>
          <w:highlight w:val="white"/>
        </w:rPr>
      </w:pPr>
      <w:r w:rsidDel="00000000" w:rsidR="00000000" w:rsidRPr="00000000">
        <w:rPr>
          <w:rtl w:val="0"/>
        </w:rPr>
      </w:r>
    </w:p>
    <w:p w:rsidR="00000000" w:rsidDel="00000000" w:rsidP="00000000" w:rsidRDefault="00000000" w:rsidRPr="00000000" w14:paraId="00000040">
      <w:pPr>
        <w:rPr>
          <w:sz w:val="32"/>
          <w:szCs w:val="32"/>
          <w:highlight w:val="white"/>
        </w:rPr>
      </w:pPr>
      <w:r w:rsidDel="00000000" w:rsidR="00000000" w:rsidRPr="00000000">
        <w:rPr>
          <w:b w:val="1"/>
          <w:sz w:val="32"/>
          <w:szCs w:val="32"/>
          <w:highlight w:val="white"/>
          <w:u w:val="single"/>
          <w:rtl w:val="0"/>
        </w:rPr>
        <w:t xml:space="preserve">Pelvic Cavity:</w:t>
      </w:r>
      <w:r w:rsidDel="00000000" w:rsidR="00000000" w:rsidRPr="00000000">
        <w:rPr>
          <w:b w:val="1"/>
          <w:sz w:val="32"/>
          <w:szCs w:val="32"/>
          <w:highlight w:val="white"/>
          <w:rtl w:val="0"/>
        </w:rPr>
        <w:t xml:space="preserve"> </w:t>
      </w:r>
      <w:r w:rsidDel="00000000" w:rsidR="00000000" w:rsidRPr="00000000">
        <w:rPr>
          <w:sz w:val="32"/>
          <w:szCs w:val="32"/>
          <w:highlight w:val="white"/>
          <w:rtl w:val="0"/>
        </w:rPr>
        <w:t xml:space="preserve">Situated inferiorly to the abdominal cavity, the pelvic cavity contains reproductive organs, bladder, and portions of the digestive system. Cross-sectional imaging reveals structures such as the uterus, ovaries, prostate gland, bladder, and rectum, each exhibiting characteristic shapes and relationships within the pelvic space. </w:t>
      </w:r>
    </w:p>
    <w:p w:rsidR="00000000" w:rsidDel="00000000" w:rsidP="00000000" w:rsidRDefault="00000000" w:rsidRPr="00000000" w14:paraId="00000041">
      <w:pPr>
        <w:rPr>
          <w:sz w:val="32"/>
          <w:szCs w:val="32"/>
          <w:highlight w:val="white"/>
        </w:rPr>
      </w:pPr>
      <w:r w:rsidDel="00000000" w:rsidR="00000000" w:rsidRPr="00000000">
        <w:rPr>
          <w:rtl w:val="0"/>
        </w:rPr>
      </w:r>
    </w:p>
    <w:p w:rsidR="00000000" w:rsidDel="00000000" w:rsidP="00000000" w:rsidRDefault="00000000" w:rsidRPr="00000000" w14:paraId="00000042">
      <w:pPr>
        <w:rPr>
          <w:sz w:val="32"/>
          <w:szCs w:val="32"/>
          <w:highlight w:val="white"/>
        </w:rPr>
      </w:pPr>
      <w:r w:rsidDel="00000000" w:rsidR="00000000" w:rsidRPr="00000000">
        <w:rPr>
          <w:b w:val="1"/>
          <w:sz w:val="32"/>
          <w:szCs w:val="32"/>
          <w:highlight w:val="white"/>
          <w:u w:val="single"/>
          <w:rtl w:val="0"/>
        </w:rPr>
        <w:t xml:space="preserve">Spinal Canal</w:t>
      </w:r>
      <w:r w:rsidDel="00000000" w:rsidR="00000000" w:rsidRPr="00000000">
        <w:rPr>
          <w:b w:val="1"/>
          <w:sz w:val="32"/>
          <w:szCs w:val="32"/>
          <w:highlight w:val="white"/>
          <w:rtl w:val="0"/>
        </w:rPr>
        <w:t xml:space="preserve">:</w:t>
      </w:r>
      <w:r w:rsidDel="00000000" w:rsidR="00000000" w:rsidRPr="00000000">
        <w:rPr>
          <w:sz w:val="32"/>
          <w:szCs w:val="32"/>
          <w:highlight w:val="white"/>
          <w:rtl w:val="0"/>
        </w:rPr>
        <w:t xml:space="preserve"> Extending longitudinally within the vertebral column, the spinal canal encases the spinal cord and nerve roots. Cross-sectional views depict the spinal cord centrally positioned within the vertebral canal, surrounded by cerebrospinal fluid and protected by vertebral bones and spinal ligaments.</w:t>
      </w:r>
    </w:p>
    <w:p w:rsidR="00000000" w:rsidDel="00000000" w:rsidP="00000000" w:rsidRDefault="00000000" w:rsidRPr="00000000" w14:paraId="00000043">
      <w:pPr>
        <w:rPr>
          <w:b w:val="1"/>
          <w:sz w:val="38"/>
          <w:szCs w:val="38"/>
          <w:highlight w:val="white"/>
          <w:u w:val="single"/>
        </w:rPr>
      </w:pPr>
      <w:r w:rsidDel="00000000" w:rsidR="00000000" w:rsidRPr="00000000">
        <w:rPr>
          <w:rtl w:val="0"/>
        </w:rPr>
      </w:r>
    </w:p>
    <w:p w:rsidR="00000000" w:rsidDel="00000000" w:rsidP="00000000" w:rsidRDefault="00000000" w:rsidRPr="00000000" w14:paraId="00000044">
      <w:pPr>
        <w:jc w:val="center"/>
        <w:rPr>
          <w:b w:val="1"/>
          <w:sz w:val="38"/>
          <w:szCs w:val="38"/>
          <w:highlight w:val="white"/>
          <w:u w:val="single"/>
        </w:rPr>
      </w:pPr>
      <w:r w:rsidDel="00000000" w:rsidR="00000000" w:rsidRPr="00000000">
        <w:rPr>
          <w:b w:val="1"/>
          <w:sz w:val="38"/>
          <w:szCs w:val="38"/>
          <w:highlight w:val="white"/>
          <w:u w:val="single"/>
        </w:rPr>
        <w:drawing>
          <wp:inline distB="114300" distT="114300" distL="114300" distR="114300">
            <wp:extent cx="4719638" cy="2676525"/>
            <wp:effectExtent b="0" l="0" r="0" t="0"/>
            <wp:docPr id="7"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4719638"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b w:val="1"/>
          <w:sz w:val="38"/>
          <w:szCs w:val="38"/>
          <w:highlight w:val="white"/>
          <w:u w:val="single"/>
        </w:rPr>
      </w:pPr>
      <w:r w:rsidDel="00000000" w:rsidR="00000000" w:rsidRPr="00000000">
        <w:rPr>
          <w:rtl w:val="0"/>
        </w:rPr>
      </w:r>
    </w:p>
    <w:p w:rsidR="00000000" w:rsidDel="00000000" w:rsidP="00000000" w:rsidRDefault="00000000" w:rsidRPr="00000000" w14:paraId="00000046">
      <w:pPr>
        <w:jc w:val="center"/>
        <w:rPr>
          <w:sz w:val="30"/>
          <w:szCs w:val="30"/>
          <w:highlight w:val="white"/>
          <w:u w:val="single"/>
        </w:rPr>
      </w:pPr>
      <w:r w:rsidDel="00000000" w:rsidR="00000000" w:rsidRPr="00000000">
        <w:rPr>
          <w:sz w:val="30"/>
          <w:szCs w:val="30"/>
          <w:highlight w:val="white"/>
          <w:u w:val="single"/>
          <w:rtl w:val="0"/>
        </w:rPr>
        <w:t xml:space="preserve">(FIGURE-2.3) Different cavities present in human body</w:t>
      </w:r>
    </w:p>
    <w:p w:rsidR="00000000" w:rsidDel="00000000" w:rsidP="00000000" w:rsidRDefault="00000000" w:rsidRPr="00000000" w14:paraId="00000047">
      <w:pPr>
        <w:jc w:val="center"/>
        <w:rPr>
          <w:sz w:val="30"/>
          <w:szCs w:val="30"/>
          <w:highlight w:val="white"/>
          <w:u w:val="single"/>
        </w:rPr>
      </w:pPr>
      <w:r w:rsidDel="00000000" w:rsidR="00000000" w:rsidRPr="00000000">
        <w:rPr>
          <w:rtl w:val="0"/>
        </w:rPr>
      </w:r>
    </w:p>
    <w:p w:rsidR="00000000" w:rsidDel="00000000" w:rsidP="00000000" w:rsidRDefault="00000000" w:rsidRPr="00000000" w14:paraId="00000048">
      <w:pPr>
        <w:rPr>
          <w:b w:val="1"/>
          <w:sz w:val="42"/>
          <w:szCs w:val="42"/>
          <w:highlight w:val="white"/>
          <w:u w:val="single"/>
        </w:rPr>
      </w:pPr>
      <w:r w:rsidDel="00000000" w:rsidR="00000000" w:rsidRPr="00000000">
        <w:rPr>
          <w:b w:val="1"/>
          <w:sz w:val="42"/>
          <w:szCs w:val="42"/>
          <w:highlight w:val="white"/>
          <w:u w:val="single"/>
          <w:rtl w:val="0"/>
        </w:rPr>
        <w:t xml:space="preserve">Available Dataset : </w:t>
      </w:r>
    </w:p>
    <w:p w:rsidR="00000000" w:rsidDel="00000000" w:rsidP="00000000" w:rsidRDefault="00000000" w:rsidRPr="00000000" w14:paraId="00000049">
      <w:pPr>
        <w:rPr>
          <w:b w:val="1"/>
          <w:sz w:val="42"/>
          <w:szCs w:val="42"/>
          <w:highlight w:val="white"/>
          <w:u w:val="single"/>
        </w:rPr>
      </w:pPr>
      <w:r w:rsidDel="00000000" w:rsidR="00000000" w:rsidRPr="00000000">
        <w:rPr>
          <w:rtl w:val="0"/>
        </w:rPr>
      </w:r>
    </w:p>
    <w:p w:rsidR="00000000" w:rsidDel="00000000" w:rsidP="00000000" w:rsidRDefault="00000000" w:rsidRPr="00000000" w14:paraId="0000004A">
      <w:pPr>
        <w:rPr>
          <w:sz w:val="32"/>
          <w:szCs w:val="32"/>
          <w:highlight w:val="white"/>
        </w:rPr>
      </w:pPr>
      <w:r w:rsidDel="00000000" w:rsidR="00000000" w:rsidRPr="00000000">
        <w:rPr>
          <w:sz w:val="32"/>
          <w:szCs w:val="32"/>
          <w:highlight w:val="white"/>
          <w:rtl w:val="0"/>
        </w:rPr>
        <w:t xml:space="preserve">MedShapeNet is a large collection of 3D medical shapes, including bones, organs, and surgical instruments. It contains over 100,000 shapes paired with annotations, making it valuable for computer vision research in the medical field.</w:t>
      </w:r>
    </w:p>
    <w:p w:rsidR="00000000" w:rsidDel="00000000" w:rsidP="00000000" w:rsidRDefault="00000000" w:rsidRPr="00000000" w14:paraId="0000004B">
      <w:pPr>
        <w:rPr>
          <w:sz w:val="32"/>
          <w:szCs w:val="32"/>
          <w:highlight w:val="white"/>
        </w:rPr>
      </w:pPr>
      <w:r w:rsidDel="00000000" w:rsidR="00000000" w:rsidRPr="00000000">
        <w:rPr>
          <w:rtl w:val="0"/>
        </w:rPr>
      </w:r>
    </w:p>
    <w:p w:rsidR="00000000" w:rsidDel="00000000" w:rsidP="00000000" w:rsidRDefault="00000000" w:rsidRPr="00000000" w14:paraId="0000004C">
      <w:pPr>
        <w:rPr>
          <w:sz w:val="32"/>
          <w:szCs w:val="32"/>
          <w:highlight w:val="white"/>
        </w:rPr>
      </w:pPr>
      <w:r w:rsidDel="00000000" w:rsidR="00000000" w:rsidRPr="00000000">
        <w:rPr>
          <w:sz w:val="32"/>
          <w:szCs w:val="32"/>
          <w:highlight w:val="white"/>
          <w:rtl w:val="0"/>
        </w:rPr>
        <w:t xml:space="preserve">For each set of segmentations, we randomly remove anatomies accounting for at least 10%, 20% and 40% of the entire segmentation’s volume to create the incomplete instances X. The original segmentations serve as the ground truth Y. Considering that anatomy ratios are subject-specific, different types and/or number of anatomies could have been removed for different subjects given the same threshold, as can be seen from Figure (3.1).</w:t>
      </w:r>
    </w:p>
    <w:p w:rsidR="00000000" w:rsidDel="00000000" w:rsidP="00000000" w:rsidRDefault="00000000" w:rsidRPr="00000000" w14:paraId="0000004D">
      <w:pPr>
        <w:rPr>
          <w:sz w:val="32"/>
          <w:szCs w:val="32"/>
          <w:highlight w:val="white"/>
        </w:rPr>
      </w:pPr>
      <w:r w:rsidDel="00000000" w:rsidR="00000000" w:rsidRPr="00000000">
        <w:rPr>
          <w:sz w:val="32"/>
          <w:szCs w:val="32"/>
          <w:highlight w:val="white"/>
        </w:rPr>
        <w:drawing>
          <wp:inline distB="114300" distT="114300" distL="114300" distR="114300">
            <wp:extent cx="5943600" cy="218440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sz w:val="28"/>
          <w:szCs w:val="28"/>
          <w:highlight w:val="white"/>
        </w:rPr>
      </w:pPr>
      <w:r w:rsidDel="00000000" w:rsidR="00000000" w:rsidRPr="00000000">
        <w:rPr>
          <w:sz w:val="28"/>
          <w:szCs w:val="28"/>
          <w:highlight w:val="white"/>
          <w:rtl w:val="0"/>
        </w:rPr>
        <w:t xml:space="preserve">(Figure -3.1)</w:t>
      </w:r>
    </w:p>
    <w:p w:rsidR="00000000" w:rsidDel="00000000" w:rsidP="00000000" w:rsidRDefault="00000000" w:rsidRPr="00000000" w14:paraId="0000004F">
      <w:pPr>
        <w:jc w:val="center"/>
        <w:rPr>
          <w:sz w:val="28"/>
          <w:szCs w:val="28"/>
          <w:highlight w:val="white"/>
        </w:rPr>
      </w:pPr>
      <w:r w:rsidDel="00000000" w:rsidR="00000000" w:rsidRPr="00000000">
        <w:rPr>
          <w:rtl w:val="0"/>
        </w:rPr>
      </w:r>
    </w:p>
    <w:p w:rsidR="00000000" w:rsidDel="00000000" w:rsidP="00000000" w:rsidRDefault="00000000" w:rsidRPr="00000000" w14:paraId="00000050">
      <w:pPr>
        <w:jc w:val="left"/>
        <w:rPr>
          <w:sz w:val="32"/>
          <w:szCs w:val="32"/>
          <w:highlight w:val="white"/>
        </w:rPr>
      </w:pPr>
      <w:r w:rsidDel="00000000" w:rsidR="00000000" w:rsidRPr="00000000">
        <w:rPr>
          <w:sz w:val="32"/>
          <w:szCs w:val="32"/>
          <w:highlight w:val="white"/>
          <w:rtl w:val="0"/>
        </w:rPr>
        <w:t xml:space="preserve">In general, using a 10% threshold removes more anatomies than using higher thresholds, and using a threshold of 40% removes only large anatomies, such as the aorta and the autochthonous back muscles. The small bones such as the individual ribs and vertebrae that form the skeleton enclosing the internal anatomies are generally not removed, providing a natural constraint for anatomy reconstruction.</w:t>
      </w:r>
    </w:p>
    <w:p w:rsidR="00000000" w:rsidDel="00000000" w:rsidP="00000000" w:rsidRDefault="00000000" w:rsidRPr="00000000" w14:paraId="00000051">
      <w:pPr>
        <w:jc w:val="left"/>
        <w:rPr>
          <w:sz w:val="32"/>
          <w:szCs w:val="32"/>
          <w:highlight w:val="white"/>
        </w:rPr>
      </w:pPr>
      <w:r w:rsidDel="00000000" w:rsidR="00000000" w:rsidRPr="00000000">
        <w:rPr>
          <w:rtl w:val="0"/>
        </w:rPr>
      </w:r>
    </w:p>
    <w:p w:rsidR="00000000" w:rsidDel="00000000" w:rsidP="00000000" w:rsidRDefault="00000000" w:rsidRPr="00000000" w14:paraId="00000052">
      <w:pPr>
        <w:jc w:val="left"/>
        <w:rPr>
          <w:sz w:val="26"/>
          <w:szCs w:val="26"/>
          <w:highlight w:val="white"/>
        </w:rPr>
      </w:pPr>
      <w:r w:rsidDel="00000000" w:rsidR="00000000" w:rsidRPr="00000000">
        <w:rPr>
          <w:sz w:val="26"/>
          <w:szCs w:val="26"/>
          <w:highlight w:val="white"/>
          <w:rtl w:val="0"/>
        </w:rPr>
        <w:t xml:space="preserve">LINK TO AVAILABLE DATASET   :   </w:t>
      </w:r>
      <w:hyperlink r:id="rId11">
        <w:r w:rsidDel="00000000" w:rsidR="00000000" w:rsidRPr="00000000">
          <w:rPr>
            <w:color w:val="1155cc"/>
            <w:sz w:val="26"/>
            <w:szCs w:val="26"/>
            <w:highlight w:val="white"/>
            <w:u w:val="single"/>
            <w:rtl w:val="0"/>
          </w:rPr>
          <w:t xml:space="preserve">Download</w:t>
        </w:r>
      </w:hyperlink>
      <w:r w:rsidDel="00000000" w:rsidR="00000000" w:rsidRPr="00000000">
        <w:rPr>
          <w:rtl w:val="0"/>
        </w:rPr>
      </w:r>
    </w:p>
    <w:p w:rsidR="00000000" w:rsidDel="00000000" w:rsidP="00000000" w:rsidRDefault="00000000" w:rsidRPr="00000000" w14:paraId="00000053">
      <w:pPr>
        <w:rPr>
          <w:sz w:val="26"/>
          <w:szCs w:val="26"/>
          <w:highlight w:val="white"/>
        </w:rPr>
      </w:pPr>
      <w:r w:rsidDel="00000000" w:rsidR="00000000" w:rsidRPr="00000000">
        <w:rPr>
          <w:sz w:val="26"/>
          <w:szCs w:val="26"/>
          <w:highlight w:val="white"/>
          <w:rtl w:val="0"/>
        </w:rPr>
        <w:t xml:space="preserve">LINK TO VISUALIZATION OF DATASET   : </w:t>
      </w:r>
      <w:hyperlink r:id="rId12">
        <w:r w:rsidDel="00000000" w:rsidR="00000000" w:rsidRPr="00000000">
          <w:rPr>
            <w:color w:val="1155cc"/>
            <w:sz w:val="26"/>
            <w:szCs w:val="26"/>
            <w:highlight w:val="white"/>
            <w:u w:val="single"/>
            <w:rtl w:val="0"/>
          </w:rPr>
          <w:t xml:space="preserve"> Visualize</w:t>
        </w:r>
      </w:hyperlink>
      <w:r w:rsidDel="00000000" w:rsidR="00000000" w:rsidRPr="00000000">
        <w:rPr>
          <w:rtl w:val="0"/>
        </w:rPr>
      </w:r>
    </w:p>
    <w:p w:rsidR="00000000" w:rsidDel="00000000" w:rsidP="00000000" w:rsidRDefault="00000000" w:rsidRPr="00000000" w14:paraId="00000054">
      <w:pPr>
        <w:rPr>
          <w:sz w:val="26"/>
          <w:szCs w:val="26"/>
          <w:highlight w:val="white"/>
        </w:rPr>
      </w:pPr>
      <w:r w:rsidDel="00000000" w:rsidR="00000000" w:rsidRPr="00000000">
        <w:rPr>
          <w:rtl w:val="0"/>
        </w:rPr>
      </w:r>
    </w:p>
    <w:p w:rsidR="00000000" w:rsidDel="00000000" w:rsidP="00000000" w:rsidRDefault="00000000" w:rsidRPr="00000000" w14:paraId="00000055">
      <w:pPr>
        <w:rPr>
          <w:b w:val="1"/>
          <w:sz w:val="34"/>
          <w:szCs w:val="34"/>
          <w:highlight w:val="white"/>
          <w:u w:val="single"/>
        </w:rPr>
      </w:pPr>
      <w:r w:rsidDel="00000000" w:rsidR="00000000" w:rsidRPr="00000000">
        <w:rPr>
          <w:b w:val="1"/>
          <w:sz w:val="34"/>
          <w:szCs w:val="34"/>
          <w:highlight w:val="white"/>
          <w:u w:val="single"/>
          <w:rtl w:val="0"/>
        </w:rPr>
        <w:t xml:space="preserve">Nifti image conversion to point cloud and visualization:</w:t>
      </w:r>
    </w:p>
    <w:p w:rsidR="00000000" w:rsidDel="00000000" w:rsidP="00000000" w:rsidRDefault="00000000" w:rsidRPr="00000000" w14:paraId="00000056">
      <w:pPr>
        <w:rPr>
          <w:b w:val="1"/>
          <w:sz w:val="34"/>
          <w:szCs w:val="34"/>
          <w:highlight w:val="white"/>
          <w:u w:val="single"/>
        </w:rPr>
      </w:pPr>
      <w:r w:rsidDel="00000000" w:rsidR="00000000" w:rsidRPr="00000000">
        <w:rPr>
          <w:rtl w:val="0"/>
        </w:rPr>
      </w:r>
    </w:p>
    <w:p w:rsidR="00000000" w:rsidDel="00000000" w:rsidP="00000000" w:rsidRDefault="00000000" w:rsidRPr="00000000" w14:paraId="00000057">
      <w:pPr>
        <w:rPr>
          <w:sz w:val="32"/>
          <w:szCs w:val="32"/>
          <w:highlight w:val="white"/>
        </w:rPr>
      </w:pPr>
      <w:r w:rsidDel="00000000" w:rsidR="00000000" w:rsidRPr="00000000">
        <w:rPr>
          <w:sz w:val="32"/>
          <w:szCs w:val="32"/>
          <w:highlight w:val="white"/>
          <w:rtl w:val="0"/>
        </w:rPr>
        <w:t xml:space="preserve">A point cloud is a collection of data points defined by a given coordinate system. Each point represents a specific position in space and can have associated attributes such as color, intensity, or other information depending on the data acquisition method.</w:t>
      </w:r>
    </w:p>
    <w:p w:rsidR="00000000" w:rsidDel="00000000" w:rsidP="00000000" w:rsidRDefault="00000000" w:rsidRPr="00000000" w14:paraId="00000058">
      <w:pPr>
        <w:rPr>
          <w:sz w:val="32"/>
          <w:szCs w:val="32"/>
          <w:highlight w:val="white"/>
        </w:rPr>
      </w:pPr>
      <w:r w:rsidDel="00000000" w:rsidR="00000000" w:rsidRPr="00000000">
        <w:rPr>
          <w:sz w:val="32"/>
          <w:szCs w:val="32"/>
          <w:highlight w:val="white"/>
          <w:rtl w:val="0"/>
        </w:rPr>
        <w:t xml:space="preserve">We will be working with point cloud representation, other possible formats to work with this is </w:t>
      </w:r>
      <w:hyperlink r:id="rId13">
        <w:r w:rsidDel="00000000" w:rsidR="00000000" w:rsidRPr="00000000">
          <w:rPr>
            <w:color w:val="1155cc"/>
            <w:sz w:val="32"/>
            <w:szCs w:val="32"/>
            <w:highlight w:val="white"/>
            <w:u w:val="single"/>
            <w:rtl w:val="0"/>
          </w:rPr>
          <w:t xml:space="preserve">Mesh</w:t>
        </w:r>
      </w:hyperlink>
      <w:r w:rsidDel="00000000" w:rsidR="00000000" w:rsidRPr="00000000">
        <w:rPr>
          <w:sz w:val="32"/>
          <w:szCs w:val="32"/>
          <w:highlight w:val="white"/>
          <w:rtl w:val="0"/>
        </w:rPr>
        <w:t xml:space="preserve">, </w:t>
      </w:r>
      <w:hyperlink r:id="rId14">
        <w:r w:rsidDel="00000000" w:rsidR="00000000" w:rsidRPr="00000000">
          <w:rPr>
            <w:color w:val="1155cc"/>
            <w:sz w:val="32"/>
            <w:szCs w:val="32"/>
            <w:highlight w:val="white"/>
            <w:u w:val="single"/>
            <w:rtl w:val="0"/>
          </w:rPr>
          <w:t xml:space="preserve">Voxel</w:t>
        </w:r>
      </w:hyperlink>
      <w:r w:rsidDel="00000000" w:rsidR="00000000" w:rsidRPr="00000000">
        <w:rPr>
          <w:sz w:val="32"/>
          <w:szCs w:val="32"/>
          <w:highlight w:val="white"/>
          <w:rtl w:val="0"/>
        </w:rPr>
        <w:t xml:space="preserve">.</w:t>
      </w:r>
    </w:p>
    <w:p w:rsidR="00000000" w:rsidDel="00000000" w:rsidP="00000000" w:rsidRDefault="00000000" w:rsidRPr="00000000" w14:paraId="00000059">
      <w:pPr>
        <w:rPr>
          <w:sz w:val="32"/>
          <w:szCs w:val="32"/>
          <w:highlight w:val="white"/>
        </w:rPr>
      </w:pPr>
      <w:r w:rsidDel="00000000" w:rsidR="00000000" w:rsidRPr="00000000">
        <w:rPr>
          <w:rtl w:val="0"/>
        </w:rPr>
      </w:r>
    </w:p>
    <w:p w:rsidR="00000000" w:rsidDel="00000000" w:rsidP="00000000" w:rsidRDefault="00000000" w:rsidRPr="00000000" w14:paraId="0000005A">
      <w:pPr>
        <w:jc w:val="center"/>
        <w:rPr>
          <w:sz w:val="32"/>
          <w:szCs w:val="32"/>
          <w:highlight w:val="white"/>
        </w:rPr>
      </w:pPr>
      <w:r w:rsidDel="00000000" w:rsidR="00000000" w:rsidRPr="00000000">
        <w:rPr>
          <w:sz w:val="32"/>
          <w:szCs w:val="32"/>
          <w:highlight w:val="white"/>
        </w:rPr>
        <w:drawing>
          <wp:inline distB="114300" distT="114300" distL="114300" distR="114300">
            <wp:extent cx="3071813" cy="2324128"/>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71813" cy="232412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8"/>
          <w:szCs w:val="28"/>
          <w:highlight w:val="white"/>
          <w:u w:val="single"/>
        </w:rPr>
      </w:pPr>
      <w:r w:rsidDel="00000000" w:rsidR="00000000" w:rsidRPr="00000000">
        <w:rPr>
          <w:sz w:val="28"/>
          <w:szCs w:val="28"/>
          <w:highlight w:val="white"/>
          <w:u w:val="single"/>
          <w:rtl w:val="0"/>
        </w:rPr>
        <w:t xml:space="preserve">(FIGURE 3.2) Point cloud image of Human spine</w:t>
      </w:r>
    </w:p>
    <w:p w:rsidR="00000000" w:rsidDel="00000000" w:rsidP="00000000" w:rsidRDefault="00000000" w:rsidRPr="00000000" w14:paraId="0000005C">
      <w:pPr>
        <w:rPr>
          <w:b w:val="1"/>
          <w:sz w:val="42"/>
          <w:szCs w:val="42"/>
          <w:highlight w:val="white"/>
          <w:u w:val="single"/>
        </w:rPr>
      </w:pPr>
      <w:r w:rsidDel="00000000" w:rsidR="00000000" w:rsidRPr="00000000">
        <w:rPr>
          <w:rtl w:val="0"/>
        </w:rPr>
      </w:r>
    </w:p>
    <w:p w:rsidR="00000000" w:rsidDel="00000000" w:rsidP="00000000" w:rsidRDefault="00000000" w:rsidRPr="00000000" w14:paraId="0000005D">
      <w:pPr>
        <w:ind w:left="0" w:firstLine="0"/>
        <w:rPr>
          <w:sz w:val="28"/>
          <w:szCs w:val="28"/>
          <w:highlight w:val="white"/>
        </w:rPr>
      </w:pPr>
      <w:r w:rsidDel="00000000" w:rsidR="00000000" w:rsidRPr="00000000">
        <w:rPr>
          <w:sz w:val="28"/>
          <w:szCs w:val="28"/>
          <w:highlight w:val="white"/>
          <w:rtl w:val="0"/>
        </w:rPr>
        <w:t xml:space="preserve">LINK TO VISUALIZATION IN POINT CLOUD - </w:t>
      </w:r>
      <w:hyperlink r:id="rId16">
        <w:r w:rsidDel="00000000" w:rsidR="00000000" w:rsidRPr="00000000">
          <w:rPr>
            <w:color w:val="1155cc"/>
            <w:sz w:val="28"/>
            <w:szCs w:val="28"/>
            <w:highlight w:val="white"/>
            <w:u w:val="single"/>
            <w:rtl w:val="0"/>
          </w:rPr>
          <w:t xml:space="preserve">Visualize</w:t>
        </w:r>
      </w:hyperlink>
      <w:r w:rsidDel="00000000" w:rsidR="00000000" w:rsidRPr="00000000">
        <w:rPr>
          <w:rtl w:val="0"/>
        </w:rPr>
      </w:r>
    </w:p>
    <w:p w:rsidR="00000000" w:rsidDel="00000000" w:rsidP="00000000" w:rsidRDefault="00000000" w:rsidRPr="00000000" w14:paraId="0000005E">
      <w:pPr>
        <w:rPr>
          <w:b w:val="1"/>
          <w:sz w:val="42"/>
          <w:szCs w:val="42"/>
          <w:highlight w:val="white"/>
          <w:u w:val="single"/>
        </w:rPr>
      </w:pPr>
      <w:r w:rsidDel="00000000" w:rsidR="00000000" w:rsidRPr="00000000">
        <w:rPr>
          <w:rtl w:val="0"/>
        </w:rPr>
      </w:r>
    </w:p>
    <w:p w:rsidR="00000000" w:rsidDel="00000000" w:rsidP="00000000" w:rsidRDefault="00000000" w:rsidRPr="00000000" w14:paraId="0000005F">
      <w:pPr>
        <w:rPr>
          <w:b w:val="1"/>
          <w:sz w:val="42"/>
          <w:szCs w:val="42"/>
          <w:highlight w:val="white"/>
          <w:u w:val="single"/>
        </w:rPr>
      </w:pPr>
      <w:r w:rsidDel="00000000" w:rsidR="00000000" w:rsidRPr="00000000">
        <w:rPr>
          <w:rtl w:val="0"/>
        </w:rPr>
      </w:r>
    </w:p>
    <w:p w:rsidR="00000000" w:rsidDel="00000000" w:rsidP="00000000" w:rsidRDefault="00000000" w:rsidRPr="00000000" w14:paraId="00000060">
      <w:pPr>
        <w:rPr>
          <w:b w:val="1"/>
          <w:sz w:val="42"/>
          <w:szCs w:val="42"/>
          <w:highlight w:val="white"/>
          <w:u w:val="single"/>
        </w:rPr>
      </w:pPr>
      <w:r w:rsidDel="00000000" w:rsidR="00000000" w:rsidRPr="00000000">
        <w:rPr>
          <w:b w:val="1"/>
          <w:sz w:val="42"/>
          <w:szCs w:val="42"/>
          <w:highlight w:val="white"/>
          <w:u w:val="single"/>
          <w:rtl w:val="0"/>
        </w:rPr>
        <w:t xml:space="preserve">Data Augmentation Techniques:</w:t>
      </w:r>
    </w:p>
    <w:p w:rsidR="00000000" w:rsidDel="00000000" w:rsidP="00000000" w:rsidRDefault="00000000" w:rsidRPr="00000000" w14:paraId="00000061">
      <w:pPr>
        <w:rPr>
          <w:sz w:val="32"/>
          <w:szCs w:val="32"/>
          <w:highlight w:val="white"/>
        </w:rPr>
      </w:pPr>
      <w:r w:rsidDel="00000000" w:rsidR="00000000" w:rsidRPr="00000000">
        <w:rPr>
          <w:rtl w:val="0"/>
        </w:rPr>
      </w:r>
    </w:p>
    <w:p w:rsidR="00000000" w:rsidDel="00000000" w:rsidP="00000000" w:rsidRDefault="00000000" w:rsidRPr="00000000" w14:paraId="00000062">
      <w:pPr>
        <w:rPr>
          <w:sz w:val="32"/>
          <w:szCs w:val="32"/>
          <w:highlight w:val="white"/>
        </w:rPr>
      </w:pPr>
      <w:r w:rsidDel="00000000" w:rsidR="00000000" w:rsidRPr="00000000">
        <w:rPr>
          <w:sz w:val="32"/>
          <w:szCs w:val="32"/>
          <w:highlight w:val="white"/>
          <w:rtl w:val="0"/>
        </w:rPr>
        <w:t xml:space="preserve">Our dataset leverages various data augmentation techniques to improve model robustness and generalization.The data is in two sets: a training set of </w:t>
      </w:r>
      <w:r w:rsidDel="00000000" w:rsidR="00000000" w:rsidRPr="00000000">
        <w:rPr>
          <w:b w:val="1"/>
          <w:sz w:val="32"/>
          <w:szCs w:val="32"/>
          <w:highlight w:val="white"/>
          <w:rtl w:val="0"/>
        </w:rPr>
        <w:t xml:space="preserve">270</w:t>
      </w:r>
      <w:r w:rsidDel="00000000" w:rsidR="00000000" w:rsidRPr="00000000">
        <w:rPr>
          <w:sz w:val="32"/>
          <w:szCs w:val="32"/>
          <w:highlight w:val="white"/>
          <w:rtl w:val="0"/>
        </w:rPr>
        <w:t xml:space="preserve"> images and a testing set of </w:t>
      </w:r>
      <w:r w:rsidDel="00000000" w:rsidR="00000000" w:rsidRPr="00000000">
        <w:rPr>
          <w:b w:val="1"/>
          <w:sz w:val="32"/>
          <w:szCs w:val="32"/>
          <w:highlight w:val="white"/>
          <w:rtl w:val="0"/>
        </w:rPr>
        <w:t xml:space="preserve">180</w:t>
      </w:r>
      <w:r w:rsidDel="00000000" w:rsidR="00000000" w:rsidRPr="00000000">
        <w:rPr>
          <w:sz w:val="32"/>
          <w:szCs w:val="32"/>
          <w:highlight w:val="white"/>
          <w:rtl w:val="0"/>
        </w:rPr>
        <w:t xml:space="preserve"> images. </w:t>
      </w:r>
    </w:p>
    <w:p w:rsidR="00000000" w:rsidDel="00000000" w:rsidP="00000000" w:rsidRDefault="00000000" w:rsidRPr="00000000" w14:paraId="00000063">
      <w:pPr>
        <w:rPr>
          <w:sz w:val="32"/>
          <w:szCs w:val="32"/>
          <w:highlight w:val="white"/>
        </w:rPr>
      </w:pPr>
      <w:r w:rsidDel="00000000" w:rsidR="00000000" w:rsidRPr="00000000">
        <w:rPr>
          <w:sz w:val="32"/>
          <w:szCs w:val="32"/>
          <w:highlight w:val="white"/>
          <w:rtl w:val="0"/>
        </w:rPr>
        <w:t xml:space="preserve">Here's an overview of the augmentation techniques employed:</w:t>
      </w:r>
    </w:p>
    <w:p w:rsidR="00000000" w:rsidDel="00000000" w:rsidP="00000000" w:rsidRDefault="00000000" w:rsidRPr="00000000" w14:paraId="00000064">
      <w:pPr>
        <w:rPr>
          <w:sz w:val="32"/>
          <w:szCs w:val="32"/>
          <w:highlight w:val="white"/>
        </w:rPr>
      </w:pPr>
      <w:r w:rsidDel="00000000" w:rsidR="00000000" w:rsidRPr="00000000">
        <w:rPr>
          <w:rtl w:val="0"/>
        </w:rPr>
      </w:r>
    </w:p>
    <w:p w:rsidR="00000000" w:rsidDel="00000000" w:rsidP="00000000" w:rsidRDefault="00000000" w:rsidRPr="00000000" w14:paraId="00000065">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Baseline (No Augmentation):</w:t>
      </w:r>
      <w:r w:rsidDel="00000000" w:rsidR="00000000" w:rsidRPr="00000000">
        <w:rPr>
          <w:sz w:val="32"/>
          <w:szCs w:val="32"/>
          <w:highlight w:val="white"/>
          <w:rtl w:val="0"/>
        </w:rPr>
        <w:t xml:space="preserve"> This baseline serves as a reference point for evaluating the impact of other augmentation techniques.</w:t>
      </w:r>
    </w:p>
    <w:p w:rsidR="00000000" w:rsidDel="00000000" w:rsidP="00000000" w:rsidRDefault="00000000" w:rsidRPr="00000000" w14:paraId="00000066">
      <w:pPr>
        <w:ind w:left="720" w:firstLine="0"/>
        <w:rPr>
          <w:sz w:val="32"/>
          <w:szCs w:val="32"/>
          <w:highlight w:val="white"/>
        </w:rPr>
      </w:pPr>
      <w:r w:rsidDel="00000000" w:rsidR="00000000" w:rsidRPr="00000000">
        <w:rPr>
          <w:rtl w:val="0"/>
        </w:rPr>
      </w:r>
    </w:p>
    <w:p w:rsidR="00000000" w:rsidDel="00000000" w:rsidP="00000000" w:rsidRDefault="00000000" w:rsidRPr="00000000" w14:paraId="00000067">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Additive Gaussian Noise:</w:t>
      </w:r>
      <w:r w:rsidDel="00000000" w:rsidR="00000000" w:rsidRPr="00000000">
        <w:rPr>
          <w:sz w:val="32"/>
          <w:szCs w:val="32"/>
          <w:highlight w:val="white"/>
          <w:rtl w:val="0"/>
        </w:rPr>
        <w:t xml:space="preserve"> This technique introduces random noise to the images, mimicking real-world noise conditions and enhancing model resilience to noisy inputs.</w:t>
      </w:r>
    </w:p>
    <w:p w:rsidR="00000000" w:rsidDel="00000000" w:rsidP="00000000" w:rsidRDefault="00000000" w:rsidRPr="00000000" w14:paraId="00000068">
      <w:pPr>
        <w:ind w:left="720" w:firstLine="0"/>
        <w:rPr>
          <w:sz w:val="32"/>
          <w:szCs w:val="32"/>
          <w:highlight w:val="white"/>
        </w:rPr>
      </w:pPr>
      <w:r w:rsidDel="00000000" w:rsidR="00000000" w:rsidRPr="00000000">
        <w:rPr>
          <w:rtl w:val="0"/>
        </w:rPr>
      </w:r>
    </w:p>
    <w:p w:rsidR="00000000" w:rsidDel="00000000" w:rsidP="00000000" w:rsidRDefault="00000000" w:rsidRPr="00000000" w14:paraId="00000069">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Recursive Gaussian Filtering:</w:t>
      </w:r>
      <w:r w:rsidDel="00000000" w:rsidR="00000000" w:rsidRPr="00000000">
        <w:rPr>
          <w:sz w:val="32"/>
          <w:szCs w:val="32"/>
          <w:highlight w:val="white"/>
          <w:rtl w:val="0"/>
        </w:rPr>
        <w:t xml:space="preserve"> This method applies multiple Gaussian filters with varying parameters, simulating different levels of blurring and sharpening effects that can occur in real-world images.</w:t>
      </w:r>
    </w:p>
    <w:p w:rsidR="00000000" w:rsidDel="00000000" w:rsidP="00000000" w:rsidRDefault="00000000" w:rsidRPr="00000000" w14:paraId="0000006A">
      <w:pPr>
        <w:ind w:left="720" w:firstLine="0"/>
        <w:rPr>
          <w:sz w:val="32"/>
          <w:szCs w:val="32"/>
          <w:highlight w:val="white"/>
        </w:rPr>
      </w:pPr>
      <w:r w:rsidDel="00000000" w:rsidR="00000000" w:rsidRPr="00000000">
        <w:rPr>
          <w:rtl w:val="0"/>
        </w:rPr>
      </w:r>
    </w:p>
    <w:p w:rsidR="00000000" w:rsidDel="00000000" w:rsidP="00000000" w:rsidRDefault="00000000" w:rsidRPr="00000000" w14:paraId="0000006B">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Random Rotations (X, Y, Z Axes):</w:t>
      </w:r>
      <w:r w:rsidDel="00000000" w:rsidR="00000000" w:rsidRPr="00000000">
        <w:rPr>
          <w:sz w:val="32"/>
          <w:szCs w:val="32"/>
          <w:highlight w:val="white"/>
          <w:rtl w:val="0"/>
        </w:rPr>
        <w:t xml:space="preserve"> Images are randomly rotated around the X, Y, and Z axes, increasing the model's ability to recognize objects regardless of their orientation.</w:t>
      </w:r>
    </w:p>
    <w:p w:rsidR="00000000" w:rsidDel="00000000" w:rsidP="00000000" w:rsidRDefault="00000000" w:rsidRPr="00000000" w14:paraId="0000006C">
      <w:pPr>
        <w:ind w:left="720" w:firstLine="0"/>
        <w:rPr>
          <w:sz w:val="32"/>
          <w:szCs w:val="32"/>
          <w:highlight w:val="white"/>
        </w:rPr>
      </w:pPr>
      <w:r w:rsidDel="00000000" w:rsidR="00000000" w:rsidRPr="00000000">
        <w:rPr>
          <w:rtl w:val="0"/>
        </w:rPr>
      </w:r>
    </w:p>
    <w:p w:rsidR="00000000" w:rsidDel="00000000" w:rsidP="00000000" w:rsidRDefault="00000000" w:rsidRPr="00000000" w14:paraId="0000006D">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Random Flips (Horizontal/Vertical):</w:t>
      </w:r>
      <w:r w:rsidDel="00000000" w:rsidR="00000000" w:rsidRPr="00000000">
        <w:rPr>
          <w:sz w:val="32"/>
          <w:szCs w:val="32"/>
          <w:highlight w:val="white"/>
          <w:rtl w:val="0"/>
        </w:rPr>
        <w:t xml:space="preserve"> Images are randomly flipped horizontally or vertically, expanding the variety of object appearances and improving model performance under these transformations.</w:t>
      </w:r>
    </w:p>
    <w:p w:rsidR="00000000" w:rsidDel="00000000" w:rsidP="00000000" w:rsidRDefault="00000000" w:rsidRPr="00000000" w14:paraId="0000006E">
      <w:pPr>
        <w:ind w:left="720" w:firstLine="0"/>
        <w:rPr>
          <w:sz w:val="32"/>
          <w:szCs w:val="32"/>
          <w:highlight w:val="white"/>
        </w:rPr>
      </w:pPr>
      <w:r w:rsidDel="00000000" w:rsidR="00000000" w:rsidRPr="00000000">
        <w:rPr>
          <w:rtl w:val="0"/>
        </w:rPr>
      </w:r>
    </w:p>
    <w:p w:rsidR="00000000" w:rsidDel="00000000" w:rsidP="00000000" w:rsidRDefault="00000000" w:rsidRPr="00000000" w14:paraId="0000006F">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Brightness Adjustment:</w:t>
      </w:r>
      <w:r w:rsidDel="00000000" w:rsidR="00000000" w:rsidRPr="00000000">
        <w:rPr>
          <w:sz w:val="32"/>
          <w:szCs w:val="32"/>
          <w:highlight w:val="white"/>
          <w:rtl w:val="0"/>
        </w:rPr>
        <w:t xml:space="preserve"> Brightness levels are randomly augmented within a defined range, simulating different lighting conditions and enhancing model performance under diverse illumination settings.</w:t>
      </w:r>
    </w:p>
    <w:p w:rsidR="00000000" w:rsidDel="00000000" w:rsidP="00000000" w:rsidRDefault="00000000" w:rsidRPr="00000000" w14:paraId="00000070">
      <w:pPr>
        <w:ind w:left="720" w:firstLine="0"/>
        <w:rPr>
          <w:sz w:val="32"/>
          <w:szCs w:val="32"/>
          <w:highlight w:val="white"/>
        </w:rPr>
      </w:pPr>
      <w:r w:rsidDel="00000000" w:rsidR="00000000" w:rsidRPr="00000000">
        <w:rPr>
          <w:rtl w:val="0"/>
        </w:rPr>
      </w:r>
    </w:p>
    <w:p w:rsidR="00000000" w:rsidDel="00000000" w:rsidP="00000000" w:rsidRDefault="00000000" w:rsidRPr="00000000" w14:paraId="00000071">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Contrast Adjustment:</w:t>
      </w:r>
      <w:r w:rsidDel="00000000" w:rsidR="00000000" w:rsidRPr="00000000">
        <w:rPr>
          <w:sz w:val="32"/>
          <w:szCs w:val="32"/>
          <w:highlight w:val="white"/>
          <w:rtl w:val="0"/>
        </w:rPr>
        <w:t xml:space="preserve"> Contrast levels are randomly adjusted within a defined range, mimicking variations in object visibility and enhancing model robustness to image contrast variations.</w:t>
      </w:r>
    </w:p>
    <w:p w:rsidR="00000000" w:rsidDel="00000000" w:rsidP="00000000" w:rsidRDefault="00000000" w:rsidRPr="00000000" w14:paraId="00000072">
      <w:pPr>
        <w:ind w:left="720" w:firstLine="0"/>
        <w:rPr>
          <w:sz w:val="32"/>
          <w:szCs w:val="32"/>
          <w:highlight w:val="white"/>
        </w:rPr>
      </w:pPr>
      <w:r w:rsidDel="00000000" w:rsidR="00000000" w:rsidRPr="00000000">
        <w:rPr>
          <w:rtl w:val="0"/>
        </w:rPr>
      </w:r>
    </w:p>
    <w:p w:rsidR="00000000" w:rsidDel="00000000" w:rsidP="00000000" w:rsidRDefault="00000000" w:rsidRPr="00000000" w14:paraId="00000073">
      <w:pPr>
        <w:numPr>
          <w:ilvl w:val="0"/>
          <w:numId w:val="2"/>
        </w:numPr>
        <w:ind w:left="720" w:hanging="360"/>
        <w:rPr>
          <w:sz w:val="32"/>
          <w:szCs w:val="32"/>
          <w:highlight w:val="white"/>
          <w:u w:val="none"/>
        </w:rPr>
      </w:pPr>
      <w:r w:rsidDel="00000000" w:rsidR="00000000" w:rsidRPr="00000000">
        <w:rPr>
          <w:b w:val="1"/>
          <w:sz w:val="32"/>
          <w:szCs w:val="32"/>
          <w:highlight w:val="white"/>
          <w:u w:val="single"/>
          <w:rtl w:val="0"/>
        </w:rPr>
        <w:t xml:space="preserve">Translation (X, Y):</w:t>
      </w:r>
      <w:r w:rsidDel="00000000" w:rsidR="00000000" w:rsidRPr="00000000">
        <w:rPr>
          <w:sz w:val="32"/>
          <w:szCs w:val="32"/>
          <w:highlight w:val="white"/>
          <w:rtl w:val="0"/>
        </w:rPr>
        <w:t xml:space="preserve"> Images are randomly translated in the X and Y directions, simulating slight shifts in object position and improving model ability to recognize objects regardless of their location within the image.</w:t>
      </w:r>
    </w:p>
    <w:p w:rsidR="00000000" w:rsidDel="00000000" w:rsidP="00000000" w:rsidRDefault="00000000" w:rsidRPr="00000000" w14:paraId="00000074">
      <w:pPr>
        <w:ind w:left="720" w:firstLine="0"/>
        <w:rPr>
          <w:sz w:val="32"/>
          <w:szCs w:val="32"/>
          <w:highlight w:val="white"/>
        </w:rPr>
      </w:pPr>
      <w:r w:rsidDel="00000000" w:rsidR="00000000" w:rsidRPr="00000000">
        <w:rPr>
          <w:rtl w:val="0"/>
        </w:rPr>
      </w:r>
    </w:p>
    <w:p w:rsidR="00000000" w:rsidDel="00000000" w:rsidP="00000000" w:rsidRDefault="00000000" w:rsidRPr="00000000" w14:paraId="00000075">
      <w:pPr>
        <w:rPr>
          <w:sz w:val="32"/>
          <w:szCs w:val="32"/>
          <w:highlight w:val="white"/>
        </w:rPr>
      </w:pPr>
      <w:r w:rsidDel="00000000" w:rsidR="00000000" w:rsidRPr="00000000">
        <w:rPr>
          <w:sz w:val="32"/>
          <w:szCs w:val="32"/>
          <w:highlight w:val="white"/>
          <w:rtl w:val="0"/>
        </w:rPr>
        <w:t xml:space="preserve">This comprehensive set of data augmentation techniques helps our model learn from a wider range of image variations, leading to improved generalization and robustness to real-world data.</w:t>
      </w:r>
    </w:p>
    <w:p w:rsidR="00000000" w:rsidDel="00000000" w:rsidP="00000000" w:rsidRDefault="00000000" w:rsidRPr="00000000" w14:paraId="00000076">
      <w:pPr>
        <w:rPr>
          <w:sz w:val="32"/>
          <w:szCs w:val="32"/>
          <w:highlight w:val="white"/>
        </w:rPr>
      </w:pPr>
      <w:r w:rsidDel="00000000" w:rsidR="00000000" w:rsidRPr="00000000">
        <w:rPr>
          <w:sz w:val="32"/>
          <w:szCs w:val="32"/>
          <w:highlight w:val="white"/>
          <w:rtl w:val="0"/>
        </w:rPr>
        <w:t xml:space="preserve">Sample of rotation of nifti dataset .Figure 3.2 is before rotation and figure 3.3 is after rotation along X Axis.</w:t>
      </w:r>
    </w:p>
    <w:p w:rsidR="00000000" w:rsidDel="00000000" w:rsidP="00000000" w:rsidRDefault="00000000" w:rsidRPr="00000000" w14:paraId="00000077">
      <w:pPr>
        <w:rPr>
          <w:sz w:val="32"/>
          <w:szCs w:val="32"/>
          <w:highlight w:val="white"/>
        </w:rPr>
      </w:pPr>
      <w:r w:rsidDel="00000000" w:rsidR="00000000" w:rsidRPr="00000000">
        <w:rPr>
          <w:sz w:val="32"/>
          <w:szCs w:val="32"/>
          <w:highlight w:val="white"/>
        </w:rPr>
        <w:drawing>
          <wp:inline distB="114300" distT="114300" distL="114300" distR="114300">
            <wp:extent cx="2847975" cy="2208981"/>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47975" cy="2208981"/>
                    </a:xfrm>
                    <a:prstGeom prst="rect"/>
                    <a:ln/>
                  </pic:spPr>
                </pic:pic>
              </a:graphicData>
            </a:graphic>
          </wp:inline>
        </w:drawing>
      </w:r>
      <w:r w:rsidDel="00000000" w:rsidR="00000000" w:rsidRPr="00000000">
        <w:rPr>
          <w:sz w:val="32"/>
          <w:szCs w:val="32"/>
          <w:highlight w:val="white"/>
        </w:rPr>
        <w:drawing>
          <wp:inline distB="114300" distT="114300" distL="114300" distR="114300">
            <wp:extent cx="2671763" cy="2409825"/>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717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sz w:val="32"/>
          <w:szCs w:val="32"/>
          <w:highlight w:val="white"/>
        </w:rPr>
      </w:pPr>
      <w:r w:rsidDel="00000000" w:rsidR="00000000" w:rsidRPr="00000000">
        <w:rPr>
          <w:sz w:val="26"/>
          <w:szCs w:val="26"/>
          <w:highlight w:val="white"/>
          <w:rtl w:val="0"/>
        </w:rPr>
        <w:t xml:space="preserve">(Figure-3.2)     </w:t>
      </w:r>
      <w:r w:rsidDel="00000000" w:rsidR="00000000" w:rsidRPr="00000000">
        <w:rPr>
          <w:sz w:val="32"/>
          <w:szCs w:val="32"/>
          <w:highlight w:val="white"/>
          <w:rtl w:val="0"/>
        </w:rPr>
        <w:t xml:space="preserve">                           </w:t>
      </w:r>
      <w:r w:rsidDel="00000000" w:rsidR="00000000" w:rsidRPr="00000000">
        <w:rPr>
          <w:sz w:val="26"/>
          <w:szCs w:val="26"/>
          <w:highlight w:val="white"/>
          <w:rtl w:val="0"/>
        </w:rPr>
        <w:t xml:space="preserve">(Figure-3.3)</w:t>
      </w:r>
      <w:r w:rsidDel="00000000" w:rsidR="00000000" w:rsidRPr="00000000">
        <w:rPr>
          <w:sz w:val="32"/>
          <w:szCs w:val="32"/>
          <w:highlight w:val="white"/>
          <w:rtl w:val="0"/>
        </w:rPr>
        <w:t xml:space="preserve">   </w:t>
      </w:r>
    </w:p>
    <w:p w:rsidR="00000000" w:rsidDel="00000000" w:rsidP="00000000" w:rsidRDefault="00000000" w:rsidRPr="00000000" w14:paraId="00000079">
      <w:pPr>
        <w:jc w:val="left"/>
        <w:rPr>
          <w:b w:val="1"/>
          <w:sz w:val="42"/>
          <w:szCs w:val="42"/>
          <w:highlight w:val="white"/>
          <w:u w:val="single"/>
        </w:rPr>
      </w:pPr>
      <w:r w:rsidDel="00000000" w:rsidR="00000000" w:rsidRPr="00000000">
        <w:rPr>
          <w:b w:val="1"/>
          <w:sz w:val="42"/>
          <w:szCs w:val="42"/>
          <w:highlight w:val="white"/>
          <w:u w:val="single"/>
          <w:rtl w:val="0"/>
        </w:rPr>
        <w:t xml:space="preserve">Related Works:</w:t>
      </w:r>
    </w:p>
    <w:p w:rsidR="00000000" w:rsidDel="00000000" w:rsidP="00000000" w:rsidRDefault="00000000" w:rsidRPr="00000000" w14:paraId="0000007A">
      <w:pPr>
        <w:jc w:val="left"/>
        <w:rPr>
          <w:b w:val="1"/>
          <w:sz w:val="32"/>
          <w:szCs w:val="32"/>
          <w:highlight w:val="white"/>
          <w:u w:val="single"/>
        </w:rPr>
      </w:pPr>
      <w:r w:rsidDel="00000000" w:rsidR="00000000" w:rsidRPr="00000000">
        <w:rPr>
          <w:rtl w:val="0"/>
        </w:rPr>
      </w:r>
    </w:p>
    <w:p w:rsidR="00000000" w:rsidDel="00000000" w:rsidP="00000000" w:rsidRDefault="00000000" w:rsidRPr="00000000" w14:paraId="0000007B">
      <w:pPr>
        <w:jc w:val="left"/>
        <w:rPr>
          <w:sz w:val="32"/>
          <w:szCs w:val="32"/>
          <w:highlight w:val="white"/>
        </w:rPr>
      </w:pPr>
      <w:r w:rsidDel="00000000" w:rsidR="00000000" w:rsidRPr="00000000">
        <w:rPr>
          <w:sz w:val="32"/>
          <w:szCs w:val="32"/>
          <w:highlight w:val="white"/>
          <w:rtl w:val="0"/>
        </w:rPr>
        <w:t xml:space="preserve">Since research in the field of 3D anatomical reconstruction is going, there have been a couple of Deep Learning models and papers published over medShapeNet dataset and have shown significant results.</w:t>
      </w:r>
    </w:p>
    <w:p w:rsidR="00000000" w:rsidDel="00000000" w:rsidP="00000000" w:rsidRDefault="00000000" w:rsidRPr="00000000" w14:paraId="0000007C">
      <w:pPr>
        <w:jc w:val="left"/>
        <w:rPr>
          <w:sz w:val="32"/>
          <w:szCs w:val="32"/>
          <w:highlight w:val="white"/>
        </w:rPr>
      </w:pPr>
      <w:r w:rsidDel="00000000" w:rsidR="00000000" w:rsidRPr="00000000">
        <w:rPr>
          <w:rtl w:val="0"/>
        </w:rPr>
      </w:r>
    </w:p>
    <w:p w:rsidR="00000000" w:rsidDel="00000000" w:rsidP="00000000" w:rsidRDefault="00000000" w:rsidRPr="00000000" w14:paraId="0000007D">
      <w:pPr>
        <w:numPr>
          <w:ilvl w:val="0"/>
          <w:numId w:val="15"/>
        </w:numPr>
        <w:ind w:left="720" w:hanging="360"/>
        <w:jc w:val="left"/>
        <w:rPr>
          <w:b w:val="1"/>
          <w:sz w:val="38"/>
          <w:szCs w:val="38"/>
          <w:highlight w:val="white"/>
        </w:rPr>
      </w:pPr>
      <w:r w:rsidDel="00000000" w:rsidR="00000000" w:rsidRPr="00000000">
        <w:rPr>
          <w:b w:val="1"/>
          <w:sz w:val="38"/>
          <w:szCs w:val="38"/>
          <w:highlight w:val="white"/>
          <w:rtl w:val="0"/>
        </w:rPr>
        <w:t xml:space="preserve">3D anatomies reconstruction using Denoising Auto-encoders</w:t>
      </w:r>
    </w:p>
    <w:p w:rsidR="00000000" w:rsidDel="00000000" w:rsidP="00000000" w:rsidRDefault="00000000" w:rsidRPr="00000000" w14:paraId="0000007E">
      <w:pPr>
        <w:ind w:left="720" w:firstLine="0"/>
        <w:jc w:val="left"/>
        <w:rPr>
          <w:b w:val="1"/>
          <w:sz w:val="38"/>
          <w:szCs w:val="38"/>
          <w:highlight w:val="white"/>
        </w:rPr>
      </w:pPr>
      <w:r w:rsidDel="00000000" w:rsidR="00000000" w:rsidRPr="00000000">
        <w:rPr>
          <w:rtl w:val="0"/>
        </w:rPr>
      </w:r>
    </w:p>
    <w:p w:rsidR="00000000" w:rsidDel="00000000" w:rsidP="00000000" w:rsidRDefault="00000000" w:rsidRPr="00000000" w14:paraId="0000007F">
      <w:pPr>
        <w:ind w:left="720" w:firstLine="0"/>
        <w:jc w:val="left"/>
        <w:rPr>
          <w:sz w:val="32"/>
          <w:szCs w:val="32"/>
          <w:highlight w:val="white"/>
        </w:rPr>
      </w:pPr>
      <w:r w:rsidDel="00000000" w:rsidR="00000000" w:rsidRPr="00000000">
        <w:rPr>
          <w:sz w:val="32"/>
          <w:szCs w:val="32"/>
          <w:highlight w:val="white"/>
          <w:rtl w:val="0"/>
        </w:rPr>
        <w:t xml:space="preserve">The medShapeNet dataset classified into complete and incomplete testing/training images is being used.</w:t>
      </w:r>
    </w:p>
    <w:p w:rsidR="00000000" w:rsidDel="00000000" w:rsidP="00000000" w:rsidRDefault="00000000" w:rsidRPr="00000000" w14:paraId="00000080">
      <w:pPr>
        <w:ind w:left="720" w:firstLine="0"/>
        <w:jc w:val="left"/>
        <w:rPr>
          <w:sz w:val="32"/>
          <w:szCs w:val="32"/>
          <w:highlight w:val="white"/>
        </w:rPr>
      </w:pPr>
      <w:r w:rsidDel="00000000" w:rsidR="00000000" w:rsidRPr="00000000">
        <w:rPr>
          <w:sz w:val="32"/>
          <w:szCs w:val="32"/>
          <w:highlight w:val="white"/>
          <w:rtl w:val="0"/>
        </w:rPr>
        <w:t xml:space="preserve">The main focus of the model and the paper is to denoise the 3D images and reconstruct them, since there have been a few missing organs by (10%, 20% and 40%) in an incomplete 3D image. These missing organs are treated as noise introduced in the images (we are working on the same dataset).</w:t>
      </w:r>
    </w:p>
    <w:p w:rsidR="00000000" w:rsidDel="00000000" w:rsidP="00000000" w:rsidRDefault="00000000" w:rsidRPr="00000000" w14:paraId="00000081">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82">
      <w:pPr>
        <w:ind w:left="720" w:firstLine="0"/>
        <w:jc w:val="left"/>
        <w:rPr>
          <w:sz w:val="32"/>
          <w:szCs w:val="32"/>
          <w:highlight w:val="white"/>
        </w:rPr>
      </w:pPr>
      <w:r w:rsidDel="00000000" w:rsidR="00000000" w:rsidRPr="00000000">
        <w:rPr>
          <w:sz w:val="32"/>
          <w:szCs w:val="32"/>
          <w:highlight w:val="white"/>
          <w:rtl w:val="0"/>
        </w:rPr>
        <w:t xml:space="preserve">The images are passed to an encoder after certain preprocessing pipeline where encoder consist of various convolution layers followed by an activation function, this leads to reduced representation of the 3D images (encoding) which is then passed to a decoder having multiple deconvolution layers followed by activation function.</w:t>
      </w:r>
    </w:p>
    <w:p w:rsidR="00000000" w:rsidDel="00000000" w:rsidP="00000000" w:rsidRDefault="00000000" w:rsidRPr="00000000" w14:paraId="00000083">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84">
      <w:pPr>
        <w:ind w:left="720" w:firstLine="0"/>
        <w:jc w:val="left"/>
        <w:rPr>
          <w:sz w:val="32"/>
          <w:szCs w:val="32"/>
          <w:highlight w:val="white"/>
        </w:rPr>
      </w:pPr>
      <w:r w:rsidDel="00000000" w:rsidR="00000000" w:rsidRPr="00000000">
        <w:rPr>
          <w:sz w:val="32"/>
          <w:szCs w:val="32"/>
          <w:highlight w:val="white"/>
          <w:rtl w:val="0"/>
        </w:rPr>
        <w:t xml:space="preserve">The final output image is then used with the complete corresponding 3D image of the input and dice loss is calculated and optimized. There have been certain variations in the architecture where instead of complete reconstruction the residual part is constructed.</w:t>
      </w:r>
    </w:p>
    <w:p w:rsidR="00000000" w:rsidDel="00000000" w:rsidP="00000000" w:rsidRDefault="00000000" w:rsidRPr="00000000" w14:paraId="00000085">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86">
      <w:pPr>
        <w:ind w:left="720" w:firstLine="0"/>
        <w:jc w:val="left"/>
        <w:rPr>
          <w:sz w:val="32"/>
          <w:szCs w:val="32"/>
          <w:highlight w:val="white"/>
        </w:rPr>
      </w:pPr>
      <w:r w:rsidDel="00000000" w:rsidR="00000000" w:rsidRPr="00000000">
        <w:rPr>
          <w:sz w:val="32"/>
          <w:szCs w:val="32"/>
          <w:highlight w:val="white"/>
          <w:rtl w:val="0"/>
        </w:rPr>
        <w:t xml:space="preserve">There have been a total of 4 different methods used:</w:t>
      </w:r>
    </w:p>
    <w:p w:rsidR="00000000" w:rsidDel="00000000" w:rsidP="00000000" w:rsidRDefault="00000000" w:rsidRPr="00000000" w14:paraId="00000087">
      <w:pPr>
        <w:numPr>
          <w:ilvl w:val="0"/>
          <w:numId w:val="8"/>
        </w:numPr>
        <w:ind w:left="1440" w:hanging="360"/>
        <w:jc w:val="left"/>
        <w:rPr>
          <w:sz w:val="32"/>
          <w:szCs w:val="32"/>
          <w:highlight w:val="white"/>
          <w:u w:val="none"/>
        </w:rPr>
      </w:pPr>
      <w:r w:rsidDel="00000000" w:rsidR="00000000" w:rsidRPr="00000000">
        <w:rPr>
          <w:sz w:val="32"/>
          <w:szCs w:val="32"/>
          <w:highlight w:val="white"/>
          <w:rtl w:val="0"/>
        </w:rPr>
        <w:t xml:space="preserve">Baseline model</w:t>
      </w:r>
    </w:p>
    <w:p w:rsidR="00000000" w:rsidDel="00000000" w:rsidP="00000000" w:rsidRDefault="00000000" w:rsidRPr="00000000" w14:paraId="00000088">
      <w:pPr>
        <w:numPr>
          <w:ilvl w:val="0"/>
          <w:numId w:val="8"/>
        </w:numPr>
        <w:ind w:left="1440" w:hanging="360"/>
        <w:jc w:val="left"/>
        <w:rPr>
          <w:sz w:val="32"/>
          <w:szCs w:val="32"/>
          <w:highlight w:val="white"/>
          <w:u w:val="none"/>
        </w:rPr>
      </w:pPr>
      <w:r w:rsidDel="00000000" w:rsidR="00000000" w:rsidRPr="00000000">
        <w:rPr>
          <w:sz w:val="32"/>
          <w:szCs w:val="32"/>
          <w:highlight w:val="white"/>
          <w:rtl w:val="0"/>
        </w:rPr>
        <w:t xml:space="preserve">Aggregation</w:t>
      </w:r>
    </w:p>
    <w:p w:rsidR="00000000" w:rsidDel="00000000" w:rsidP="00000000" w:rsidRDefault="00000000" w:rsidRPr="00000000" w14:paraId="00000089">
      <w:pPr>
        <w:numPr>
          <w:ilvl w:val="0"/>
          <w:numId w:val="8"/>
        </w:numPr>
        <w:ind w:left="1440" w:hanging="360"/>
        <w:jc w:val="left"/>
        <w:rPr>
          <w:sz w:val="32"/>
          <w:szCs w:val="32"/>
          <w:highlight w:val="white"/>
          <w:u w:val="none"/>
        </w:rPr>
      </w:pPr>
      <w:r w:rsidDel="00000000" w:rsidR="00000000" w:rsidRPr="00000000">
        <w:rPr>
          <w:sz w:val="32"/>
          <w:szCs w:val="32"/>
          <w:highlight w:val="white"/>
          <w:rtl w:val="0"/>
        </w:rPr>
        <w:t xml:space="preserve">Residual</w:t>
      </w:r>
    </w:p>
    <w:p w:rsidR="00000000" w:rsidDel="00000000" w:rsidP="00000000" w:rsidRDefault="00000000" w:rsidRPr="00000000" w14:paraId="0000008A">
      <w:pPr>
        <w:numPr>
          <w:ilvl w:val="0"/>
          <w:numId w:val="8"/>
        </w:numPr>
        <w:ind w:left="1440" w:hanging="360"/>
        <w:jc w:val="left"/>
        <w:rPr>
          <w:sz w:val="32"/>
          <w:szCs w:val="32"/>
          <w:highlight w:val="white"/>
          <w:u w:val="none"/>
        </w:rPr>
      </w:pPr>
      <w:r w:rsidDel="00000000" w:rsidR="00000000" w:rsidRPr="00000000">
        <w:rPr>
          <w:sz w:val="32"/>
          <w:szCs w:val="32"/>
          <w:highlight w:val="white"/>
          <w:rtl w:val="0"/>
        </w:rPr>
        <w:t xml:space="preserve">Aggregation+Residual</w:t>
      </w:r>
    </w:p>
    <w:p w:rsidR="00000000" w:rsidDel="00000000" w:rsidP="00000000" w:rsidRDefault="00000000" w:rsidRPr="00000000" w14:paraId="0000008B">
      <w:pPr>
        <w:ind w:left="1440" w:firstLine="0"/>
        <w:jc w:val="left"/>
        <w:rPr>
          <w:sz w:val="32"/>
          <w:szCs w:val="32"/>
          <w:highlight w:val="white"/>
        </w:rPr>
      </w:pPr>
      <w:r w:rsidDel="00000000" w:rsidR="00000000" w:rsidRPr="00000000">
        <w:rPr>
          <w:rtl w:val="0"/>
        </w:rPr>
      </w:r>
    </w:p>
    <w:p w:rsidR="00000000" w:rsidDel="00000000" w:rsidP="00000000" w:rsidRDefault="00000000" w:rsidRPr="00000000" w14:paraId="0000008C">
      <w:pPr>
        <w:ind w:left="0" w:firstLine="0"/>
        <w:jc w:val="left"/>
        <w:rPr>
          <w:sz w:val="32"/>
          <w:szCs w:val="32"/>
          <w:highlight w:val="white"/>
        </w:rPr>
      </w:pPr>
      <w:r w:rsidDel="00000000" w:rsidR="00000000" w:rsidRPr="00000000">
        <w:rPr>
          <w:sz w:val="32"/>
          <w:szCs w:val="32"/>
          <w:highlight w:val="white"/>
        </w:rPr>
        <w:drawing>
          <wp:inline distB="114300" distT="114300" distL="114300" distR="114300">
            <wp:extent cx="5943600" cy="23495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center"/>
        <w:rPr>
          <w:sz w:val="30"/>
          <w:szCs w:val="30"/>
          <w:highlight w:val="white"/>
          <w:u w:val="single"/>
        </w:rPr>
      </w:pPr>
      <w:r w:rsidDel="00000000" w:rsidR="00000000" w:rsidRPr="00000000">
        <w:rPr>
          <w:sz w:val="30"/>
          <w:szCs w:val="30"/>
          <w:highlight w:val="white"/>
          <w:u w:val="single"/>
          <w:rtl w:val="0"/>
        </w:rPr>
        <w:t xml:space="preserve">(FIGURE-4.1) Quantitative results of DAE based models</w:t>
      </w:r>
    </w:p>
    <w:p w:rsidR="00000000" w:rsidDel="00000000" w:rsidP="00000000" w:rsidRDefault="00000000" w:rsidRPr="00000000" w14:paraId="0000008E">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8F">
      <w:pPr>
        <w:ind w:left="720" w:firstLine="0"/>
        <w:jc w:val="left"/>
        <w:rPr>
          <w:sz w:val="30"/>
          <w:szCs w:val="30"/>
          <w:highlight w:val="white"/>
        </w:rPr>
      </w:pPr>
      <w:r w:rsidDel="00000000" w:rsidR="00000000" w:rsidRPr="00000000">
        <w:rPr>
          <w:sz w:val="30"/>
          <w:szCs w:val="30"/>
          <w:highlight w:val="white"/>
          <w:rtl w:val="0"/>
        </w:rPr>
        <w:t xml:space="preserve">LINK TO THE PAPER - </w:t>
      </w:r>
      <w:hyperlink r:id="rId20">
        <w:r w:rsidDel="00000000" w:rsidR="00000000" w:rsidRPr="00000000">
          <w:rPr>
            <w:color w:val="1155cc"/>
            <w:sz w:val="30"/>
            <w:szCs w:val="30"/>
            <w:highlight w:val="white"/>
            <w:u w:val="single"/>
            <w:rtl w:val="0"/>
          </w:rPr>
          <w:t xml:space="preserve">View</w:t>
        </w:r>
      </w:hyperlink>
      <w:r w:rsidDel="00000000" w:rsidR="00000000" w:rsidRPr="00000000">
        <w:rPr>
          <w:rtl w:val="0"/>
        </w:rPr>
      </w:r>
    </w:p>
    <w:p w:rsidR="00000000" w:rsidDel="00000000" w:rsidP="00000000" w:rsidRDefault="00000000" w:rsidRPr="00000000" w14:paraId="00000090">
      <w:pPr>
        <w:ind w:left="720" w:firstLine="0"/>
        <w:jc w:val="left"/>
        <w:rPr>
          <w:sz w:val="30"/>
          <w:szCs w:val="30"/>
          <w:highlight w:val="white"/>
        </w:rPr>
      </w:pPr>
      <w:r w:rsidDel="00000000" w:rsidR="00000000" w:rsidRPr="00000000">
        <w:rPr>
          <w:sz w:val="30"/>
          <w:szCs w:val="30"/>
          <w:highlight w:val="white"/>
          <w:rtl w:val="0"/>
        </w:rPr>
        <w:t xml:space="preserve">LINK TO THE CODE - </w:t>
      </w:r>
      <w:hyperlink r:id="rId21">
        <w:r w:rsidDel="00000000" w:rsidR="00000000" w:rsidRPr="00000000">
          <w:rPr>
            <w:color w:val="1155cc"/>
            <w:sz w:val="30"/>
            <w:szCs w:val="30"/>
            <w:highlight w:val="white"/>
            <w:u w:val="single"/>
            <w:rtl w:val="0"/>
          </w:rPr>
          <w:t xml:space="preserve">Github</w:t>
        </w:r>
      </w:hyperlink>
      <w:r w:rsidDel="00000000" w:rsidR="00000000" w:rsidRPr="00000000">
        <w:rPr>
          <w:rtl w:val="0"/>
        </w:rPr>
      </w:r>
    </w:p>
    <w:p w:rsidR="00000000" w:rsidDel="00000000" w:rsidP="00000000" w:rsidRDefault="00000000" w:rsidRPr="00000000" w14:paraId="00000091">
      <w:pPr>
        <w:jc w:val="left"/>
        <w:rPr>
          <w:sz w:val="32"/>
          <w:szCs w:val="32"/>
          <w:highlight w:val="white"/>
        </w:rPr>
      </w:pPr>
      <w:r w:rsidDel="00000000" w:rsidR="00000000" w:rsidRPr="00000000">
        <w:rPr>
          <w:rtl w:val="0"/>
        </w:rPr>
      </w:r>
    </w:p>
    <w:p w:rsidR="00000000" w:rsidDel="00000000" w:rsidP="00000000" w:rsidRDefault="00000000" w:rsidRPr="00000000" w14:paraId="00000092">
      <w:pPr>
        <w:numPr>
          <w:ilvl w:val="0"/>
          <w:numId w:val="3"/>
        </w:numPr>
        <w:ind w:left="720" w:hanging="360"/>
        <w:jc w:val="left"/>
        <w:rPr>
          <w:b w:val="1"/>
          <w:sz w:val="38"/>
          <w:szCs w:val="38"/>
          <w:highlight w:val="white"/>
        </w:rPr>
      </w:pPr>
      <w:r w:rsidDel="00000000" w:rsidR="00000000" w:rsidRPr="00000000">
        <w:rPr>
          <w:b w:val="1"/>
          <w:sz w:val="38"/>
          <w:szCs w:val="38"/>
          <w:highlight w:val="white"/>
          <w:rtl w:val="0"/>
        </w:rPr>
        <w:t xml:space="preserve">Point cloud diffusion model for broken skull reconstruction</w:t>
      </w:r>
    </w:p>
    <w:p w:rsidR="00000000" w:rsidDel="00000000" w:rsidP="00000000" w:rsidRDefault="00000000" w:rsidRPr="00000000" w14:paraId="00000093">
      <w:pPr>
        <w:ind w:left="720" w:firstLine="0"/>
        <w:jc w:val="left"/>
        <w:rPr>
          <w:b w:val="1"/>
          <w:sz w:val="38"/>
          <w:szCs w:val="38"/>
          <w:highlight w:val="white"/>
          <w:u w:val="single"/>
        </w:rPr>
      </w:pPr>
      <w:r w:rsidDel="00000000" w:rsidR="00000000" w:rsidRPr="00000000">
        <w:rPr>
          <w:rtl w:val="0"/>
        </w:rPr>
      </w:r>
    </w:p>
    <w:p w:rsidR="00000000" w:rsidDel="00000000" w:rsidP="00000000" w:rsidRDefault="00000000" w:rsidRPr="00000000" w14:paraId="00000094">
      <w:pPr>
        <w:ind w:left="720" w:firstLine="0"/>
        <w:jc w:val="left"/>
        <w:rPr>
          <w:sz w:val="32"/>
          <w:szCs w:val="32"/>
          <w:highlight w:val="white"/>
        </w:rPr>
      </w:pPr>
      <w:r w:rsidDel="00000000" w:rsidR="00000000" w:rsidRPr="00000000">
        <w:rPr>
          <w:sz w:val="32"/>
          <w:szCs w:val="32"/>
          <w:highlight w:val="white"/>
          <w:rtl w:val="0"/>
        </w:rPr>
        <w:t xml:space="preserve">The paper describes the use of a diffusion model for reconstructing a broken skull. The image dataset is a baseline broken skull complete-incomplete dataset that works by adding noise to the missing segment of the skull.</w:t>
      </w:r>
    </w:p>
    <w:p w:rsidR="00000000" w:rsidDel="00000000" w:rsidP="00000000" w:rsidRDefault="00000000" w:rsidRPr="00000000" w14:paraId="00000095">
      <w:pPr>
        <w:ind w:left="720" w:firstLine="0"/>
        <w:jc w:val="left"/>
        <w:rPr>
          <w:sz w:val="32"/>
          <w:szCs w:val="32"/>
          <w:highlight w:val="white"/>
        </w:rPr>
      </w:pPr>
      <w:r w:rsidDel="00000000" w:rsidR="00000000" w:rsidRPr="00000000">
        <w:rPr>
          <w:sz w:val="32"/>
          <w:szCs w:val="32"/>
          <w:highlight w:val="white"/>
          <w:rtl w:val="0"/>
        </w:rPr>
        <w:t xml:space="preserve">It then uses the diffusion model for learning the noise and again introducing it in various time steps as per the traditional diffusion model. For the reconstruction loss it uses normal estimation and offset estimation on the complete image of the skull and uses a mean squared error for the optimization task.</w:t>
      </w:r>
    </w:p>
    <w:p w:rsidR="00000000" w:rsidDel="00000000" w:rsidP="00000000" w:rsidRDefault="00000000" w:rsidRPr="00000000" w14:paraId="00000096">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97">
      <w:pPr>
        <w:ind w:left="720" w:firstLine="0"/>
        <w:jc w:val="left"/>
        <w:rPr>
          <w:sz w:val="32"/>
          <w:szCs w:val="32"/>
          <w:highlight w:val="white"/>
        </w:rPr>
      </w:pPr>
      <w:r w:rsidDel="00000000" w:rsidR="00000000" w:rsidRPr="00000000">
        <w:rPr>
          <w:sz w:val="32"/>
          <w:szCs w:val="32"/>
          <w:highlight w:val="white"/>
          <w:rtl w:val="0"/>
        </w:rPr>
        <w:t xml:space="preserve">Here is the view of the architecture of the model:</w:t>
      </w:r>
    </w:p>
    <w:p w:rsidR="00000000" w:rsidDel="00000000" w:rsidP="00000000" w:rsidRDefault="00000000" w:rsidRPr="00000000" w14:paraId="00000098">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99">
      <w:pPr>
        <w:ind w:left="720" w:firstLine="0"/>
        <w:jc w:val="center"/>
        <w:rPr>
          <w:sz w:val="32"/>
          <w:szCs w:val="32"/>
          <w:highlight w:val="white"/>
        </w:rPr>
      </w:pPr>
      <w:r w:rsidDel="00000000" w:rsidR="00000000" w:rsidRPr="00000000">
        <w:rPr>
          <w:sz w:val="32"/>
          <w:szCs w:val="32"/>
          <w:highlight w:val="white"/>
        </w:rPr>
        <w:drawing>
          <wp:inline distB="114300" distT="114300" distL="114300" distR="114300">
            <wp:extent cx="5432425" cy="3055739"/>
            <wp:effectExtent b="0" l="0" r="0" t="0"/>
            <wp:docPr id="12"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432425" cy="305573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jc w:val="center"/>
        <w:rPr>
          <w:sz w:val="32"/>
          <w:szCs w:val="32"/>
          <w:highlight w:val="white"/>
        </w:rPr>
      </w:pPr>
      <w:r w:rsidDel="00000000" w:rsidR="00000000" w:rsidRPr="00000000">
        <w:rPr>
          <w:rtl w:val="0"/>
        </w:rPr>
      </w:r>
    </w:p>
    <w:p w:rsidR="00000000" w:rsidDel="00000000" w:rsidP="00000000" w:rsidRDefault="00000000" w:rsidRPr="00000000" w14:paraId="0000009B">
      <w:pPr>
        <w:ind w:left="720" w:firstLine="0"/>
        <w:jc w:val="center"/>
        <w:rPr>
          <w:sz w:val="30"/>
          <w:szCs w:val="30"/>
          <w:highlight w:val="white"/>
          <w:u w:val="single"/>
        </w:rPr>
      </w:pPr>
      <w:r w:rsidDel="00000000" w:rsidR="00000000" w:rsidRPr="00000000">
        <w:rPr>
          <w:sz w:val="30"/>
          <w:szCs w:val="30"/>
          <w:highlight w:val="white"/>
          <w:u w:val="single"/>
          <w:rtl w:val="0"/>
        </w:rPr>
        <w:t xml:space="preserve">(FIGURE-4.2) Architecture of the point cloud diffusion model for broken skull reconstruction.</w:t>
      </w:r>
    </w:p>
    <w:p w:rsidR="00000000" w:rsidDel="00000000" w:rsidP="00000000" w:rsidRDefault="00000000" w:rsidRPr="00000000" w14:paraId="0000009C">
      <w:pPr>
        <w:ind w:left="720" w:firstLine="0"/>
        <w:jc w:val="center"/>
        <w:rPr>
          <w:sz w:val="30"/>
          <w:szCs w:val="30"/>
          <w:highlight w:val="white"/>
        </w:rPr>
      </w:pPr>
      <w:r w:rsidDel="00000000" w:rsidR="00000000" w:rsidRPr="00000000">
        <w:rPr>
          <w:rtl w:val="0"/>
        </w:rPr>
      </w:r>
    </w:p>
    <w:p w:rsidR="00000000" w:rsidDel="00000000" w:rsidP="00000000" w:rsidRDefault="00000000" w:rsidRPr="00000000" w14:paraId="0000009D">
      <w:pPr>
        <w:ind w:left="720" w:firstLine="0"/>
        <w:jc w:val="left"/>
        <w:rPr>
          <w:sz w:val="30"/>
          <w:szCs w:val="30"/>
          <w:highlight w:val="white"/>
        </w:rPr>
      </w:pPr>
      <w:r w:rsidDel="00000000" w:rsidR="00000000" w:rsidRPr="00000000">
        <w:rPr>
          <w:rtl w:val="0"/>
        </w:rPr>
      </w:r>
    </w:p>
    <w:p w:rsidR="00000000" w:rsidDel="00000000" w:rsidP="00000000" w:rsidRDefault="00000000" w:rsidRPr="00000000" w14:paraId="0000009E">
      <w:pPr>
        <w:ind w:left="720" w:firstLine="0"/>
        <w:jc w:val="left"/>
        <w:rPr>
          <w:sz w:val="30"/>
          <w:szCs w:val="30"/>
          <w:highlight w:val="white"/>
        </w:rPr>
      </w:pPr>
      <w:r w:rsidDel="00000000" w:rsidR="00000000" w:rsidRPr="00000000">
        <w:rPr>
          <w:sz w:val="30"/>
          <w:szCs w:val="30"/>
          <w:highlight w:val="white"/>
          <w:rtl w:val="0"/>
        </w:rPr>
        <w:t xml:space="preserve">LINK TO THE PAPER - </w:t>
      </w:r>
      <w:hyperlink r:id="rId23">
        <w:r w:rsidDel="00000000" w:rsidR="00000000" w:rsidRPr="00000000">
          <w:rPr>
            <w:color w:val="1155cc"/>
            <w:sz w:val="30"/>
            <w:szCs w:val="30"/>
            <w:highlight w:val="white"/>
            <w:u w:val="single"/>
            <w:rtl w:val="0"/>
          </w:rPr>
          <w:t xml:space="preserve">View</w:t>
        </w:r>
      </w:hyperlink>
      <w:r w:rsidDel="00000000" w:rsidR="00000000" w:rsidRPr="00000000">
        <w:rPr>
          <w:rtl w:val="0"/>
        </w:rPr>
      </w:r>
    </w:p>
    <w:p w:rsidR="00000000" w:rsidDel="00000000" w:rsidP="00000000" w:rsidRDefault="00000000" w:rsidRPr="00000000" w14:paraId="0000009F">
      <w:pPr>
        <w:ind w:left="720" w:firstLine="0"/>
        <w:jc w:val="left"/>
        <w:rPr>
          <w:sz w:val="30"/>
          <w:szCs w:val="30"/>
          <w:highlight w:val="white"/>
        </w:rPr>
      </w:pPr>
      <w:r w:rsidDel="00000000" w:rsidR="00000000" w:rsidRPr="00000000">
        <w:rPr>
          <w:sz w:val="30"/>
          <w:szCs w:val="30"/>
          <w:highlight w:val="white"/>
          <w:rtl w:val="0"/>
        </w:rPr>
        <w:t xml:space="preserve">LINK TO THE CODE - </w:t>
      </w:r>
      <w:hyperlink r:id="rId24">
        <w:r w:rsidDel="00000000" w:rsidR="00000000" w:rsidRPr="00000000">
          <w:rPr>
            <w:color w:val="1155cc"/>
            <w:sz w:val="30"/>
            <w:szCs w:val="30"/>
            <w:highlight w:val="white"/>
            <w:u w:val="single"/>
            <w:rtl w:val="0"/>
          </w:rPr>
          <w:t xml:space="preserve">Github</w:t>
        </w:r>
      </w:hyperlink>
      <w:r w:rsidDel="00000000" w:rsidR="00000000" w:rsidRPr="00000000">
        <w:rPr>
          <w:rtl w:val="0"/>
        </w:rPr>
      </w:r>
    </w:p>
    <w:p w:rsidR="00000000" w:rsidDel="00000000" w:rsidP="00000000" w:rsidRDefault="00000000" w:rsidRPr="00000000" w14:paraId="000000A0">
      <w:pPr>
        <w:ind w:left="720" w:firstLine="0"/>
        <w:jc w:val="left"/>
        <w:rPr>
          <w:sz w:val="30"/>
          <w:szCs w:val="30"/>
          <w:highlight w:val="white"/>
        </w:rPr>
      </w:pPr>
      <w:r w:rsidDel="00000000" w:rsidR="00000000" w:rsidRPr="00000000">
        <w:rPr>
          <w:rtl w:val="0"/>
        </w:rPr>
      </w:r>
    </w:p>
    <w:p w:rsidR="00000000" w:rsidDel="00000000" w:rsidP="00000000" w:rsidRDefault="00000000" w:rsidRPr="00000000" w14:paraId="000000A1">
      <w:pPr>
        <w:ind w:left="720" w:firstLine="0"/>
        <w:jc w:val="left"/>
        <w:rPr>
          <w:sz w:val="30"/>
          <w:szCs w:val="30"/>
          <w:highlight w:val="white"/>
        </w:rPr>
      </w:pPr>
      <w:r w:rsidDel="00000000" w:rsidR="00000000" w:rsidRPr="00000000">
        <w:rPr>
          <w:rtl w:val="0"/>
        </w:rPr>
      </w:r>
    </w:p>
    <w:p w:rsidR="00000000" w:rsidDel="00000000" w:rsidP="00000000" w:rsidRDefault="00000000" w:rsidRPr="00000000" w14:paraId="000000A2">
      <w:pPr>
        <w:ind w:left="720" w:firstLine="0"/>
        <w:jc w:val="left"/>
        <w:rPr>
          <w:sz w:val="30"/>
          <w:szCs w:val="30"/>
          <w:highlight w:val="white"/>
        </w:rPr>
      </w:pPr>
      <w:r w:rsidDel="00000000" w:rsidR="00000000" w:rsidRPr="00000000">
        <w:rPr>
          <w:rtl w:val="0"/>
        </w:rPr>
      </w:r>
    </w:p>
    <w:p w:rsidR="00000000" w:rsidDel="00000000" w:rsidP="00000000" w:rsidRDefault="00000000" w:rsidRPr="00000000" w14:paraId="000000A3">
      <w:pPr>
        <w:rPr>
          <w:b w:val="1"/>
          <w:sz w:val="42"/>
          <w:szCs w:val="42"/>
          <w:highlight w:val="white"/>
          <w:u w:val="single"/>
        </w:rPr>
      </w:pPr>
      <w:r w:rsidDel="00000000" w:rsidR="00000000" w:rsidRPr="00000000">
        <w:rPr>
          <w:b w:val="1"/>
          <w:sz w:val="42"/>
          <w:szCs w:val="42"/>
          <w:highlight w:val="white"/>
          <w:u w:val="single"/>
          <w:rtl w:val="0"/>
        </w:rPr>
        <w:t xml:space="preserve">Our method:</w:t>
      </w:r>
    </w:p>
    <w:p w:rsidR="00000000" w:rsidDel="00000000" w:rsidP="00000000" w:rsidRDefault="00000000" w:rsidRPr="00000000" w14:paraId="000000A4">
      <w:pPr>
        <w:rPr>
          <w:b w:val="1"/>
          <w:sz w:val="42"/>
          <w:szCs w:val="42"/>
          <w:highlight w:val="white"/>
          <w:u w:val="single"/>
        </w:rPr>
      </w:pPr>
      <w:r w:rsidDel="00000000" w:rsidR="00000000" w:rsidRPr="00000000">
        <w:rPr>
          <w:rtl w:val="0"/>
        </w:rPr>
      </w:r>
    </w:p>
    <w:p w:rsidR="00000000" w:rsidDel="00000000" w:rsidP="00000000" w:rsidRDefault="00000000" w:rsidRPr="00000000" w14:paraId="000000A5">
      <w:pPr>
        <w:rPr>
          <w:b w:val="1"/>
          <w:i w:val="1"/>
          <w:sz w:val="34"/>
          <w:szCs w:val="34"/>
          <w:highlight w:val="white"/>
        </w:rPr>
      </w:pPr>
      <w:r w:rsidDel="00000000" w:rsidR="00000000" w:rsidRPr="00000000">
        <w:rPr>
          <w:b w:val="1"/>
          <w:i w:val="1"/>
          <w:sz w:val="34"/>
          <w:szCs w:val="34"/>
          <w:highlight w:val="white"/>
          <w:rtl w:val="0"/>
        </w:rPr>
        <w:t xml:space="preserve">The main outline of our method comes from the </w:t>
      </w:r>
      <w:hyperlink r:id="rId25">
        <w:r w:rsidDel="00000000" w:rsidR="00000000" w:rsidRPr="00000000">
          <w:rPr>
            <w:b w:val="1"/>
            <w:i w:val="1"/>
            <w:color w:val="1155cc"/>
            <w:sz w:val="34"/>
            <w:szCs w:val="34"/>
            <w:highlight w:val="white"/>
            <w:u w:val="single"/>
            <w:rtl w:val="0"/>
          </w:rPr>
          <w:t xml:space="preserve">paper</w:t>
        </w:r>
      </w:hyperlink>
      <w:r w:rsidDel="00000000" w:rsidR="00000000" w:rsidRPr="00000000">
        <w:rPr>
          <w:b w:val="1"/>
          <w:i w:val="1"/>
          <w:sz w:val="34"/>
          <w:szCs w:val="34"/>
          <w:highlight w:val="white"/>
          <w:rtl w:val="0"/>
        </w:rPr>
        <w:t xml:space="preserve">, where the very researched topic about converting a 2D image to its corresponding 3D version is discussed. The same have been incorporated in our paper with multiple variations and optimized blocks.</w:t>
      </w:r>
    </w:p>
    <w:p w:rsidR="00000000" w:rsidDel="00000000" w:rsidP="00000000" w:rsidRDefault="00000000" w:rsidRPr="00000000" w14:paraId="000000A6">
      <w:pPr>
        <w:rPr>
          <w:b w:val="1"/>
          <w:i w:val="1"/>
          <w:sz w:val="34"/>
          <w:szCs w:val="34"/>
          <w:highlight w:val="white"/>
        </w:rPr>
      </w:pPr>
      <w:r w:rsidDel="00000000" w:rsidR="00000000" w:rsidRPr="00000000">
        <w:rPr>
          <w:rtl w:val="0"/>
        </w:rPr>
      </w:r>
    </w:p>
    <w:p w:rsidR="00000000" w:rsidDel="00000000" w:rsidP="00000000" w:rsidRDefault="00000000" w:rsidRPr="00000000" w14:paraId="000000A7">
      <w:pPr>
        <w:rPr>
          <w:sz w:val="32"/>
          <w:szCs w:val="32"/>
          <w:highlight w:val="white"/>
        </w:rPr>
      </w:pPr>
      <w:r w:rsidDel="00000000" w:rsidR="00000000" w:rsidRPr="00000000">
        <w:rPr>
          <w:sz w:val="32"/>
          <w:szCs w:val="32"/>
          <w:highlight w:val="white"/>
          <w:rtl w:val="0"/>
        </w:rPr>
        <w:t xml:space="preserve">We will train our code on the DAE model dataset consisting of 270 training 3D nifti images for complete/incomplete anatomies i.e a total of 27 complete anatomy images with their respective noised anatomies by 10, 20 and 40 percent of volume.</w:t>
      </w:r>
    </w:p>
    <w:p w:rsidR="00000000" w:rsidDel="00000000" w:rsidP="00000000" w:rsidRDefault="00000000" w:rsidRPr="00000000" w14:paraId="000000A8">
      <w:pPr>
        <w:rPr>
          <w:sz w:val="32"/>
          <w:szCs w:val="32"/>
          <w:highlight w:val="white"/>
        </w:rPr>
      </w:pPr>
      <w:r w:rsidDel="00000000" w:rsidR="00000000" w:rsidRPr="00000000">
        <w:rPr>
          <w:rtl w:val="0"/>
        </w:rPr>
      </w:r>
    </w:p>
    <w:p w:rsidR="00000000" w:rsidDel="00000000" w:rsidP="00000000" w:rsidRDefault="00000000" w:rsidRPr="00000000" w14:paraId="000000A9">
      <w:pPr>
        <w:rPr>
          <w:sz w:val="32"/>
          <w:szCs w:val="32"/>
          <w:highlight w:val="white"/>
        </w:rPr>
      </w:pPr>
      <w:r w:rsidDel="00000000" w:rsidR="00000000" w:rsidRPr="00000000">
        <w:rPr>
          <w:sz w:val="32"/>
          <w:szCs w:val="32"/>
          <w:highlight w:val="white"/>
          <w:rtl w:val="0"/>
        </w:rPr>
        <w:t xml:space="preserve">The overall architecture of our deep learning model will be inspired mainly by the paper above with some tweaking from earlier models.</w:t>
      </w:r>
    </w:p>
    <w:p w:rsidR="00000000" w:rsidDel="00000000" w:rsidP="00000000" w:rsidRDefault="00000000" w:rsidRPr="00000000" w14:paraId="000000AA">
      <w:pPr>
        <w:ind w:left="720" w:firstLine="0"/>
        <w:rPr>
          <w:sz w:val="32"/>
          <w:szCs w:val="32"/>
          <w:highlight w:val="white"/>
        </w:rPr>
      </w:pPr>
      <w:r w:rsidDel="00000000" w:rsidR="00000000" w:rsidRPr="00000000">
        <w:rPr>
          <w:rtl w:val="0"/>
        </w:rPr>
      </w:r>
    </w:p>
    <w:p w:rsidR="00000000" w:rsidDel="00000000" w:rsidP="00000000" w:rsidRDefault="00000000" w:rsidRPr="00000000" w14:paraId="000000AB">
      <w:pPr>
        <w:ind w:right="270"/>
        <w:rPr>
          <w:sz w:val="32"/>
          <w:szCs w:val="32"/>
          <w:highlight w:val="white"/>
        </w:rPr>
      </w:pPr>
      <w:r w:rsidDel="00000000" w:rsidR="00000000" w:rsidRPr="00000000">
        <w:rPr>
          <w:sz w:val="32"/>
          <w:szCs w:val="32"/>
          <w:highlight w:val="white"/>
          <w:rtl w:val="0"/>
        </w:rPr>
        <w:t xml:space="preserve">Below is the architecture of our proposed model which is divided into 8 tasks:</w:t>
      </w:r>
    </w:p>
    <w:p w:rsidR="00000000" w:rsidDel="00000000" w:rsidP="00000000" w:rsidRDefault="00000000" w:rsidRPr="00000000" w14:paraId="000000AC">
      <w:pPr>
        <w:ind w:right="270"/>
        <w:rPr>
          <w:sz w:val="32"/>
          <w:szCs w:val="32"/>
          <w:highlight w:val="white"/>
        </w:rPr>
      </w:pPr>
      <w:r w:rsidDel="00000000" w:rsidR="00000000" w:rsidRPr="00000000">
        <w:rPr>
          <w:rtl w:val="0"/>
        </w:rPr>
      </w:r>
    </w:p>
    <w:p w:rsidR="00000000" w:rsidDel="00000000" w:rsidP="00000000" w:rsidRDefault="00000000" w:rsidRPr="00000000" w14:paraId="000000AD">
      <w:pPr>
        <w:ind w:left="-360"/>
        <w:rPr>
          <w:sz w:val="32"/>
          <w:szCs w:val="32"/>
          <w:highlight w:val="white"/>
        </w:rPr>
      </w:pPr>
      <w:r w:rsidDel="00000000" w:rsidR="00000000" w:rsidRPr="00000000">
        <w:rPr>
          <w:sz w:val="32"/>
          <w:szCs w:val="32"/>
          <w:highlight w:val="white"/>
          <w:rtl w:val="0"/>
        </w:rPr>
        <w:t xml:space="preserve">1 - Image preprocessing</w:t>
      </w:r>
    </w:p>
    <w:p w:rsidR="00000000" w:rsidDel="00000000" w:rsidP="00000000" w:rsidRDefault="00000000" w:rsidRPr="00000000" w14:paraId="000000AE">
      <w:pPr>
        <w:ind w:left="-360"/>
        <w:rPr>
          <w:sz w:val="32"/>
          <w:szCs w:val="32"/>
          <w:highlight w:val="white"/>
        </w:rPr>
      </w:pPr>
      <w:r w:rsidDel="00000000" w:rsidR="00000000" w:rsidRPr="00000000">
        <w:rPr>
          <w:sz w:val="32"/>
          <w:szCs w:val="32"/>
          <w:highlight w:val="white"/>
          <w:rtl w:val="0"/>
        </w:rPr>
        <w:t xml:space="preserve">2 - Image conversion</w:t>
      </w:r>
    </w:p>
    <w:p w:rsidR="00000000" w:rsidDel="00000000" w:rsidP="00000000" w:rsidRDefault="00000000" w:rsidRPr="00000000" w14:paraId="000000AF">
      <w:pPr>
        <w:ind w:left="-360"/>
        <w:rPr>
          <w:sz w:val="32"/>
          <w:szCs w:val="32"/>
          <w:highlight w:val="white"/>
        </w:rPr>
      </w:pPr>
      <w:r w:rsidDel="00000000" w:rsidR="00000000" w:rsidRPr="00000000">
        <w:rPr>
          <w:sz w:val="32"/>
          <w:szCs w:val="32"/>
          <w:highlight w:val="white"/>
          <w:rtl w:val="0"/>
        </w:rPr>
        <w:t xml:space="preserve">3 - Missing organs image reconstruction</w:t>
      </w:r>
    </w:p>
    <w:p w:rsidR="00000000" w:rsidDel="00000000" w:rsidP="00000000" w:rsidRDefault="00000000" w:rsidRPr="00000000" w14:paraId="000000B0">
      <w:pPr>
        <w:ind w:left="-360"/>
        <w:rPr>
          <w:sz w:val="32"/>
          <w:szCs w:val="32"/>
          <w:highlight w:val="white"/>
        </w:rPr>
      </w:pPr>
      <w:r w:rsidDel="00000000" w:rsidR="00000000" w:rsidRPr="00000000">
        <w:rPr>
          <w:sz w:val="32"/>
          <w:szCs w:val="32"/>
          <w:highlight w:val="white"/>
          <w:rtl w:val="0"/>
        </w:rPr>
        <w:t xml:space="preserve">4 - Insightful information embedding (features concatenated)</w:t>
      </w:r>
    </w:p>
    <w:p w:rsidR="00000000" w:rsidDel="00000000" w:rsidP="00000000" w:rsidRDefault="00000000" w:rsidRPr="00000000" w14:paraId="000000B1">
      <w:pPr>
        <w:ind w:left="-360"/>
        <w:rPr>
          <w:sz w:val="32"/>
          <w:szCs w:val="32"/>
          <w:highlight w:val="white"/>
        </w:rPr>
      </w:pPr>
      <w:r w:rsidDel="00000000" w:rsidR="00000000" w:rsidRPr="00000000">
        <w:rPr>
          <w:sz w:val="32"/>
          <w:szCs w:val="32"/>
          <w:highlight w:val="white"/>
          <w:rtl w:val="0"/>
        </w:rPr>
        <w:t xml:space="preserve">5 - Image generation</w:t>
      </w:r>
    </w:p>
    <w:p w:rsidR="00000000" w:rsidDel="00000000" w:rsidP="00000000" w:rsidRDefault="00000000" w:rsidRPr="00000000" w14:paraId="000000B2">
      <w:pPr>
        <w:ind w:left="-360"/>
        <w:rPr>
          <w:sz w:val="32"/>
          <w:szCs w:val="32"/>
          <w:highlight w:val="white"/>
        </w:rPr>
      </w:pPr>
      <w:r w:rsidDel="00000000" w:rsidR="00000000" w:rsidRPr="00000000">
        <w:rPr>
          <w:sz w:val="32"/>
          <w:szCs w:val="32"/>
          <w:highlight w:val="white"/>
          <w:rtl w:val="0"/>
        </w:rPr>
        <w:t xml:space="preserve">6 - Discrimination (Fake/Real)</w:t>
      </w:r>
    </w:p>
    <w:p w:rsidR="00000000" w:rsidDel="00000000" w:rsidP="00000000" w:rsidRDefault="00000000" w:rsidRPr="00000000" w14:paraId="000000B3">
      <w:pPr>
        <w:ind w:left="-360"/>
        <w:rPr>
          <w:sz w:val="32"/>
          <w:szCs w:val="32"/>
          <w:highlight w:val="white"/>
        </w:rPr>
      </w:pPr>
      <w:r w:rsidDel="00000000" w:rsidR="00000000" w:rsidRPr="00000000">
        <w:rPr>
          <w:sz w:val="32"/>
          <w:szCs w:val="32"/>
          <w:highlight w:val="white"/>
          <w:rtl w:val="0"/>
        </w:rPr>
        <w:t xml:space="preserve">7 - Optimization (Loss function)</w:t>
      </w:r>
    </w:p>
    <w:p w:rsidR="00000000" w:rsidDel="00000000" w:rsidP="00000000" w:rsidRDefault="00000000" w:rsidRPr="00000000" w14:paraId="000000B4">
      <w:pPr>
        <w:ind w:left="-360"/>
        <w:rPr>
          <w:sz w:val="32"/>
          <w:szCs w:val="32"/>
          <w:highlight w:val="white"/>
        </w:rPr>
      </w:pPr>
      <w:r w:rsidDel="00000000" w:rsidR="00000000" w:rsidRPr="00000000">
        <w:rPr>
          <w:sz w:val="32"/>
          <w:szCs w:val="32"/>
          <w:highlight w:val="white"/>
          <w:rtl w:val="0"/>
        </w:rPr>
        <w:t xml:space="preserve">8 - Metrics and Visual representation.</w:t>
      </w:r>
    </w:p>
    <w:p w:rsidR="00000000" w:rsidDel="00000000" w:rsidP="00000000" w:rsidRDefault="00000000" w:rsidRPr="00000000" w14:paraId="000000B5">
      <w:pPr>
        <w:ind w:left="-360"/>
        <w:rPr>
          <w:sz w:val="32"/>
          <w:szCs w:val="32"/>
          <w:highlight w:val="white"/>
        </w:rPr>
      </w:pPr>
      <w:r w:rsidDel="00000000" w:rsidR="00000000" w:rsidRPr="00000000">
        <w:rPr>
          <w:rtl w:val="0"/>
        </w:rPr>
      </w:r>
    </w:p>
    <w:p w:rsidR="00000000" w:rsidDel="00000000" w:rsidP="00000000" w:rsidRDefault="00000000" w:rsidRPr="00000000" w14:paraId="000000B6">
      <w:pPr>
        <w:ind w:left="-360"/>
        <w:rPr>
          <w:sz w:val="32"/>
          <w:szCs w:val="32"/>
          <w:highlight w:val="white"/>
        </w:rPr>
      </w:pPr>
      <w:r w:rsidDel="00000000" w:rsidR="00000000" w:rsidRPr="00000000">
        <w:rPr>
          <w:sz w:val="32"/>
          <w:szCs w:val="32"/>
          <w:highlight w:val="white"/>
          <w:rtl w:val="0"/>
        </w:rPr>
        <w:t xml:space="preserve">The training and testing have been divided into 3 stages:</w:t>
      </w:r>
    </w:p>
    <w:p w:rsidR="00000000" w:rsidDel="00000000" w:rsidP="00000000" w:rsidRDefault="00000000" w:rsidRPr="00000000" w14:paraId="000000B7">
      <w:pPr>
        <w:ind w:left="-360"/>
        <w:rPr>
          <w:sz w:val="30"/>
          <w:szCs w:val="30"/>
          <w:highlight w:val="white"/>
        </w:rPr>
      </w:pPr>
      <w:r w:rsidDel="00000000" w:rsidR="00000000" w:rsidRPr="00000000">
        <w:rPr>
          <w:rtl w:val="0"/>
        </w:rPr>
      </w:r>
    </w:p>
    <w:p w:rsidR="00000000" w:rsidDel="00000000" w:rsidP="00000000" w:rsidRDefault="00000000" w:rsidRPr="00000000" w14:paraId="000000B8">
      <w:pPr>
        <w:ind w:left="0" w:firstLine="0"/>
        <w:rPr>
          <w:sz w:val="32"/>
          <w:szCs w:val="32"/>
          <w:highlight w:val="white"/>
        </w:rPr>
      </w:pPr>
      <w:r w:rsidDel="00000000" w:rsidR="00000000" w:rsidRPr="00000000">
        <w:rPr>
          <w:sz w:val="32"/>
          <w:szCs w:val="32"/>
          <w:highlight w:val="white"/>
          <w:rtl w:val="0"/>
        </w:rPr>
        <w:t xml:space="preserve">1 - Data augmentation + image conversion + absent anatomy   extraction.</w:t>
      </w:r>
    </w:p>
    <w:p w:rsidR="00000000" w:rsidDel="00000000" w:rsidP="00000000" w:rsidRDefault="00000000" w:rsidRPr="00000000" w14:paraId="000000B9">
      <w:pPr>
        <w:ind w:left="0" w:firstLine="0"/>
        <w:rPr>
          <w:sz w:val="32"/>
          <w:szCs w:val="32"/>
          <w:highlight w:val="white"/>
        </w:rPr>
      </w:pPr>
      <w:r w:rsidDel="00000000" w:rsidR="00000000" w:rsidRPr="00000000">
        <w:rPr>
          <w:sz w:val="32"/>
          <w:szCs w:val="32"/>
          <w:highlight w:val="white"/>
          <w:rtl w:val="0"/>
        </w:rPr>
        <w:t xml:space="preserve">2 - Model training (Auto-encoder+GAN).</w:t>
      </w:r>
    </w:p>
    <w:p w:rsidR="00000000" w:rsidDel="00000000" w:rsidP="00000000" w:rsidRDefault="00000000" w:rsidRPr="00000000" w14:paraId="000000BA">
      <w:pPr>
        <w:ind w:left="0" w:firstLine="0"/>
        <w:rPr>
          <w:sz w:val="32"/>
          <w:szCs w:val="32"/>
          <w:highlight w:val="white"/>
        </w:rPr>
      </w:pPr>
      <w:r w:rsidDel="00000000" w:rsidR="00000000" w:rsidRPr="00000000">
        <w:rPr>
          <w:sz w:val="32"/>
          <w:szCs w:val="32"/>
          <w:highlight w:val="white"/>
          <w:rtl w:val="0"/>
        </w:rPr>
        <w:t xml:space="preserve">3 - Optimization + metrics building + visualization (testing phase).</w:t>
      </w:r>
    </w:p>
    <w:p w:rsidR="00000000" w:rsidDel="00000000" w:rsidP="00000000" w:rsidRDefault="00000000" w:rsidRPr="00000000" w14:paraId="000000BB">
      <w:pPr>
        <w:ind w:left="0" w:firstLine="0"/>
        <w:rPr>
          <w:sz w:val="32"/>
          <w:szCs w:val="32"/>
          <w:highlight w:val="white"/>
        </w:rPr>
      </w:pPr>
      <w:r w:rsidDel="00000000" w:rsidR="00000000" w:rsidRPr="00000000">
        <w:rPr>
          <w:rtl w:val="0"/>
        </w:rPr>
      </w:r>
    </w:p>
    <w:p w:rsidR="00000000" w:rsidDel="00000000" w:rsidP="00000000" w:rsidRDefault="00000000" w:rsidRPr="00000000" w14:paraId="000000BC">
      <w:pPr>
        <w:ind w:left="0" w:firstLine="0"/>
        <w:rPr>
          <w:sz w:val="32"/>
          <w:szCs w:val="32"/>
          <w:highlight w:val="white"/>
        </w:rPr>
      </w:pPr>
      <w:r w:rsidDel="00000000" w:rsidR="00000000" w:rsidRPr="00000000">
        <w:rPr>
          <w:sz w:val="32"/>
          <w:szCs w:val="32"/>
          <w:highlight w:val="white"/>
          <w:rtl w:val="0"/>
        </w:rPr>
        <w:t xml:space="preserve">Here is the architecture of our proposed model:</w:t>
      </w:r>
    </w:p>
    <w:p w:rsidR="00000000" w:rsidDel="00000000" w:rsidP="00000000" w:rsidRDefault="00000000" w:rsidRPr="00000000" w14:paraId="000000BD">
      <w:pPr>
        <w:ind w:left="0" w:firstLine="0"/>
        <w:rPr>
          <w:sz w:val="30"/>
          <w:szCs w:val="30"/>
          <w:highlight w:val="white"/>
        </w:rPr>
      </w:pPr>
      <w:r w:rsidDel="00000000" w:rsidR="00000000" w:rsidRPr="00000000">
        <w:rPr>
          <w:rtl w:val="0"/>
        </w:rPr>
      </w:r>
    </w:p>
    <w:p w:rsidR="00000000" w:rsidDel="00000000" w:rsidP="00000000" w:rsidRDefault="00000000" w:rsidRPr="00000000" w14:paraId="000000BE">
      <w:pPr>
        <w:jc w:val="center"/>
        <w:rPr>
          <w:b w:val="1"/>
          <w:sz w:val="42"/>
          <w:szCs w:val="42"/>
          <w:highlight w:val="white"/>
          <w:u w:val="single"/>
        </w:rPr>
      </w:pPr>
      <w:r w:rsidDel="00000000" w:rsidR="00000000" w:rsidRPr="00000000">
        <w:rPr>
          <w:sz w:val="30"/>
          <w:szCs w:val="30"/>
          <w:highlight w:val="white"/>
        </w:rPr>
        <w:drawing>
          <wp:inline distB="114300" distT="114300" distL="114300" distR="114300">
            <wp:extent cx="4724400" cy="4735144"/>
            <wp:effectExtent b="25400" l="25400" r="25400" t="25400"/>
            <wp:docPr id="1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724400" cy="4735144"/>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left"/>
        <w:rPr>
          <w:b w:val="1"/>
          <w:sz w:val="42"/>
          <w:szCs w:val="42"/>
          <w:highlight w:val="white"/>
          <w:u w:val="single"/>
        </w:rPr>
      </w:pPr>
      <w:r w:rsidDel="00000000" w:rsidR="00000000" w:rsidRPr="00000000">
        <w:rPr>
          <w:rtl w:val="0"/>
        </w:rPr>
      </w:r>
    </w:p>
    <w:p w:rsidR="00000000" w:rsidDel="00000000" w:rsidP="00000000" w:rsidRDefault="00000000" w:rsidRPr="00000000" w14:paraId="000000C0">
      <w:pPr>
        <w:ind w:left="720" w:firstLine="0"/>
        <w:jc w:val="left"/>
        <w:rPr>
          <w:sz w:val="30"/>
          <w:szCs w:val="30"/>
          <w:highlight w:val="white"/>
          <w:u w:val="single"/>
        </w:rPr>
      </w:pPr>
      <w:r w:rsidDel="00000000" w:rsidR="00000000" w:rsidRPr="00000000">
        <w:rPr>
          <w:sz w:val="28"/>
          <w:szCs w:val="28"/>
          <w:highlight w:val="white"/>
          <w:u w:val="single"/>
          <w:rtl w:val="0"/>
        </w:rPr>
        <w:t xml:space="preserve">(FIGURE 5.1) Complete architecture of our missing anatomy completion</w:t>
      </w:r>
      <w:r w:rsidDel="00000000" w:rsidR="00000000" w:rsidRPr="00000000">
        <w:rPr>
          <w:sz w:val="30"/>
          <w:szCs w:val="30"/>
          <w:highlight w:val="white"/>
          <w:u w:val="single"/>
          <w:rtl w:val="0"/>
        </w:rPr>
        <w:t xml:space="preserve"> </w:t>
      </w:r>
    </w:p>
    <w:p w:rsidR="00000000" w:rsidDel="00000000" w:rsidP="00000000" w:rsidRDefault="00000000" w:rsidRPr="00000000" w14:paraId="000000C1">
      <w:pPr>
        <w:ind w:left="0" w:firstLine="0"/>
        <w:jc w:val="left"/>
        <w:rPr>
          <w:sz w:val="30"/>
          <w:szCs w:val="30"/>
          <w:highlight w:val="white"/>
          <w:u w:val="single"/>
        </w:rPr>
      </w:pPr>
      <w:r w:rsidDel="00000000" w:rsidR="00000000" w:rsidRPr="00000000">
        <w:rPr>
          <w:b w:val="1"/>
          <w:sz w:val="34"/>
          <w:szCs w:val="34"/>
          <w:highlight w:val="white"/>
          <w:u w:val="single"/>
          <w:rtl w:val="0"/>
        </w:rPr>
        <w:t xml:space="preserve">STAGE 1 (Step 1 2 and 3)</w:t>
      </w:r>
      <w:r w:rsidDel="00000000" w:rsidR="00000000" w:rsidRPr="00000000">
        <w:rPr>
          <w:b w:val="1"/>
          <w:sz w:val="34"/>
          <w:szCs w:val="34"/>
          <w:highlight w:val="white"/>
          <w:rtl w:val="0"/>
        </w:rPr>
        <w:t xml:space="preserve"> </w:t>
      </w:r>
      <w:r w:rsidDel="00000000" w:rsidR="00000000" w:rsidRPr="00000000">
        <w:rPr>
          <w:b w:val="1"/>
          <w:sz w:val="32"/>
          <w:szCs w:val="32"/>
          <w:highlight w:val="white"/>
          <w:rtl w:val="0"/>
        </w:rPr>
        <w:t xml:space="preserve">:</w:t>
      </w:r>
      <w:r w:rsidDel="00000000" w:rsidR="00000000" w:rsidRPr="00000000">
        <w:rPr>
          <w:sz w:val="30"/>
          <w:szCs w:val="30"/>
          <w:highlight w:val="white"/>
          <w:u w:val="single"/>
          <w:rtl w:val="0"/>
        </w:rPr>
        <w:t xml:space="preserve"> </w:t>
      </w:r>
    </w:p>
    <w:p w:rsidR="00000000" w:rsidDel="00000000" w:rsidP="00000000" w:rsidRDefault="00000000" w:rsidRPr="00000000" w14:paraId="000000C2">
      <w:pPr>
        <w:ind w:left="0" w:firstLine="0"/>
        <w:jc w:val="left"/>
        <w:rPr>
          <w:sz w:val="30"/>
          <w:szCs w:val="30"/>
          <w:highlight w:val="white"/>
          <w:u w:val="single"/>
        </w:rPr>
      </w:pPr>
      <w:r w:rsidDel="00000000" w:rsidR="00000000" w:rsidRPr="00000000">
        <w:rPr>
          <w:rtl w:val="0"/>
        </w:rPr>
      </w:r>
    </w:p>
    <w:p w:rsidR="00000000" w:rsidDel="00000000" w:rsidP="00000000" w:rsidRDefault="00000000" w:rsidRPr="00000000" w14:paraId="000000C3">
      <w:pPr>
        <w:numPr>
          <w:ilvl w:val="0"/>
          <w:numId w:val="7"/>
        </w:numPr>
        <w:ind w:left="720" w:hanging="360"/>
        <w:jc w:val="left"/>
        <w:rPr>
          <w:sz w:val="32"/>
          <w:szCs w:val="32"/>
          <w:highlight w:val="white"/>
        </w:rPr>
      </w:pPr>
      <w:r w:rsidDel="00000000" w:rsidR="00000000" w:rsidRPr="00000000">
        <w:rPr>
          <w:sz w:val="32"/>
          <w:szCs w:val="32"/>
          <w:highlight w:val="white"/>
          <w:rtl w:val="0"/>
        </w:rPr>
        <w:t xml:space="preserve">The first step is to perform data augmentation since we want variation in the dataset and also since the dataset is not very large as deemed for a precise training, augmentation techniques will help. Above were certain methods for the data augmentation, the code will randomly pick only 2-3 methods from the given set and will apply to the image input.</w:t>
      </w:r>
    </w:p>
    <w:p w:rsidR="00000000" w:rsidDel="00000000" w:rsidP="00000000" w:rsidRDefault="00000000" w:rsidRPr="00000000" w14:paraId="000000C4">
      <w:pPr>
        <w:ind w:left="720" w:firstLine="0"/>
        <w:jc w:val="left"/>
        <w:rPr>
          <w:sz w:val="32"/>
          <w:szCs w:val="32"/>
          <w:highlight w:val="white"/>
        </w:rPr>
      </w:pPr>
      <w:r w:rsidDel="00000000" w:rsidR="00000000" w:rsidRPr="00000000">
        <w:rPr>
          <w:sz w:val="32"/>
          <w:szCs w:val="32"/>
          <w:highlight w:val="white"/>
          <w:rtl w:val="0"/>
        </w:rPr>
        <w:t xml:space="preserve">This is implemented only on the training data consisting of complete and incomplete anatomies.</w:t>
      </w:r>
    </w:p>
    <w:p w:rsidR="00000000" w:rsidDel="00000000" w:rsidP="00000000" w:rsidRDefault="00000000" w:rsidRPr="00000000" w14:paraId="000000C5">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C6">
      <w:pPr>
        <w:ind w:left="720" w:firstLine="0"/>
        <w:jc w:val="left"/>
        <w:rPr>
          <w:sz w:val="32"/>
          <w:szCs w:val="32"/>
          <w:highlight w:val="white"/>
        </w:rPr>
      </w:pPr>
      <w:r w:rsidDel="00000000" w:rsidR="00000000" w:rsidRPr="00000000">
        <w:rPr>
          <w:sz w:val="32"/>
          <w:szCs w:val="32"/>
          <w:highlight w:val="white"/>
          <w:rtl w:val="0"/>
        </w:rPr>
        <w:t xml:space="preserve">One of the given implementation of the augmentation is given below where the image is rotated by 40 degree along all the combined axis.</w:t>
      </w:r>
    </w:p>
    <w:p w:rsidR="00000000" w:rsidDel="00000000" w:rsidP="00000000" w:rsidRDefault="00000000" w:rsidRPr="00000000" w14:paraId="000000C7">
      <w:pPr>
        <w:ind w:left="720" w:firstLine="0"/>
        <w:jc w:val="left"/>
        <w:rPr>
          <w:sz w:val="30"/>
          <w:szCs w:val="30"/>
          <w:highlight w:val="white"/>
        </w:rPr>
      </w:pPr>
      <w:r w:rsidDel="00000000" w:rsidR="00000000" w:rsidRPr="00000000">
        <w:rPr>
          <w:rtl w:val="0"/>
        </w:rPr>
      </w:r>
    </w:p>
    <w:p w:rsidR="00000000" w:rsidDel="00000000" w:rsidP="00000000" w:rsidRDefault="00000000" w:rsidRPr="00000000" w14:paraId="000000C8">
      <w:pPr>
        <w:ind w:left="720" w:firstLine="0"/>
        <w:jc w:val="center"/>
        <w:rPr>
          <w:sz w:val="30"/>
          <w:szCs w:val="30"/>
          <w:highlight w:val="white"/>
        </w:rPr>
      </w:pPr>
      <w:r w:rsidDel="00000000" w:rsidR="00000000" w:rsidRPr="00000000">
        <w:rPr>
          <w:sz w:val="30"/>
          <w:szCs w:val="30"/>
          <w:highlight w:val="white"/>
        </w:rPr>
        <w:drawing>
          <wp:inline distB="114300" distT="114300" distL="114300" distR="114300">
            <wp:extent cx="2281238" cy="1552575"/>
            <wp:effectExtent b="0" l="0" r="0" t="0"/>
            <wp:docPr id="11"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2281238" cy="1552575"/>
                    </a:xfrm>
                    <a:prstGeom prst="rect"/>
                    <a:ln/>
                  </pic:spPr>
                </pic:pic>
              </a:graphicData>
            </a:graphic>
          </wp:inline>
        </w:drawing>
      </w:r>
      <w:r w:rsidDel="00000000" w:rsidR="00000000" w:rsidRPr="00000000">
        <w:rPr>
          <w:sz w:val="30"/>
          <w:szCs w:val="30"/>
          <w:highlight w:val="white"/>
          <w:rtl w:val="0"/>
        </w:rPr>
        <w:t xml:space="preserve">        </w:t>
      </w:r>
      <w:r w:rsidDel="00000000" w:rsidR="00000000" w:rsidRPr="00000000">
        <w:rPr>
          <w:sz w:val="30"/>
          <w:szCs w:val="30"/>
          <w:highlight w:val="white"/>
        </w:rPr>
        <w:drawing>
          <wp:inline distB="114300" distT="114300" distL="114300" distR="114300">
            <wp:extent cx="2295525" cy="1534060"/>
            <wp:effectExtent b="0" l="0" r="0" t="0"/>
            <wp:docPr id="15"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2295525" cy="153406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jc w:val="center"/>
        <w:rPr>
          <w:sz w:val="30"/>
          <w:szCs w:val="30"/>
          <w:highlight w:val="white"/>
        </w:rPr>
      </w:pPr>
      <w:r w:rsidDel="00000000" w:rsidR="00000000" w:rsidRPr="00000000">
        <w:rPr>
          <w:rtl w:val="0"/>
        </w:rPr>
      </w:r>
    </w:p>
    <w:p w:rsidR="00000000" w:rsidDel="00000000" w:rsidP="00000000" w:rsidRDefault="00000000" w:rsidRPr="00000000" w14:paraId="000000CA">
      <w:pPr>
        <w:ind w:left="0" w:firstLine="0"/>
        <w:jc w:val="center"/>
        <w:rPr>
          <w:sz w:val="30"/>
          <w:szCs w:val="30"/>
          <w:highlight w:val="white"/>
        </w:rPr>
      </w:pPr>
      <w:r w:rsidDel="00000000" w:rsidR="00000000" w:rsidRPr="00000000">
        <w:rPr>
          <w:sz w:val="30"/>
          <w:szCs w:val="30"/>
          <w:highlight w:val="white"/>
          <w:rtl w:val="0"/>
        </w:rPr>
        <w:tab/>
        <w:t xml:space="preserve">Before rotation (real image)  vs  40 degree rotation (augmented)</w:t>
      </w:r>
    </w:p>
    <w:p w:rsidR="00000000" w:rsidDel="00000000" w:rsidP="00000000" w:rsidRDefault="00000000" w:rsidRPr="00000000" w14:paraId="000000CB">
      <w:pPr>
        <w:ind w:left="0" w:firstLine="0"/>
        <w:jc w:val="center"/>
        <w:rPr>
          <w:sz w:val="30"/>
          <w:szCs w:val="30"/>
          <w:highlight w:val="white"/>
        </w:rPr>
      </w:pPr>
      <w:r w:rsidDel="00000000" w:rsidR="00000000" w:rsidRPr="00000000">
        <w:rPr>
          <w:sz w:val="30"/>
          <w:szCs w:val="30"/>
          <w:highlight w:val="white"/>
          <w:rtl w:val="0"/>
        </w:rPr>
        <w:t xml:space="preserve">(FIGURE 5.2)</w:t>
      </w:r>
    </w:p>
    <w:p w:rsidR="00000000" w:rsidDel="00000000" w:rsidP="00000000" w:rsidRDefault="00000000" w:rsidRPr="00000000" w14:paraId="000000CC">
      <w:pPr>
        <w:ind w:left="0" w:firstLine="0"/>
        <w:jc w:val="left"/>
        <w:rPr>
          <w:sz w:val="30"/>
          <w:szCs w:val="30"/>
          <w:highlight w:val="white"/>
        </w:rPr>
      </w:pPr>
      <w:r w:rsidDel="00000000" w:rsidR="00000000" w:rsidRPr="00000000">
        <w:rPr>
          <w:rtl w:val="0"/>
        </w:rPr>
      </w:r>
    </w:p>
    <w:p w:rsidR="00000000" w:rsidDel="00000000" w:rsidP="00000000" w:rsidRDefault="00000000" w:rsidRPr="00000000" w14:paraId="000000CD">
      <w:pPr>
        <w:numPr>
          <w:ilvl w:val="0"/>
          <w:numId w:val="4"/>
        </w:numPr>
        <w:ind w:left="720" w:hanging="360"/>
        <w:jc w:val="left"/>
        <w:rPr>
          <w:sz w:val="30"/>
          <w:szCs w:val="30"/>
          <w:highlight w:val="white"/>
          <w:u w:val="none"/>
        </w:rPr>
      </w:pPr>
      <w:r w:rsidDel="00000000" w:rsidR="00000000" w:rsidRPr="00000000">
        <w:rPr>
          <w:sz w:val="32"/>
          <w:szCs w:val="32"/>
          <w:highlight w:val="white"/>
          <w:rtl w:val="0"/>
        </w:rPr>
        <w:t xml:space="preserve">The second step is to convert the nifti dataset images to corresponding point cloud image, this is done as we will be implementing point cloud auto-encoder+GAN, since working directly with 3D nifti images does not have many libraries, mesh images have their own complexity to work with, voxel images are make the model computationally intractable hence point cloud will be our go to solution.</w:t>
      </w:r>
    </w:p>
    <w:p w:rsidR="00000000" w:rsidDel="00000000" w:rsidP="00000000" w:rsidRDefault="00000000" w:rsidRPr="00000000" w14:paraId="000000CE">
      <w:pPr>
        <w:ind w:left="720" w:firstLine="0"/>
        <w:jc w:val="center"/>
        <w:rPr>
          <w:sz w:val="30"/>
          <w:szCs w:val="30"/>
          <w:highlight w:val="white"/>
        </w:rPr>
      </w:pPr>
      <w:r w:rsidDel="00000000" w:rsidR="00000000" w:rsidRPr="00000000">
        <w:rPr>
          <w:sz w:val="30"/>
          <w:szCs w:val="30"/>
          <w:highlight w:val="white"/>
        </w:rPr>
        <w:drawing>
          <wp:inline distB="114300" distT="114300" distL="114300" distR="114300">
            <wp:extent cx="2171700" cy="2143869"/>
            <wp:effectExtent b="0" l="0" r="0" t="0"/>
            <wp:docPr id="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171700" cy="2143869"/>
                    </a:xfrm>
                    <a:prstGeom prst="rect"/>
                    <a:ln/>
                  </pic:spPr>
                </pic:pic>
              </a:graphicData>
            </a:graphic>
          </wp:inline>
        </w:drawing>
      </w:r>
      <w:r w:rsidDel="00000000" w:rsidR="00000000" w:rsidRPr="00000000">
        <w:rPr>
          <w:sz w:val="30"/>
          <w:szCs w:val="30"/>
          <w:highlight w:val="white"/>
          <w:rtl w:val="0"/>
        </w:rPr>
        <w:t xml:space="preserve">    </w:t>
      </w:r>
      <w:r w:rsidDel="00000000" w:rsidR="00000000" w:rsidRPr="00000000">
        <w:rPr>
          <w:sz w:val="30"/>
          <w:szCs w:val="30"/>
          <w:highlight w:val="white"/>
        </w:rPr>
        <w:drawing>
          <wp:inline distB="114300" distT="114300" distL="114300" distR="114300">
            <wp:extent cx="2324100" cy="2161431"/>
            <wp:effectExtent b="0" l="0" r="0" t="0"/>
            <wp:docPr id="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324100" cy="216143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center"/>
        <w:rPr>
          <w:sz w:val="30"/>
          <w:szCs w:val="30"/>
          <w:highlight w:val="white"/>
        </w:rPr>
      </w:pPr>
      <w:r w:rsidDel="00000000" w:rsidR="00000000" w:rsidRPr="00000000">
        <w:rPr>
          <w:rtl w:val="0"/>
        </w:rPr>
      </w:r>
    </w:p>
    <w:p w:rsidR="00000000" w:rsidDel="00000000" w:rsidP="00000000" w:rsidRDefault="00000000" w:rsidRPr="00000000" w14:paraId="000000D0">
      <w:pPr>
        <w:ind w:left="0" w:firstLine="0"/>
        <w:jc w:val="center"/>
        <w:rPr>
          <w:sz w:val="30"/>
          <w:szCs w:val="30"/>
          <w:highlight w:val="white"/>
        </w:rPr>
      </w:pPr>
      <w:r w:rsidDel="00000000" w:rsidR="00000000" w:rsidRPr="00000000">
        <w:rPr>
          <w:sz w:val="30"/>
          <w:szCs w:val="30"/>
          <w:highlight w:val="white"/>
          <w:rtl w:val="0"/>
        </w:rPr>
        <w:t xml:space="preserve">Nifti image vs point cloud </w:t>
      </w:r>
    </w:p>
    <w:p w:rsidR="00000000" w:rsidDel="00000000" w:rsidP="00000000" w:rsidRDefault="00000000" w:rsidRPr="00000000" w14:paraId="000000D1">
      <w:pPr>
        <w:ind w:left="0" w:firstLine="0"/>
        <w:jc w:val="center"/>
        <w:rPr>
          <w:sz w:val="30"/>
          <w:szCs w:val="30"/>
          <w:highlight w:val="white"/>
        </w:rPr>
      </w:pPr>
      <w:r w:rsidDel="00000000" w:rsidR="00000000" w:rsidRPr="00000000">
        <w:rPr>
          <w:sz w:val="30"/>
          <w:szCs w:val="30"/>
          <w:highlight w:val="white"/>
          <w:rtl w:val="0"/>
        </w:rPr>
        <w:t xml:space="preserve">(FIGURE-5.3)</w:t>
      </w:r>
    </w:p>
    <w:p w:rsidR="00000000" w:rsidDel="00000000" w:rsidP="00000000" w:rsidRDefault="00000000" w:rsidRPr="00000000" w14:paraId="000000D2">
      <w:pPr>
        <w:ind w:left="0" w:firstLine="0"/>
        <w:jc w:val="center"/>
        <w:rPr>
          <w:sz w:val="30"/>
          <w:szCs w:val="30"/>
          <w:highlight w:val="white"/>
        </w:rPr>
      </w:pPr>
      <w:r w:rsidDel="00000000" w:rsidR="00000000" w:rsidRPr="00000000">
        <w:rPr>
          <w:rtl w:val="0"/>
        </w:rPr>
      </w:r>
    </w:p>
    <w:p w:rsidR="00000000" w:rsidDel="00000000" w:rsidP="00000000" w:rsidRDefault="00000000" w:rsidRPr="00000000" w14:paraId="000000D3">
      <w:pPr>
        <w:numPr>
          <w:ilvl w:val="0"/>
          <w:numId w:val="11"/>
        </w:numPr>
        <w:ind w:left="720" w:hanging="360"/>
        <w:jc w:val="left"/>
        <w:rPr>
          <w:sz w:val="32"/>
          <w:szCs w:val="32"/>
          <w:highlight w:val="white"/>
        </w:rPr>
      </w:pPr>
      <w:r w:rsidDel="00000000" w:rsidR="00000000" w:rsidRPr="00000000">
        <w:rPr>
          <w:sz w:val="32"/>
          <w:szCs w:val="32"/>
          <w:highlight w:val="white"/>
          <w:rtl w:val="0"/>
        </w:rPr>
        <w:t xml:space="preserve">The third step is extracting the missing anatomies for well supervised encoding, the point cloud complete and incomplete 3D images where a many-to-one incomplete to complete mapping, so once the difference is taken between the images we will get the corresponding missing anatomy.</w:t>
      </w:r>
    </w:p>
    <w:p w:rsidR="00000000" w:rsidDel="00000000" w:rsidP="00000000" w:rsidRDefault="00000000" w:rsidRPr="00000000" w14:paraId="000000D4">
      <w:pPr>
        <w:ind w:left="720" w:firstLine="0"/>
        <w:jc w:val="left"/>
        <w:rPr>
          <w:sz w:val="32"/>
          <w:szCs w:val="32"/>
          <w:highlight w:val="white"/>
        </w:rPr>
      </w:pPr>
      <w:r w:rsidDel="00000000" w:rsidR="00000000" w:rsidRPr="00000000">
        <w:rPr>
          <w:sz w:val="32"/>
          <w:szCs w:val="32"/>
          <w:highlight w:val="white"/>
          <w:rtl w:val="0"/>
        </w:rPr>
        <w:t xml:space="preserve">This will also help to learn the reconstruction of the residual part as referenced from the DAE paper.</w:t>
      </w:r>
    </w:p>
    <w:p w:rsidR="00000000" w:rsidDel="00000000" w:rsidP="00000000" w:rsidRDefault="00000000" w:rsidRPr="00000000" w14:paraId="000000D5">
      <w:pPr>
        <w:ind w:left="0" w:firstLine="0"/>
        <w:jc w:val="left"/>
        <w:rPr>
          <w:sz w:val="30"/>
          <w:szCs w:val="30"/>
          <w:highlight w:val="white"/>
        </w:rPr>
      </w:pPr>
      <w:r w:rsidDel="00000000" w:rsidR="00000000" w:rsidRPr="00000000">
        <w:rPr>
          <w:rtl w:val="0"/>
        </w:rPr>
      </w:r>
    </w:p>
    <w:p w:rsidR="00000000" w:rsidDel="00000000" w:rsidP="00000000" w:rsidRDefault="00000000" w:rsidRPr="00000000" w14:paraId="000000D6">
      <w:pPr>
        <w:ind w:left="720" w:firstLine="0"/>
        <w:jc w:val="left"/>
        <w:rPr>
          <w:sz w:val="30"/>
          <w:szCs w:val="30"/>
          <w:highlight w:val="white"/>
        </w:rPr>
      </w:pPr>
      <w:r w:rsidDel="00000000" w:rsidR="00000000" w:rsidRPr="00000000">
        <w:rPr>
          <w:sz w:val="30"/>
          <w:szCs w:val="30"/>
          <w:highlight w:val="white"/>
        </w:rPr>
        <w:drawing>
          <wp:inline distB="114300" distT="114300" distL="114300" distR="114300">
            <wp:extent cx="1657350" cy="1385887"/>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rot="16200000">
                      <a:off x="0" y="0"/>
                      <a:ext cx="1657350" cy="1385887"/>
                    </a:xfrm>
                    <a:prstGeom prst="rect"/>
                    <a:ln/>
                  </pic:spPr>
                </pic:pic>
              </a:graphicData>
            </a:graphic>
          </wp:inline>
        </w:drawing>
      </w:r>
      <w:r w:rsidDel="00000000" w:rsidR="00000000" w:rsidRPr="00000000">
        <w:rPr>
          <w:sz w:val="30"/>
          <w:szCs w:val="30"/>
          <w:highlight w:val="white"/>
          <w:rtl w:val="0"/>
        </w:rPr>
        <w:t xml:space="preserve">          </w:t>
      </w:r>
      <w:r w:rsidDel="00000000" w:rsidR="00000000" w:rsidRPr="00000000">
        <w:rPr>
          <w:sz w:val="30"/>
          <w:szCs w:val="30"/>
          <w:highlight w:val="white"/>
        </w:rPr>
        <w:drawing>
          <wp:inline distB="114300" distT="114300" distL="114300" distR="114300">
            <wp:extent cx="1419225" cy="1671224"/>
            <wp:effectExtent b="0" l="0" r="0" t="0"/>
            <wp:docPr id="2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419225" cy="1671224"/>
                    </a:xfrm>
                    <a:prstGeom prst="rect"/>
                    <a:ln/>
                  </pic:spPr>
                </pic:pic>
              </a:graphicData>
            </a:graphic>
          </wp:inline>
        </w:drawing>
      </w:r>
      <w:r w:rsidDel="00000000" w:rsidR="00000000" w:rsidRPr="00000000">
        <w:rPr>
          <w:sz w:val="30"/>
          <w:szCs w:val="30"/>
          <w:highlight w:val="white"/>
          <w:rtl w:val="0"/>
        </w:rPr>
        <w:t xml:space="preserve">       </w:t>
      </w:r>
      <w:r w:rsidDel="00000000" w:rsidR="00000000" w:rsidRPr="00000000">
        <w:rPr>
          <w:sz w:val="30"/>
          <w:szCs w:val="30"/>
          <w:highlight w:val="white"/>
        </w:rPr>
        <w:drawing>
          <wp:inline distB="114300" distT="114300" distL="114300" distR="114300">
            <wp:extent cx="1390650" cy="1614074"/>
            <wp:effectExtent b="0" l="0" r="0" t="0"/>
            <wp:docPr id="1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390650" cy="161407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jc w:val="center"/>
        <w:rPr>
          <w:sz w:val="30"/>
          <w:szCs w:val="30"/>
          <w:highlight w:val="white"/>
        </w:rPr>
      </w:pPr>
      <w:r w:rsidDel="00000000" w:rsidR="00000000" w:rsidRPr="00000000">
        <w:rPr>
          <w:sz w:val="30"/>
          <w:szCs w:val="30"/>
          <w:highlight w:val="white"/>
          <w:rtl w:val="0"/>
        </w:rPr>
        <w:t xml:space="preserve">  Complete                 Incomplete </w:t>
        <w:tab/>
        <w:t xml:space="preserve">               Missing</w:t>
      </w:r>
    </w:p>
    <w:p w:rsidR="00000000" w:rsidDel="00000000" w:rsidP="00000000" w:rsidRDefault="00000000" w:rsidRPr="00000000" w14:paraId="000000D8">
      <w:pPr>
        <w:ind w:left="720" w:firstLine="0"/>
        <w:jc w:val="center"/>
        <w:rPr>
          <w:sz w:val="30"/>
          <w:szCs w:val="30"/>
          <w:highlight w:val="white"/>
        </w:rPr>
      </w:pPr>
      <w:r w:rsidDel="00000000" w:rsidR="00000000" w:rsidRPr="00000000">
        <w:rPr>
          <w:sz w:val="30"/>
          <w:szCs w:val="30"/>
          <w:highlight w:val="white"/>
          <w:rtl w:val="0"/>
        </w:rPr>
        <w:t xml:space="preserve">(FIGURE-5.4)</w:t>
      </w:r>
    </w:p>
    <w:p w:rsidR="00000000" w:rsidDel="00000000" w:rsidP="00000000" w:rsidRDefault="00000000" w:rsidRPr="00000000" w14:paraId="000000D9">
      <w:pPr>
        <w:ind w:left="720" w:firstLine="0"/>
        <w:jc w:val="center"/>
        <w:rPr>
          <w:sz w:val="30"/>
          <w:szCs w:val="30"/>
          <w:highlight w:val="white"/>
        </w:rPr>
      </w:pPr>
      <w:r w:rsidDel="00000000" w:rsidR="00000000" w:rsidRPr="00000000">
        <w:rPr>
          <w:rtl w:val="0"/>
        </w:rPr>
      </w:r>
    </w:p>
    <w:p w:rsidR="00000000" w:rsidDel="00000000" w:rsidP="00000000" w:rsidRDefault="00000000" w:rsidRPr="00000000" w14:paraId="000000DA">
      <w:pPr>
        <w:ind w:left="0" w:firstLine="0"/>
        <w:jc w:val="left"/>
        <w:rPr>
          <w:b w:val="1"/>
          <w:sz w:val="34"/>
          <w:szCs w:val="34"/>
          <w:highlight w:val="white"/>
        </w:rPr>
      </w:pPr>
      <w:r w:rsidDel="00000000" w:rsidR="00000000" w:rsidRPr="00000000">
        <w:rPr>
          <w:b w:val="1"/>
          <w:sz w:val="34"/>
          <w:szCs w:val="34"/>
          <w:highlight w:val="white"/>
          <w:u w:val="single"/>
          <w:rtl w:val="0"/>
        </w:rPr>
        <w:t xml:space="preserve">STAGE 2 (Step 4 5 6 )</w:t>
      </w:r>
      <w:r w:rsidDel="00000000" w:rsidR="00000000" w:rsidRPr="00000000">
        <w:rPr>
          <w:b w:val="1"/>
          <w:sz w:val="34"/>
          <w:szCs w:val="34"/>
          <w:highlight w:val="white"/>
          <w:rtl w:val="0"/>
        </w:rPr>
        <w:t xml:space="preserve"> : </w:t>
      </w:r>
    </w:p>
    <w:p w:rsidR="00000000" w:rsidDel="00000000" w:rsidP="00000000" w:rsidRDefault="00000000" w:rsidRPr="00000000" w14:paraId="000000DB">
      <w:pPr>
        <w:ind w:left="0" w:firstLine="0"/>
        <w:jc w:val="left"/>
        <w:rPr>
          <w:b w:val="1"/>
          <w:sz w:val="34"/>
          <w:szCs w:val="34"/>
          <w:highlight w:val="white"/>
        </w:rPr>
      </w:pPr>
      <w:r w:rsidDel="00000000" w:rsidR="00000000" w:rsidRPr="00000000">
        <w:rPr>
          <w:rtl w:val="0"/>
        </w:rPr>
      </w:r>
    </w:p>
    <w:p w:rsidR="00000000" w:rsidDel="00000000" w:rsidP="00000000" w:rsidRDefault="00000000" w:rsidRPr="00000000" w14:paraId="000000DC">
      <w:pPr>
        <w:ind w:left="0" w:firstLine="0"/>
        <w:jc w:val="left"/>
        <w:rPr>
          <w:sz w:val="32"/>
          <w:szCs w:val="32"/>
          <w:highlight w:val="white"/>
        </w:rPr>
      </w:pPr>
      <w:r w:rsidDel="00000000" w:rsidR="00000000" w:rsidRPr="00000000">
        <w:rPr>
          <w:sz w:val="32"/>
          <w:szCs w:val="32"/>
          <w:highlight w:val="white"/>
          <w:rtl w:val="0"/>
        </w:rPr>
        <w:t xml:space="preserve">Stage 2 will be the most essential part of the entire architecture having the entire training model. The idea behind the model is derived from the 2D -&gt; 3D VAE+GAN paper + certain variations have been introduced from the diffusion point cloud and DAE paper, these have been a source of discussion so let’s break down what is happening in the model.</w:t>
      </w:r>
    </w:p>
    <w:p w:rsidR="00000000" w:rsidDel="00000000" w:rsidP="00000000" w:rsidRDefault="00000000" w:rsidRPr="00000000" w14:paraId="000000DD">
      <w:pPr>
        <w:ind w:left="0" w:firstLine="0"/>
        <w:jc w:val="left"/>
        <w:rPr>
          <w:sz w:val="32"/>
          <w:szCs w:val="32"/>
          <w:highlight w:val="white"/>
        </w:rPr>
      </w:pPr>
      <w:r w:rsidDel="00000000" w:rsidR="00000000" w:rsidRPr="00000000">
        <w:rPr>
          <w:rtl w:val="0"/>
        </w:rPr>
      </w:r>
    </w:p>
    <w:p w:rsidR="00000000" w:rsidDel="00000000" w:rsidP="00000000" w:rsidRDefault="00000000" w:rsidRPr="00000000" w14:paraId="000000DE">
      <w:pPr>
        <w:numPr>
          <w:ilvl w:val="0"/>
          <w:numId w:val="16"/>
        </w:numPr>
        <w:ind w:left="720" w:hanging="360"/>
        <w:jc w:val="left"/>
        <w:rPr>
          <w:sz w:val="32"/>
          <w:szCs w:val="32"/>
          <w:highlight w:val="white"/>
        </w:rPr>
      </w:pPr>
      <w:r w:rsidDel="00000000" w:rsidR="00000000" w:rsidRPr="00000000">
        <w:rPr>
          <w:sz w:val="32"/>
          <w:szCs w:val="32"/>
          <w:highlight w:val="white"/>
          <w:rtl w:val="0"/>
        </w:rPr>
        <w:t xml:space="preserve">An Auto-encoder block is used to encode the incomplete anatomy, for the encoder block different models have been viewed like 3D U-NET, Convolution on voxel space, PointNet encoder etc however the PointNet encoder will be most likely be finalized because of certain reasons. The pointNet encoder is specially meant for the 3D point cloud encoding with various optimization techniques, since point cloud is a dense representation, a traditional encoder block will have hard time encoding a </w:t>
      </w:r>
      <w:r w:rsidDel="00000000" w:rsidR="00000000" w:rsidRPr="00000000">
        <w:rPr>
          <w:sz w:val="32"/>
          <w:szCs w:val="32"/>
          <w:highlight w:val="white"/>
          <w:rtl w:val="0"/>
        </w:rPr>
        <w:t xml:space="preserve">nifti</w:t>
      </w:r>
      <w:r w:rsidDel="00000000" w:rsidR="00000000" w:rsidRPr="00000000">
        <w:rPr>
          <w:sz w:val="32"/>
          <w:szCs w:val="32"/>
          <w:highlight w:val="white"/>
          <w:rtl w:val="0"/>
        </w:rPr>
        <w:t xml:space="preserve"> image or a point cloud image.</w:t>
      </w:r>
    </w:p>
    <w:p w:rsidR="00000000" w:rsidDel="00000000" w:rsidP="00000000" w:rsidRDefault="00000000" w:rsidRPr="00000000" w14:paraId="000000DF">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E0">
      <w:pPr>
        <w:numPr>
          <w:ilvl w:val="0"/>
          <w:numId w:val="16"/>
        </w:numPr>
        <w:ind w:left="720" w:hanging="360"/>
        <w:jc w:val="left"/>
        <w:rPr>
          <w:sz w:val="32"/>
          <w:szCs w:val="32"/>
          <w:highlight w:val="white"/>
        </w:rPr>
      </w:pPr>
      <w:r w:rsidDel="00000000" w:rsidR="00000000" w:rsidRPr="00000000">
        <w:rPr>
          <w:sz w:val="32"/>
          <w:szCs w:val="32"/>
          <w:highlight w:val="white"/>
          <w:rtl w:val="0"/>
        </w:rPr>
        <w:t xml:space="preserve">A decoder block that will act as the generator as well for the GAN segment of the network, the decoder will be held responsible for generating image from the encoded vector representation of the 3D incomplete image, this will then be taken to the discriminator block which will have 0 and 1’s as their corresponding label for the image being generated and real one, various decoder can be used some of them comes from 3D U-NET, traditional decoder (deconvolution on voxel images), flow based. We will stick to the flow based decoder since it has a better ability to learn complex distributions of the latent space and can learn multi-modal data pretty well.</w:t>
      </w:r>
    </w:p>
    <w:p w:rsidR="00000000" w:rsidDel="00000000" w:rsidP="00000000" w:rsidRDefault="00000000" w:rsidRPr="00000000" w14:paraId="000000E1">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E2">
      <w:pPr>
        <w:numPr>
          <w:ilvl w:val="0"/>
          <w:numId w:val="16"/>
        </w:numPr>
        <w:ind w:left="720" w:hanging="360"/>
        <w:jc w:val="left"/>
        <w:rPr>
          <w:sz w:val="32"/>
          <w:szCs w:val="32"/>
          <w:highlight w:val="white"/>
          <w:u w:val="none"/>
        </w:rPr>
      </w:pPr>
      <w:r w:rsidDel="00000000" w:rsidR="00000000" w:rsidRPr="00000000">
        <w:rPr>
          <w:sz w:val="32"/>
          <w:szCs w:val="32"/>
          <w:highlight w:val="white"/>
          <w:rtl w:val="0"/>
        </w:rPr>
        <w:t xml:space="preserve">Discriminator block will act as the judge of the generated image, being the part of the GAN that will take images in batches and label them as 0’s and 1’s and then it will help to discriminate between the real and generated images.</w:t>
      </w:r>
    </w:p>
    <w:p w:rsidR="00000000" w:rsidDel="00000000" w:rsidP="00000000" w:rsidRDefault="00000000" w:rsidRPr="00000000" w14:paraId="000000E3">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0E4">
      <w:pPr>
        <w:numPr>
          <w:ilvl w:val="0"/>
          <w:numId w:val="16"/>
        </w:numPr>
        <w:ind w:left="720" w:hanging="360"/>
        <w:jc w:val="left"/>
        <w:rPr>
          <w:sz w:val="32"/>
          <w:szCs w:val="32"/>
          <w:highlight w:val="white"/>
          <w:u w:val="none"/>
        </w:rPr>
      </w:pPr>
      <w:r w:rsidDel="00000000" w:rsidR="00000000" w:rsidRPr="00000000">
        <w:rPr>
          <w:sz w:val="32"/>
          <w:szCs w:val="32"/>
          <w:highlight w:val="white"/>
          <w:rtl w:val="0"/>
        </w:rPr>
        <w:t xml:space="preserve">Along with the Auto-encoder + gan segment we are also having another encoder that will take the residual or missing anatomies extracted from the STAGE 1 of the architecture, we will use this to shape our encoding more precisely since we know very well about the final outline of the image. The encoding vector from this encoder will be concatenated to the encoding of the pointNet encoder and then it will be passed to decoder, this will help in accurate learning of the model to lean towards precise reconstruction of small missing anatomies.</w:t>
      </w:r>
    </w:p>
    <w:p w:rsidR="00000000" w:rsidDel="00000000" w:rsidP="00000000" w:rsidRDefault="00000000" w:rsidRPr="00000000" w14:paraId="000000E5">
      <w:pPr>
        <w:jc w:val="left"/>
        <w:rPr>
          <w:sz w:val="32"/>
          <w:szCs w:val="32"/>
          <w:highlight w:val="white"/>
        </w:rPr>
      </w:pPr>
      <w:r w:rsidDel="00000000" w:rsidR="00000000" w:rsidRPr="00000000">
        <w:rPr>
          <w:rtl w:val="0"/>
        </w:rPr>
      </w:r>
    </w:p>
    <w:p w:rsidR="00000000" w:rsidDel="00000000" w:rsidP="00000000" w:rsidRDefault="00000000" w:rsidRPr="00000000" w14:paraId="000000E6">
      <w:pPr>
        <w:jc w:val="left"/>
        <w:rPr>
          <w:sz w:val="32"/>
          <w:szCs w:val="32"/>
          <w:highlight w:val="white"/>
        </w:rPr>
      </w:pPr>
      <w:r w:rsidDel="00000000" w:rsidR="00000000" w:rsidRPr="00000000">
        <w:rPr>
          <w:rtl w:val="0"/>
        </w:rPr>
      </w:r>
    </w:p>
    <w:p w:rsidR="00000000" w:rsidDel="00000000" w:rsidP="00000000" w:rsidRDefault="00000000" w:rsidRPr="00000000" w14:paraId="000000E7">
      <w:pPr>
        <w:rPr>
          <w:b w:val="1"/>
          <w:sz w:val="34"/>
          <w:szCs w:val="34"/>
          <w:highlight w:val="white"/>
        </w:rPr>
      </w:pPr>
      <w:r w:rsidDel="00000000" w:rsidR="00000000" w:rsidRPr="00000000">
        <w:rPr>
          <w:b w:val="1"/>
          <w:sz w:val="34"/>
          <w:szCs w:val="34"/>
          <w:highlight w:val="white"/>
          <w:u w:val="single"/>
          <w:rtl w:val="0"/>
        </w:rPr>
        <w:t xml:space="preserve">STAGE 3 (Step 7 8)</w:t>
      </w:r>
      <w:r w:rsidDel="00000000" w:rsidR="00000000" w:rsidRPr="00000000">
        <w:rPr>
          <w:b w:val="1"/>
          <w:sz w:val="34"/>
          <w:szCs w:val="34"/>
          <w:highlight w:val="white"/>
          <w:rtl w:val="0"/>
        </w:rPr>
        <w:t xml:space="preserve"> : </w:t>
      </w:r>
    </w:p>
    <w:p w:rsidR="00000000" w:rsidDel="00000000" w:rsidP="00000000" w:rsidRDefault="00000000" w:rsidRPr="00000000" w14:paraId="000000E8">
      <w:pPr>
        <w:rPr>
          <w:b w:val="1"/>
          <w:sz w:val="34"/>
          <w:szCs w:val="34"/>
          <w:highlight w:val="white"/>
        </w:rPr>
      </w:pPr>
      <w:r w:rsidDel="00000000" w:rsidR="00000000" w:rsidRPr="00000000">
        <w:rPr>
          <w:rtl w:val="0"/>
        </w:rPr>
      </w:r>
    </w:p>
    <w:p w:rsidR="00000000" w:rsidDel="00000000" w:rsidP="00000000" w:rsidRDefault="00000000" w:rsidRPr="00000000" w14:paraId="000000E9">
      <w:pPr>
        <w:rPr>
          <w:sz w:val="32"/>
          <w:szCs w:val="32"/>
          <w:highlight w:val="white"/>
        </w:rPr>
      </w:pPr>
      <w:r w:rsidDel="00000000" w:rsidR="00000000" w:rsidRPr="00000000">
        <w:rPr>
          <w:sz w:val="32"/>
          <w:szCs w:val="32"/>
          <w:highlight w:val="white"/>
          <w:rtl w:val="0"/>
        </w:rPr>
        <w:t xml:space="preserve">For optimization we are using three loss functions 👉</w:t>
      </w:r>
    </w:p>
    <w:p w:rsidR="00000000" w:rsidDel="00000000" w:rsidP="00000000" w:rsidRDefault="00000000" w:rsidRPr="00000000" w14:paraId="000000EA">
      <w:pPr>
        <w:rPr>
          <w:sz w:val="32"/>
          <w:szCs w:val="32"/>
          <w:highlight w:val="white"/>
        </w:rPr>
      </w:pPr>
      <w:r w:rsidDel="00000000" w:rsidR="00000000" w:rsidRPr="00000000">
        <w:rPr>
          <w:rtl w:val="0"/>
        </w:rPr>
      </w:r>
    </w:p>
    <w:p w:rsidR="00000000" w:rsidDel="00000000" w:rsidP="00000000" w:rsidRDefault="00000000" w:rsidRPr="00000000" w14:paraId="000000EB">
      <w:pPr>
        <w:numPr>
          <w:ilvl w:val="0"/>
          <w:numId w:val="9"/>
        </w:numPr>
        <w:ind w:left="720" w:hanging="360"/>
        <w:rPr>
          <w:sz w:val="32"/>
          <w:szCs w:val="32"/>
          <w:highlight w:val="white"/>
        </w:rPr>
      </w:pPr>
      <w:r w:rsidDel="00000000" w:rsidR="00000000" w:rsidRPr="00000000">
        <w:rPr>
          <w:sz w:val="32"/>
          <w:szCs w:val="32"/>
          <w:highlight w:val="white"/>
          <w:u w:val="single"/>
          <w:rtl w:val="0"/>
        </w:rPr>
        <w:t xml:space="preserve">Chamfer Distance(CD) </w:t>
      </w:r>
      <w:r w:rsidDel="00000000" w:rsidR="00000000" w:rsidRPr="00000000">
        <w:rPr>
          <w:sz w:val="32"/>
          <w:szCs w:val="32"/>
          <w:highlight w:val="white"/>
          <w:rtl w:val="0"/>
        </w:rPr>
        <w:t xml:space="preserve">: It computes the squared</w:t>
      </w:r>
    </w:p>
    <w:p w:rsidR="00000000" w:rsidDel="00000000" w:rsidP="00000000" w:rsidRDefault="00000000" w:rsidRPr="00000000" w14:paraId="000000EC">
      <w:pPr>
        <w:ind w:left="720" w:firstLine="0"/>
        <w:rPr>
          <w:sz w:val="32"/>
          <w:szCs w:val="32"/>
          <w:highlight w:val="white"/>
        </w:rPr>
      </w:pPr>
      <w:r w:rsidDel="00000000" w:rsidR="00000000" w:rsidRPr="00000000">
        <w:rPr>
          <w:sz w:val="32"/>
          <w:szCs w:val="32"/>
          <w:highlight w:val="white"/>
          <w:rtl w:val="0"/>
        </w:rPr>
        <w:t xml:space="preserve">distance between each point in one set and its nearest neighbor in another set.</w:t>
      </w:r>
    </w:p>
    <w:p w:rsidR="00000000" w:rsidDel="00000000" w:rsidP="00000000" w:rsidRDefault="00000000" w:rsidRPr="00000000" w14:paraId="000000ED">
      <w:pPr>
        <w:ind w:left="720" w:firstLine="0"/>
        <w:rPr>
          <w:sz w:val="32"/>
          <w:szCs w:val="32"/>
          <w:highlight w:val="white"/>
        </w:rPr>
      </w:pPr>
      <w:r w:rsidDel="00000000" w:rsidR="00000000" w:rsidRPr="00000000">
        <w:rPr>
          <w:rtl w:val="0"/>
        </w:rPr>
      </w:r>
    </w:p>
    <w:p w:rsidR="00000000" w:rsidDel="00000000" w:rsidP="00000000" w:rsidRDefault="00000000" w:rsidRPr="00000000" w14:paraId="000000EE">
      <w:pPr>
        <w:numPr>
          <w:ilvl w:val="0"/>
          <w:numId w:val="9"/>
        </w:numPr>
        <w:ind w:left="720" w:hanging="360"/>
        <w:rPr>
          <w:sz w:val="32"/>
          <w:szCs w:val="32"/>
          <w:highlight w:val="white"/>
        </w:rPr>
      </w:pPr>
      <w:r w:rsidDel="00000000" w:rsidR="00000000" w:rsidRPr="00000000">
        <w:rPr>
          <w:sz w:val="32"/>
          <w:szCs w:val="32"/>
          <w:highlight w:val="white"/>
          <w:u w:val="single"/>
          <w:rtl w:val="0"/>
        </w:rPr>
        <w:t xml:space="preserve">Earth Mover’s distance (EMD)</w:t>
      </w:r>
      <w:r w:rsidDel="00000000" w:rsidR="00000000" w:rsidRPr="00000000">
        <w:rPr>
          <w:sz w:val="32"/>
          <w:szCs w:val="32"/>
          <w:highlight w:val="white"/>
          <w:rtl w:val="0"/>
        </w:rPr>
        <w:t xml:space="preserve"> : It measures the distance between two sets by attempting to transform one set into the other.</w:t>
      </w:r>
    </w:p>
    <w:p w:rsidR="00000000" w:rsidDel="00000000" w:rsidP="00000000" w:rsidRDefault="00000000" w:rsidRPr="00000000" w14:paraId="000000EF">
      <w:pPr>
        <w:ind w:left="720" w:firstLine="0"/>
        <w:rPr>
          <w:sz w:val="32"/>
          <w:szCs w:val="32"/>
          <w:highlight w:val="white"/>
        </w:rPr>
      </w:pPr>
      <w:r w:rsidDel="00000000" w:rsidR="00000000" w:rsidRPr="00000000">
        <w:rPr>
          <w:rtl w:val="0"/>
        </w:rPr>
      </w:r>
    </w:p>
    <w:p w:rsidR="00000000" w:rsidDel="00000000" w:rsidP="00000000" w:rsidRDefault="00000000" w:rsidRPr="00000000" w14:paraId="000000F0">
      <w:pPr>
        <w:numPr>
          <w:ilvl w:val="0"/>
          <w:numId w:val="9"/>
        </w:numPr>
        <w:ind w:left="720" w:hanging="360"/>
        <w:rPr>
          <w:sz w:val="32"/>
          <w:szCs w:val="32"/>
          <w:highlight w:val="white"/>
        </w:rPr>
      </w:pPr>
      <w:r w:rsidDel="00000000" w:rsidR="00000000" w:rsidRPr="00000000">
        <w:rPr>
          <w:sz w:val="32"/>
          <w:szCs w:val="32"/>
          <w:highlight w:val="white"/>
          <w:u w:val="single"/>
          <w:rtl w:val="0"/>
        </w:rPr>
        <w:t xml:space="preserve">F1-Score (F1) : </w:t>
      </w:r>
      <w:r w:rsidDel="00000000" w:rsidR="00000000" w:rsidRPr="00000000">
        <w:rPr>
          <w:sz w:val="32"/>
          <w:szCs w:val="32"/>
          <w:highlight w:val="white"/>
          <w:rtl w:val="0"/>
        </w:rPr>
        <w:t xml:space="preserve">It is used to measure the similarity between the prediction and the corresponding ground-truth.</w:t>
      </w:r>
    </w:p>
    <w:p w:rsidR="00000000" w:rsidDel="00000000" w:rsidP="00000000" w:rsidRDefault="00000000" w:rsidRPr="00000000" w14:paraId="000000F1">
      <w:pPr>
        <w:ind w:left="720" w:firstLine="0"/>
        <w:rPr>
          <w:sz w:val="32"/>
          <w:szCs w:val="32"/>
          <w:highlight w:val="white"/>
        </w:rPr>
      </w:pPr>
      <w:r w:rsidDel="00000000" w:rsidR="00000000" w:rsidRPr="00000000">
        <w:rPr>
          <w:rtl w:val="0"/>
        </w:rPr>
      </w:r>
    </w:p>
    <w:p w:rsidR="00000000" w:rsidDel="00000000" w:rsidP="00000000" w:rsidRDefault="00000000" w:rsidRPr="00000000" w14:paraId="000000F2">
      <w:pPr>
        <w:ind w:left="0" w:firstLine="0"/>
        <w:rPr>
          <w:b w:val="1"/>
          <w:color w:val="202122"/>
          <w:sz w:val="32"/>
          <w:szCs w:val="32"/>
          <w:shd w:fill="eaecf0" w:val="clear"/>
        </w:rPr>
      </w:pPr>
      <w:r w:rsidDel="00000000" w:rsidR="00000000" w:rsidRPr="00000000">
        <w:rPr>
          <w:sz w:val="32"/>
          <w:szCs w:val="32"/>
          <w:highlight w:val="white"/>
          <w:rtl w:val="0"/>
        </w:rPr>
        <w:t xml:space="preserve">For CD and EMD, a lower score signifies a better model. F1 indicates the percentage of points that are correctly reconstructed, i.e., Euclidean distance between each prediction and ground-truth under a certain threshold </w:t>
      </w:r>
      <w:r w:rsidDel="00000000" w:rsidR="00000000" w:rsidRPr="00000000">
        <w:rPr>
          <w:b w:val="1"/>
          <w:color w:val="202122"/>
          <w:sz w:val="32"/>
          <w:szCs w:val="32"/>
          <w:shd w:fill="eaecf0" w:val="clear"/>
          <w:rtl w:val="0"/>
        </w:rPr>
        <w:t xml:space="preserve">𝝉.</w:t>
      </w:r>
    </w:p>
    <w:p w:rsidR="00000000" w:rsidDel="00000000" w:rsidP="00000000" w:rsidRDefault="00000000" w:rsidRPr="00000000" w14:paraId="000000F3">
      <w:pPr>
        <w:jc w:val="center"/>
        <w:rPr>
          <w:b w:val="1"/>
          <w:sz w:val="28"/>
          <w:szCs w:val="28"/>
          <w:highlight w:val="white"/>
        </w:rPr>
      </w:pPr>
      <w:r w:rsidDel="00000000" w:rsidR="00000000" w:rsidRPr="00000000">
        <w:rPr>
          <w:sz w:val="28"/>
          <w:szCs w:val="28"/>
          <w:highlight w:val="white"/>
          <w:rtl w:val="0"/>
        </w:rPr>
        <w:t xml:space="preserve">(FIGURE 5.5)</w:t>
      </w:r>
      <w:r w:rsidDel="00000000" w:rsidR="00000000" w:rsidRPr="00000000">
        <w:rPr>
          <w:sz w:val="28"/>
          <w:szCs w:val="28"/>
          <w:highlight w:val="white"/>
          <w:rtl w:val="0"/>
        </w:rPr>
        <w:t xml:space="preserve">The best results are shown in </w:t>
      </w:r>
      <w:r w:rsidDel="00000000" w:rsidR="00000000" w:rsidRPr="00000000">
        <w:rPr>
          <w:b w:val="1"/>
          <w:sz w:val="28"/>
          <w:szCs w:val="28"/>
          <w:highlight w:val="white"/>
          <w:rtl w:val="0"/>
        </w:rPr>
        <w:t xml:space="preserve">bold</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180975</wp:posOffset>
            </wp:positionV>
            <wp:extent cx="6138863" cy="1543050"/>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138863" cy="1543050"/>
                    </a:xfrm>
                    <a:prstGeom prst="rect"/>
                    <a:ln/>
                  </pic:spPr>
                </pic:pic>
              </a:graphicData>
            </a:graphic>
          </wp:anchor>
        </w:drawing>
      </w:r>
    </w:p>
    <w:p w:rsidR="00000000" w:rsidDel="00000000" w:rsidP="00000000" w:rsidRDefault="00000000" w:rsidRPr="00000000" w14:paraId="000000F4">
      <w:pPr>
        <w:jc w:val="left"/>
        <w:rPr>
          <w:b w:val="1"/>
          <w:sz w:val="28"/>
          <w:szCs w:val="28"/>
          <w:highlight w:val="white"/>
        </w:rPr>
      </w:pPr>
      <w:r w:rsidDel="00000000" w:rsidR="00000000" w:rsidRPr="00000000">
        <w:rPr>
          <w:rtl w:val="0"/>
        </w:rPr>
      </w:r>
    </w:p>
    <w:p w:rsidR="00000000" w:rsidDel="00000000" w:rsidP="00000000" w:rsidRDefault="00000000" w:rsidRPr="00000000" w14:paraId="000000F5">
      <w:pPr>
        <w:jc w:val="left"/>
        <w:rPr>
          <w:b w:val="1"/>
          <w:sz w:val="28"/>
          <w:szCs w:val="28"/>
          <w:highlight w:val="white"/>
        </w:rPr>
      </w:pPr>
      <w:r w:rsidDel="00000000" w:rsidR="00000000" w:rsidRPr="00000000">
        <w:rPr>
          <w:b w:val="1"/>
          <w:sz w:val="28"/>
          <w:szCs w:val="28"/>
          <w:highlight w:val="white"/>
          <w:rtl w:val="0"/>
        </w:rPr>
        <w:t xml:space="preserve">Here is the View of output of the dataset from the PASCAL 3D+ dataset which is used in the research paper.</w:t>
      </w:r>
    </w:p>
    <w:p w:rsidR="00000000" w:rsidDel="00000000" w:rsidP="00000000" w:rsidRDefault="00000000" w:rsidRPr="00000000" w14:paraId="000000F6">
      <w:pPr>
        <w:jc w:val="center"/>
        <w:rPr>
          <w:b w:val="1"/>
          <w:sz w:val="28"/>
          <w:szCs w:val="28"/>
          <w:highlight w:val="white"/>
        </w:rPr>
      </w:pPr>
      <w:r w:rsidDel="00000000" w:rsidR="00000000" w:rsidRPr="00000000">
        <w:rPr>
          <w:rtl w:val="0"/>
        </w:rPr>
      </w:r>
    </w:p>
    <w:p w:rsidR="00000000" w:rsidDel="00000000" w:rsidP="00000000" w:rsidRDefault="00000000" w:rsidRPr="00000000" w14:paraId="000000F7">
      <w:pPr>
        <w:jc w:val="center"/>
        <w:rPr>
          <w:b w:val="1"/>
          <w:sz w:val="28"/>
          <w:szCs w:val="28"/>
          <w:highlight w:val="white"/>
        </w:rPr>
      </w:pPr>
      <w:r w:rsidDel="00000000" w:rsidR="00000000" w:rsidRPr="00000000">
        <w:rPr>
          <w:b w:val="1"/>
          <w:sz w:val="28"/>
          <w:szCs w:val="28"/>
          <w:highlight w:val="white"/>
        </w:rPr>
        <w:drawing>
          <wp:inline distB="114300" distT="114300" distL="114300" distR="114300">
            <wp:extent cx="4610100" cy="1930210"/>
            <wp:effectExtent b="0" l="0" r="0" t="0"/>
            <wp:docPr id="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610100" cy="193021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sz w:val="28"/>
          <w:szCs w:val="28"/>
          <w:highlight w:val="white"/>
        </w:rPr>
      </w:pPr>
      <w:r w:rsidDel="00000000" w:rsidR="00000000" w:rsidRPr="00000000">
        <w:rPr>
          <w:sz w:val="28"/>
          <w:szCs w:val="28"/>
          <w:highlight w:val="white"/>
          <w:rtl w:val="0"/>
        </w:rPr>
        <w:t xml:space="preserve">(FIGURE 5.6)</w:t>
      </w:r>
    </w:p>
    <w:p w:rsidR="00000000" w:rsidDel="00000000" w:rsidP="00000000" w:rsidRDefault="00000000" w:rsidRPr="00000000" w14:paraId="000000F9">
      <w:pPr>
        <w:jc w:val="center"/>
        <w:rPr>
          <w:sz w:val="28"/>
          <w:szCs w:val="28"/>
          <w:highlight w:val="white"/>
        </w:rPr>
      </w:pPr>
      <w:r w:rsidDel="00000000" w:rsidR="00000000" w:rsidRPr="00000000">
        <w:rPr>
          <w:sz w:val="28"/>
          <w:szCs w:val="28"/>
          <w:highlight w:val="white"/>
        </w:rPr>
        <w:drawing>
          <wp:inline distB="114300" distT="114300" distL="114300" distR="114300">
            <wp:extent cx="5181600" cy="2557463"/>
            <wp:effectExtent b="0" l="0" r="0" t="0"/>
            <wp:docPr id="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1816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sz w:val="28"/>
          <w:szCs w:val="28"/>
          <w:highlight w:val="white"/>
        </w:rPr>
      </w:pPr>
      <w:r w:rsidDel="00000000" w:rsidR="00000000" w:rsidRPr="00000000">
        <w:rPr>
          <w:sz w:val="28"/>
          <w:szCs w:val="28"/>
          <w:highlight w:val="white"/>
          <w:rtl w:val="0"/>
        </w:rPr>
        <w:t xml:space="preserve">(FIGURE 5.7) Qualitative Results of the PASCAL 3D+ dataset.</w:t>
      </w:r>
    </w:p>
    <w:p w:rsidR="00000000" w:rsidDel="00000000" w:rsidP="00000000" w:rsidRDefault="00000000" w:rsidRPr="00000000" w14:paraId="000000FB">
      <w:pPr>
        <w:jc w:val="center"/>
        <w:rPr>
          <w:sz w:val="28"/>
          <w:szCs w:val="28"/>
          <w:highlight w:val="white"/>
        </w:rPr>
      </w:pPr>
      <w:r w:rsidDel="00000000" w:rsidR="00000000" w:rsidRPr="00000000">
        <w:rPr>
          <w:rtl w:val="0"/>
        </w:rPr>
      </w:r>
    </w:p>
    <w:p w:rsidR="00000000" w:rsidDel="00000000" w:rsidP="00000000" w:rsidRDefault="00000000" w:rsidRPr="00000000" w14:paraId="000000FC">
      <w:pPr>
        <w:ind w:left="0" w:firstLine="0"/>
        <w:jc w:val="left"/>
        <w:rPr>
          <w:sz w:val="32"/>
          <w:szCs w:val="32"/>
          <w:highlight w:val="white"/>
        </w:rPr>
      </w:pPr>
      <w:r w:rsidDel="00000000" w:rsidR="00000000" w:rsidRPr="00000000">
        <w:rPr>
          <w:sz w:val="32"/>
          <w:szCs w:val="32"/>
          <w:highlight w:val="white"/>
          <w:rtl w:val="0"/>
        </w:rPr>
        <w:t xml:space="preserve">For our data visualization needs, we leverage several powerful libraries: </w:t>
      </w:r>
    </w:p>
    <w:p w:rsidR="00000000" w:rsidDel="00000000" w:rsidP="00000000" w:rsidRDefault="00000000" w:rsidRPr="00000000" w14:paraId="000000FD">
      <w:pPr>
        <w:ind w:left="0" w:firstLine="0"/>
        <w:jc w:val="left"/>
        <w:rPr>
          <w:sz w:val="32"/>
          <w:szCs w:val="32"/>
          <w:highlight w:val="white"/>
        </w:rPr>
      </w:pPr>
      <w:r w:rsidDel="00000000" w:rsidR="00000000" w:rsidRPr="00000000">
        <w:rPr>
          <w:rtl w:val="0"/>
        </w:rPr>
      </w:r>
    </w:p>
    <w:p w:rsidR="00000000" w:rsidDel="00000000" w:rsidP="00000000" w:rsidRDefault="00000000" w:rsidRPr="00000000" w14:paraId="000000FE">
      <w:pPr>
        <w:numPr>
          <w:ilvl w:val="0"/>
          <w:numId w:val="12"/>
        </w:numPr>
        <w:ind w:left="720" w:hanging="360"/>
        <w:jc w:val="left"/>
        <w:rPr>
          <w:sz w:val="32"/>
          <w:szCs w:val="32"/>
          <w:highlight w:val="white"/>
        </w:rPr>
      </w:pPr>
      <w:hyperlink r:id="rId37">
        <w:r w:rsidDel="00000000" w:rsidR="00000000" w:rsidRPr="00000000">
          <w:rPr>
            <w:color w:val="1155cc"/>
            <w:sz w:val="32"/>
            <w:szCs w:val="32"/>
            <w:highlight w:val="white"/>
            <w:u w:val="single"/>
            <w:rtl w:val="0"/>
          </w:rPr>
          <w:t xml:space="preserve">Mayavi</w:t>
        </w:r>
      </w:hyperlink>
      <w:r w:rsidDel="00000000" w:rsidR="00000000" w:rsidRPr="00000000">
        <w:rPr>
          <w:sz w:val="32"/>
          <w:szCs w:val="32"/>
          <w:highlight w:val="white"/>
          <w:rtl w:val="0"/>
        </w:rPr>
        <w:t xml:space="preserve">: A versatile scientific data visualization tool, Mayavi allows us to render complex 3D visualizations with ease. </w:t>
      </w:r>
    </w:p>
    <w:p w:rsidR="00000000" w:rsidDel="00000000" w:rsidP="00000000" w:rsidRDefault="00000000" w:rsidRPr="00000000" w14:paraId="000000FF">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100">
      <w:pPr>
        <w:numPr>
          <w:ilvl w:val="0"/>
          <w:numId w:val="12"/>
        </w:numPr>
        <w:ind w:left="720" w:hanging="360"/>
        <w:jc w:val="left"/>
        <w:rPr>
          <w:sz w:val="32"/>
          <w:szCs w:val="32"/>
          <w:highlight w:val="white"/>
        </w:rPr>
      </w:pPr>
      <w:hyperlink r:id="rId38">
        <w:r w:rsidDel="00000000" w:rsidR="00000000" w:rsidRPr="00000000">
          <w:rPr>
            <w:color w:val="1155cc"/>
            <w:sz w:val="32"/>
            <w:szCs w:val="32"/>
            <w:highlight w:val="white"/>
            <w:u w:val="single"/>
            <w:rtl w:val="0"/>
          </w:rPr>
          <w:t xml:space="preserve">Pyvista</w:t>
        </w:r>
      </w:hyperlink>
      <w:r w:rsidDel="00000000" w:rsidR="00000000" w:rsidRPr="00000000">
        <w:rPr>
          <w:sz w:val="32"/>
          <w:szCs w:val="32"/>
          <w:highlight w:val="white"/>
          <w:rtl w:val="0"/>
        </w:rPr>
        <w:t xml:space="preserve">: Another excellent library for 3D visualization, Pyvista enhances our ability to create stunning visual representations of our data. </w:t>
      </w:r>
    </w:p>
    <w:p w:rsidR="00000000" w:rsidDel="00000000" w:rsidP="00000000" w:rsidRDefault="00000000" w:rsidRPr="00000000" w14:paraId="00000101">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102">
      <w:pPr>
        <w:numPr>
          <w:ilvl w:val="0"/>
          <w:numId w:val="12"/>
        </w:numPr>
        <w:ind w:left="720" w:hanging="360"/>
        <w:jc w:val="left"/>
        <w:rPr>
          <w:sz w:val="32"/>
          <w:szCs w:val="32"/>
          <w:highlight w:val="white"/>
        </w:rPr>
      </w:pPr>
      <w:hyperlink r:id="rId39">
        <w:r w:rsidDel="00000000" w:rsidR="00000000" w:rsidRPr="00000000">
          <w:rPr>
            <w:color w:val="1155cc"/>
            <w:sz w:val="32"/>
            <w:szCs w:val="32"/>
            <w:highlight w:val="white"/>
            <w:u w:val="single"/>
            <w:rtl w:val="0"/>
          </w:rPr>
          <w:t xml:space="preserve">PyOpenGL</w:t>
        </w:r>
      </w:hyperlink>
      <w:r w:rsidDel="00000000" w:rsidR="00000000" w:rsidRPr="00000000">
        <w:rPr>
          <w:sz w:val="32"/>
          <w:szCs w:val="32"/>
          <w:highlight w:val="white"/>
          <w:rtl w:val="0"/>
        </w:rPr>
        <w:t xml:space="preserve">: PyOpenGL provides us with additional capabilities for rendering and interacting with 3D graphics in our visualizations. </w:t>
      </w:r>
    </w:p>
    <w:p w:rsidR="00000000" w:rsidDel="00000000" w:rsidP="00000000" w:rsidRDefault="00000000" w:rsidRPr="00000000" w14:paraId="00000103">
      <w:pPr>
        <w:ind w:left="720" w:firstLine="0"/>
        <w:jc w:val="left"/>
        <w:rPr>
          <w:sz w:val="32"/>
          <w:szCs w:val="32"/>
          <w:highlight w:val="white"/>
        </w:rPr>
      </w:pPr>
      <w:r w:rsidDel="00000000" w:rsidR="00000000" w:rsidRPr="00000000">
        <w:rPr>
          <w:rtl w:val="0"/>
        </w:rPr>
      </w:r>
    </w:p>
    <w:p w:rsidR="00000000" w:rsidDel="00000000" w:rsidP="00000000" w:rsidRDefault="00000000" w:rsidRPr="00000000" w14:paraId="00000104">
      <w:pPr>
        <w:ind w:left="0" w:firstLine="0"/>
        <w:jc w:val="left"/>
        <w:rPr>
          <w:sz w:val="32"/>
          <w:szCs w:val="32"/>
          <w:highlight w:val="white"/>
        </w:rPr>
      </w:pPr>
      <w:r w:rsidDel="00000000" w:rsidR="00000000" w:rsidRPr="00000000">
        <w:rPr>
          <w:sz w:val="32"/>
          <w:szCs w:val="32"/>
          <w:highlight w:val="white"/>
          <w:rtl w:val="0"/>
        </w:rPr>
        <w:t xml:space="preserve">In our visualization pipeline, we rely on Mayavi and SimpleITK to convert 3D images into point clouds and extract arrays for further analysis and visualization.</w:t>
      </w:r>
    </w:p>
    <w:p w:rsidR="00000000" w:rsidDel="00000000" w:rsidP="00000000" w:rsidRDefault="00000000" w:rsidRPr="00000000" w14:paraId="00000105">
      <w:pPr>
        <w:ind w:left="0" w:firstLine="0"/>
        <w:jc w:val="left"/>
        <w:rPr>
          <w:sz w:val="32"/>
          <w:szCs w:val="32"/>
          <w:highlight w:val="white"/>
        </w:rPr>
      </w:pPr>
      <w:r w:rsidDel="00000000" w:rsidR="00000000" w:rsidRPr="00000000">
        <w:rPr>
          <w:rtl w:val="0"/>
        </w:rPr>
      </w:r>
    </w:p>
    <w:p w:rsidR="00000000" w:rsidDel="00000000" w:rsidP="00000000" w:rsidRDefault="00000000" w:rsidRPr="00000000" w14:paraId="00000106">
      <w:pPr>
        <w:ind w:left="0" w:firstLine="0"/>
        <w:jc w:val="left"/>
        <w:rPr>
          <w:sz w:val="32"/>
          <w:szCs w:val="32"/>
          <w:highlight w:val="white"/>
        </w:rPr>
      </w:pPr>
      <w:r w:rsidDel="00000000" w:rsidR="00000000" w:rsidRPr="00000000">
        <w:rPr>
          <w:sz w:val="32"/>
          <w:szCs w:val="32"/>
          <w:highlight w:val="white"/>
          <w:rtl w:val="0"/>
        </w:rPr>
        <w:t xml:space="preserve">Explore our </w:t>
      </w:r>
      <w:hyperlink r:id="rId40">
        <w:r w:rsidDel="00000000" w:rsidR="00000000" w:rsidRPr="00000000">
          <w:rPr>
            <w:color w:val="1155cc"/>
            <w:sz w:val="32"/>
            <w:szCs w:val="32"/>
            <w:highlight w:val="white"/>
            <w:u w:val="single"/>
            <w:rtl w:val="0"/>
          </w:rPr>
          <w:t xml:space="preserve">GitHub repository</w:t>
        </w:r>
      </w:hyperlink>
      <w:r w:rsidDel="00000000" w:rsidR="00000000" w:rsidRPr="00000000">
        <w:rPr>
          <w:sz w:val="32"/>
          <w:szCs w:val="32"/>
          <w:highlight w:val="white"/>
          <w:rtl w:val="0"/>
        </w:rPr>
        <w:t xml:space="preserve"> for a comprehensive look at our related works and projects.</w:t>
        <w:br w:type="textWrapping"/>
      </w:r>
    </w:p>
    <w:p w:rsidR="00000000" w:rsidDel="00000000" w:rsidP="00000000" w:rsidRDefault="00000000" w:rsidRPr="00000000" w14:paraId="00000107">
      <w:pPr>
        <w:ind w:left="0" w:firstLine="0"/>
        <w:jc w:val="left"/>
        <w:rPr>
          <w:sz w:val="34"/>
          <w:szCs w:val="34"/>
          <w:highlight w:val="white"/>
        </w:rPr>
      </w:pPr>
      <w:r w:rsidDel="00000000" w:rsidR="00000000" w:rsidRPr="00000000">
        <w:rPr>
          <w:rtl w:val="0"/>
        </w:rPr>
      </w:r>
    </w:p>
    <w:p w:rsidR="00000000" w:rsidDel="00000000" w:rsidP="00000000" w:rsidRDefault="00000000" w:rsidRPr="00000000" w14:paraId="00000108">
      <w:pPr>
        <w:ind w:left="0" w:firstLine="0"/>
        <w:jc w:val="left"/>
        <w:rPr>
          <w:sz w:val="34"/>
          <w:szCs w:val="34"/>
          <w:highlight w:val="white"/>
        </w:rPr>
      </w:pPr>
      <w:r w:rsidDel="00000000" w:rsidR="00000000" w:rsidRPr="00000000">
        <w:rPr>
          <w:rtl w:val="0"/>
        </w:rPr>
      </w:r>
    </w:p>
    <w:p w:rsidR="00000000" w:rsidDel="00000000" w:rsidP="00000000" w:rsidRDefault="00000000" w:rsidRPr="00000000" w14:paraId="00000109">
      <w:pPr>
        <w:ind w:left="0" w:firstLine="0"/>
        <w:jc w:val="left"/>
        <w:rPr>
          <w:sz w:val="34"/>
          <w:szCs w:val="3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hrey7ansh07/3D-missing-anatomy-reconstruction" TargetMode="External"/><Relationship Id="rId20" Type="http://schemas.openxmlformats.org/officeDocument/2006/relationships/hyperlink" Target="https://arxiv.org/pdf/2309.04956.pdf" TargetMode="External"/><Relationship Id="rId22" Type="http://schemas.openxmlformats.org/officeDocument/2006/relationships/image" Target="media/image20.jpg"/><Relationship Id="rId21" Type="http://schemas.openxmlformats.org/officeDocument/2006/relationships/hyperlink" Target="https://github.com/shrey7ansh07/medshapenet-feedback/tree/main/anatomy-completor" TargetMode="External"/><Relationship Id="rId24" Type="http://schemas.openxmlformats.org/officeDocument/2006/relationships/hyperlink" Target="https://github.com/pfriedri/pcdiff-implant" TargetMode="External"/><Relationship Id="rId23" Type="http://schemas.openxmlformats.org/officeDocument/2006/relationships/hyperlink" Target="https://pfriedri.github.io/pcdiff-implant-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18.png"/><Relationship Id="rId25" Type="http://schemas.openxmlformats.org/officeDocument/2006/relationships/hyperlink" Target="https://bmvc2022.mpi-inf.mpg.de/0569.pdf" TargetMode="External"/><Relationship Id="rId28" Type="http://schemas.openxmlformats.org/officeDocument/2006/relationships/image" Target="media/image6.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2.png"/><Relationship Id="rId7" Type="http://schemas.openxmlformats.org/officeDocument/2006/relationships/image" Target="media/image1.jpg"/><Relationship Id="rId8" Type="http://schemas.openxmlformats.org/officeDocument/2006/relationships/image" Target="media/image16.jpg"/><Relationship Id="rId31"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hyperlink" Target="https://files.icg.tugraz.at/f/b0623306eb9246be8c3c/?dl=1" TargetMode="External"/><Relationship Id="rId33" Type="http://schemas.openxmlformats.org/officeDocument/2006/relationships/image" Target="media/image21.png"/><Relationship Id="rId10" Type="http://schemas.openxmlformats.org/officeDocument/2006/relationships/image" Target="media/image15.png"/><Relationship Id="rId32" Type="http://schemas.openxmlformats.org/officeDocument/2006/relationships/image" Target="media/image10.png"/><Relationship Id="rId13" Type="http://schemas.openxmlformats.org/officeDocument/2006/relationships/hyperlink" Target="https://www.danthree.studio/en/blog-cgi/what-is-a-3d-mesh-model-definition-examples" TargetMode="External"/><Relationship Id="rId35" Type="http://schemas.openxmlformats.org/officeDocument/2006/relationships/image" Target="media/image17.png"/><Relationship Id="rId12" Type="http://schemas.openxmlformats.org/officeDocument/2006/relationships/hyperlink" Target="https://drive.google.com/file/d/16TZf-CxGAcEgVSatO81urqseOyNz7KxC/view?usp=drive_link" TargetMode="External"/><Relationship Id="rId34" Type="http://schemas.openxmlformats.org/officeDocument/2006/relationships/image" Target="media/image14.png"/><Relationship Id="rId15" Type="http://schemas.openxmlformats.org/officeDocument/2006/relationships/image" Target="media/image3.png"/><Relationship Id="rId37" Type="http://schemas.openxmlformats.org/officeDocument/2006/relationships/hyperlink" Target="https://docs.enthought.com/mayavi/mayavi/" TargetMode="External"/><Relationship Id="rId14" Type="http://schemas.openxmlformats.org/officeDocument/2006/relationships/hyperlink" Target="https://en.wikipedia.org/wiki/Voxel" TargetMode="External"/><Relationship Id="rId36" Type="http://schemas.openxmlformats.org/officeDocument/2006/relationships/image" Target="media/image4.png"/><Relationship Id="rId17" Type="http://schemas.openxmlformats.org/officeDocument/2006/relationships/image" Target="media/image2.png"/><Relationship Id="rId39" Type="http://schemas.openxmlformats.org/officeDocument/2006/relationships/hyperlink" Target="https://pypi.org/project/PyOpenGL/" TargetMode="External"/><Relationship Id="rId16" Type="http://schemas.openxmlformats.org/officeDocument/2006/relationships/hyperlink" Target="https://drive.google.com/file/d/12OdVpGB22diCA-2_Ak_CW9H9OecLOIXc/view?usp=drive_link" TargetMode="External"/><Relationship Id="rId38" Type="http://schemas.openxmlformats.org/officeDocument/2006/relationships/hyperlink" Target="https://tutorial.pyvista.org/tutorial/00_intro/index.html" TargetMode="External"/><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