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1385" w14:textId="77777777" w:rsidR="00070155" w:rsidRDefault="00070155" w:rsidP="00070155">
      <w:r>
        <w:t>TECHWEALTHGUIDE</w:t>
      </w:r>
    </w:p>
    <w:p w14:paraId="485BA14B" w14:textId="77777777" w:rsidR="00070155" w:rsidRDefault="00070155" w:rsidP="00070155">
      <w:r>
        <w:t>STARTUP LAUNCH CHECKLIST</w:t>
      </w:r>
    </w:p>
    <w:p w14:paraId="7E479B20" w14:textId="77777777" w:rsidR="00070155" w:rsidRDefault="00070155" w:rsidP="00070155">
      <w:r>
        <w:t>------------------------------------------------------------</w:t>
      </w:r>
    </w:p>
    <w:p w14:paraId="1C171583" w14:textId="77777777" w:rsidR="00070155" w:rsidRDefault="00070155" w:rsidP="00070155"/>
    <w:p w14:paraId="3CA0F1DF" w14:textId="77777777" w:rsidR="00070155" w:rsidRDefault="00070155" w:rsidP="00070155">
      <w:r>
        <w:t>Sections:</w:t>
      </w:r>
    </w:p>
    <w:p w14:paraId="056BC318" w14:textId="77777777" w:rsidR="00070155" w:rsidRDefault="00070155" w:rsidP="00070155">
      <w:r>
        <w:t>1. Idea Validation</w:t>
      </w:r>
    </w:p>
    <w:p w14:paraId="12282359" w14:textId="77777777" w:rsidR="00070155" w:rsidRDefault="00070155" w:rsidP="00070155">
      <w:r>
        <w:t>2. MVP Creation</w:t>
      </w:r>
    </w:p>
    <w:p w14:paraId="28E0C694" w14:textId="77777777" w:rsidR="00070155" w:rsidRDefault="00070155" w:rsidP="00070155">
      <w:r>
        <w:t>3. Landing Page Setup</w:t>
      </w:r>
    </w:p>
    <w:p w14:paraId="522EECEA" w14:textId="77777777" w:rsidR="00070155" w:rsidRDefault="00070155" w:rsidP="00070155">
      <w:r>
        <w:t>4. Email Collection</w:t>
      </w:r>
    </w:p>
    <w:p w14:paraId="6D439BFB" w14:textId="77777777" w:rsidR="00070155" w:rsidRDefault="00070155" w:rsidP="00070155">
      <w:r>
        <w:t>5. Social Media Setup</w:t>
      </w:r>
    </w:p>
    <w:p w14:paraId="55C3D741" w14:textId="77777777" w:rsidR="00070155" w:rsidRDefault="00070155" w:rsidP="00070155">
      <w:r>
        <w:t>6. Traffic Launch</w:t>
      </w:r>
    </w:p>
    <w:p w14:paraId="5525C82E" w14:textId="77777777" w:rsidR="00070155" w:rsidRDefault="00070155" w:rsidP="00070155">
      <w:r>
        <w:t>7. First Customer Flow</w:t>
      </w:r>
    </w:p>
    <w:p w14:paraId="257D784F" w14:textId="77777777" w:rsidR="00070155" w:rsidRDefault="00070155" w:rsidP="00070155"/>
    <w:p w14:paraId="412D5BD5" w14:textId="597D423E" w:rsidR="00070155" w:rsidRDefault="00070155">
      <w:r>
        <w:t>Each step has 5–10 actionable items.</w:t>
      </w:r>
    </w:p>
    <w:sectPr w:rsidR="000701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55"/>
    <w:rsid w:val="00070155"/>
    <w:rsid w:val="0098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208C9"/>
  <w15:chartTrackingRefBased/>
  <w15:docId w15:val="{5987ABB9-CF79-4B4B-B1ED-637FBD1A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2025-12-12T12:15:00Z</dcterms:created>
  <dcterms:modified xsi:type="dcterms:W3CDTF">2025-12-12T12:15:00Z</dcterms:modified>
</cp:coreProperties>
</file>