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FINANCE</w:t>
        <w:br/>
        <w:t>60 MCQs ASSESSMENT</w:t>
      </w:r>
    </w:p>
    <w:p>
      <w:pPr>
        <w:jc w:val="center"/>
      </w:pPr>
      <w:r>
        <w:rPr>
          <w:i/>
          <w:sz w:val="20"/>
        </w:rPr>
        <w:t>Fundamentals • Accounting • Corporate Finance • Systems • Cross-Functioning</w:t>
      </w:r>
    </w:p>
    <w:p>
      <w:pPr>
        <w:spacing w:before="240" w:after="120"/>
      </w:pPr>
      <w:r>
        <w:rPr>
          <w:b/>
          <w:sz w:val="30"/>
        </w:rPr>
        <w:t>CLUSTER 1: FINANCE FUNDAMENTALS &amp; BUSINESS PROCESS</w:t>
      </w:r>
    </w:p>
    <w:p>
      <w:r>
        <w:rPr>
          <w:b/>
        </w:rPr>
        <w:t>Q1. What is the primary objective of financial management?</w:t>
      </w:r>
    </w:p>
    <w:p>
      <w:pPr>
        <w:spacing w:after="20"/>
        <w:ind w:left="360"/>
      </w:pPr>
      <w:r>
        <w:t>A. Maximize shareholder value while managing risk</w:t>
      </w:r>
    </w:p>
    <w:p>
      <w:pPr>
        <w:spacing w:after="20"/>
        <w:ind w:left="360"/>
      </w:pPr>
      <w:r>
        <w:t>B. Maximize employee attendance</w:t>
      </w:r>
    </w:p>
    <w:p>
      <w:pPr>
        <w:spacing w:after="20"/>
        <w:ind w:left="360"/>
      </w:pPr>
      <w:r>
        <w:t>C. Eliminate all business expenses</w:t>
      </w:r>
    </w:p>
    <w:p>
      <w:pPr>
        <w:spacing w:after="20"/>
        <w:ind w:left="360"/>
      </w:pPr>
      <w:r>
        <w:t>D. Increase inventory regardless of demand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Q2. Which financial statement shows a company's assets, liabilities and equity at a point in time?</w:t>
      </w:r>
    </w:p>
    <w:p>
      <w:pPr>
        <w:spacing w:after="20"/>
        <w:ind w:left="360"/>
      </w:pPr>
      <w:r>
        <w:t>A. Balance Sheet</w:t>
      </w:r>
    </w:p>
    <w:p>
      <w:pPr>
        <w:spacing w:after="20"/>
        <w:ind w:left="360"/>
      </w:pPr>
      <w:r>
        <w:t>B. Income Statement</w:t>
      </w:r>
    </w:p>
    <w:p>
      <w:pPr>
        <w:spacing w:after="20"/>
        <w:ind w:left="360"/>
      </w:pPr>
      <w:r>
        <w:t>C. Cash Flow Statement</w:t>
      </w:r>
    </w:p>
    <w:p>
      <w:pPr>
        <w:spacing w:after="20"/>
        <w:ind w:left="360"/>
      </w:pPr>
      <w:r>
        <w:t>D. Sales Report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Q3. The Income Statement primarily reports:</w:t>
      </w:r>
    </w:p>
    <w:p>
      <w:pPr>
        <w:spacing w:after="20"/>
        <w:ind w:left="360"/>
      </w:pPr>
      <w:r>
        <w:t>A. Revenue, expenses and profit or loss over a period</w:t>
      </w:r>
    </w:p>
    <w:p>
      <w:pPr>
        <w:spacing w:after="20"/>
        <w:ind w:left="360"/>
      </w:pPr>
      <w:r>
        <w:t>B. Assets and liabilities at one date</w:t>
      </w:r>
    </w:p>
    <w:p>
      <w:pPr>
        <w:spacing w:after="20"/>
        <w:ind w:left="360"/>
      </w:pPr>
      <w:r>
        <w:t>C. Only cash receipts</w:t>
      </w:r>
    </w:p>
    <w:p>
      <w:pPr>
        <w:spacing w:after="20"/>
        <w:ind w:left="360"/>
      </w:pPr>
      <w:r>
        <w:t>D. Only shareholder investments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Q4. The Cash Flow Statement classifies cash flows into:</w:t>
      </w:r>
    </w:p>
    <w:p>
      <w:pPr>
        <w:spacing w:after="20"/>
        <w:ind w:left="360"/>
      </w:pPr>
      <w:r>
        <w:t>A. Operating, investing and financing activities</w:t>
      </w:r>
    </w:p>
    <w:p>
      <w:pPr>
        <w:spacing w:after="20"/>
        <w:ind w:left="360"/>
      </w:pPr>
      <w:r>
        <w:t>B. Revenue, expenses and assets</w:t>
      </w:r>
    </w:p>
    <w:p>
      <w:pPr>
        <w:spacing w:after="20"/>
        <w:ind w:left="360"/>
      </w:pPr>
      <w:r>
        <w:t>C. Sales, marketing and HR</w:t>
      </w:r>
    </w:p>
    <w:p>
      <w:pPr>
        <w:spacing w:after="20"/>
        <w:ind w:left="360"/>
      </w:pPr>
      <w:r>
        <w:t>D. Current, fixed and intangible assets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Q5. Which accounting equation is fundamental to double-entry accounting?</w:t>
      </w:r>
    </w:p>
    <w:p>
      <w:pPr>
        <w:spacing w:after="20"/>
        <w:ind w:left="360"/>
      </w:pPr>
      <w:r>
        <w:t>A. Assets = Liabilities + Equity</w:t>
      </w:r>
    </w:p>
    <w:p>
      <w:pPr>
        <w:spacing w:after="20"/>
        <w:ind w:left="360"/>
      </w:pPr>
      <w:r>
        <w:t>B. Assets = Revenue − Expenses</w:t>
      </w:r>
    </w:p>
    <w:p>
      <w:pPr>
        <w:spacing w:after="20"/>
        <w:ind w:left="360"/>
      </w:pPr>
      <w:r>
        <w:t>C. Equity = Assets + Liabilities</w:t>
      </w:r>
    </w:p>
    <w:p>
      <w:pPr>
        <w:spacing w:after="20"/>
        <w:ind w:left="360"/>
      </w:pPr>
      <w:r>
        <w:t>D. Profit = Assets + Cash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Q6. Revenue is generally recognized when:</w:t>
      </w:r>
    </w:p>
    <w:p>
      <w:pPr>
        <w:spacing w:after="20"/>
        <w:ind w:left="360"/>
      </w:pPr>
      <w:r>
        <w:t>A. The underlying performance obligation is satisfied under the applicable accounting framework</w:t>
      </w:r>
    </w:p>
    <w:p>
      <w:pPr>
        <w:spacing w:after="20"/>
        <w:ind w:left="360"/>
      </w:pPr>
      <w:r>
        <w:t>B. A company hires an employee</w:t>
      </w:r>
    </w:p>
    <w:p>
      <w:pPr>
        <w:spacing w:after="20"/>
        <w:ind w:left="360"/>
      </w:pPr>
      <w:r>
        <w:t>C. Inventory is ordered from a supplier</w:t>
      </w:r>
    </w:p>
    <w:p>
      <w:pPr>
        <w:spacing w:after="20"/>
        <w:ind w:left="360"/>
      </w:pPr>
      <w:r>
        <w:t>D. A budget is prepared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Q7. An expense represents:</w:t>
      </w:r>
    </w:p>
    <w:p>
      <w:pPr>
        <w:spacing w:after="20"/>
        <w:ind w:left="360"/>
      </w:pPr>
      <w:r>
        <w:t>A. A cost incurred in generating revenue or operating the business</w:t>
      </w:r>
    </w:p>
    <w:p>
      <w:pPr>
        <w:spacing w:after="20"/>
        <w:ind w:left="360"/>
      </w:pPr>
      <w:r>
        <w:t>B. An increase in owner investment</w:t>
      </w:r>
    </w:p>
    <w:p>
      <w:pPr>
        <w:spacing w:after="20"/>
        <w:ind w:left="360"/>
      </w:pPr>
      <w:r>
        <w:t>C. A customer receivable</w:t>
      </w:r>
    </w:p>
    <w:p>
      <w:pPr>
        <w:spacing w:after="20"/>
        <w:ind w:left="360"/>
      </w:pPr>
      <w:r>
        <w:t>D. A long-term asset purchase in every case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Q8. Working capital is commonly calculated as:</w:t>
      </w:r>
    </w:p>
    <w:p>
      <w:pPr>
        <w:spacing w:after="20"/>
        <w:ind w:left="360"/>
      </w:pPr>
      <w:r>
        <w:t>A. Current Assets − Current Liabilities</w:t>
      </w:r>
    </w:p>
    <w:p>
      <w:pPr>
        <w:spacing w:after="20"/>
        <w:ind w:left="360"/>
      </w:pPr>
      <w:r>
        <w:t>B. Total Assets − Revenue</w:t>
      </w:r>
    </w:p>
    <w:p>
      <w:pPr>
        <w:spacing w:after="20"/>
        <w:ind w:left="360"/>
      </w:pPr>
      <w:r>
        <w:t>C. Revenue − Equity</w:t>
      </w:r>
    </w:p>
    <w:p>
      <w:pPr>
        <w:spacing w:after="20"/>
        <w:ind w:left="360"/>
      </w:pPr>
      <w:r>
        <w:t>D. Cash + Long-term Debt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Q9. Which is generally a current asset?</w:t>
      </w:r>
    </w:p>
    <w:p>
      <w:pPr>
        <w:spacing w:after="20"/>
        <w:ind w:left="360"/>
      </w:pPr>
      <w:r>
        <w:t>A. Trade receivables</w:t>
      </w:r>
    </w:p>
    <w:p>
      <w:pPr>
        <w:spacing w:after="20"/>
        <w:ind w:left="360"/>
      </w:pPr>
      <w:r>
        <w:t>B. Long-term loan payable</w:t>
      </w:r>
    </w:p>
    <w:p>
      <w:pPr>
        <w:spacing w:after="20"/>
        <w:ind w:left="360"/>
      </w:pPr>
      <w:r>
        <w:t>C. Share capital</w:t>
      </w:r>
    </w:p>
    <w:p>
      <w:pPr>
        <w:spacing w:after="20"/>
        <w:ind w:left="360"/>
      </w:pPr>
      <w:r>
        <w:t>D. Long-term lease liability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Q10. A financial budget is primarily used to:</w:t>
      </w:r>
    </w:p>
    <w:p>
      <w:pPr>
        <w:spacing w:after="20"/>
        <w:ind w:left="360"/>
      </w:pPr>
      <w:r>
        <w:t>A. Plan expected revenues, expenses, cash flows and resource requirements</w:t>
      </w:r>
    </w:p>
    <w:p>
      <w:pPr>
        <w:spacing w:after="20"/>
        <w:ind w:left="360"/>
      </w:pPr>
      <w:r>
        <w:t>B. Replace financial statements</w:t>
      </w:r>
    </w:p>
    <w:p>
      <w:pPr>
        <w:spacing w:after="20"/>
        <w:ind w:left="360"/>
      </w:pPr>
      <w:r>
        <w:t>C. Eliminate accounting controls</w:t>
      </w:r>
    </w:p>
    <w:p>
      <w:pPr>
        <w:spacing w:after="20"/>
        <w:ind w:left="360"/>
      </w:pPr>
      <w:r>
        <w:t>D. Record only historical transactions</w:t>
      </w:r>
    </w:p>
    <w:p>
      <w:r>
        <w:rPr>
          <w:b/>
          <w:sz w:val="20"/>
        </w:rPr>
        <w:t>Correct Answer: A</w:t>
      </w:r>
    </w:p>
    <w:p/>
    <w:p>
      <w:pPr>
        <w:spacing w:before="240" w:after="120"/>
      </w:pPr>
      <w:r>
        <w:rPr>
          <w:b/>
          <w:sz w:val="30"/>
        </w:rPr>
        <w:t>CLUSTER 2: FINANCIAL ACCOUNTING &amp; ANALYTICS</w:t>
      </w:r>
    </w:p>
    <w:p>
      <w:r>
        <w:rPr>
          <w:b/>
        </w:rPr>
        <w:t>Q11. Gross profit is generally:</w:t>
      </w:r>
    </w:p>
    <w:p>
      <w:pPr>
        <w:spacing w:after="20"/>
        <w:ind w:left="360"/>
      </w:pPr>
      <w:r>
        <w:t>A. Revenue − Cost of Goods Sold</w:t>
      </w:r>
    </w:p>
    <w:p>
      <w:pPr>
        <w:spacing w:after="20"/>
        <w:ind w:left="360"/>
      </w:pPr>
      <w:r>
        <w:t>B. Revenue − Total Assets</w:t>
      </w:r>
    </w:p>
    <w:p>
      <w:pPr>
        <w:spacing w:after="20"/>
        <w:ind w:left="360"/>
      </w:pPr>
      <w:r>
        <w:t>C. Assets − Liabilities</w:t>
      </w:r>
    </w:p>
    <w:p>
      <w:pPr>
        <w:spacing w:after="20"/>
        <w:ind w:left="360"/>
      </w:pPr>
      <w:r>
        <w:t>D. Cash − Equity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Q12. Operating profit measures profit after:</w:t>
      </w:r>
    </w:p>
    <w:p>
      <w:pPr>
        <w:spacing w:after="20"/>
        <w:ind w:left="360"/>
      </w:pPr>
      <w:r>
        <w:t>A. Operating expenses are deducted from gross profit</w:t>
      </w:r>
    </w:p>
    <w:p>
      <w:pPr>
        <w:spacing w:after="20"/>
        <w:ind w:left="360"/>
      </w:pPr>
      <w:r>
        <w:t>B. Share capital is deducted from assets</w:t>
      </w:r>
    </w:p>
    <w:p>
      <w:pPr>
        <w:spacing w:after="20"/>
        <w:ind w:left="360"/>
      </w:pPr>
      <w:r>
        <w:t>C. Cash is added to inventory</w:t>
      </w:r>
    </w:p>
    <w:p>
      <w:pPr>
        <w:spacing w:after="20"/>
        <w:ind w:left="360"/>
      </w:pPr>
      <w:r>
        <w:t>D. Receivables are converted into equity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Q13. EBITDA stands for:</w:t>
      </w:r>
    </w:p>
    <w:p>
      <w:pPr>
        <w:spacing w:after="20"/>
        <w:ind w:left="360"/>
      </w:pPr>
      <w:r>
        <w:t>A. Earnings Before Interest, Taxes, Depreciation and Amortization</w:t>
      </w:r>
    </w:p>
    <w:p>
      <w:pPr>
        <w:spacing w:after="20"/>
        <w:ind w:left="360"/>
      </w:pPr>
      <w:r>
        <w:t>B. Earnings Before Inventory, Trade and Debt Allocation</w:t>
      </w:r>
    </w:p>
    <w:p>
      <w:pPr>
        <w:spacing w:after="20"/>
        <w:ind w:left="360"/>
      </w:pPr>
      <w:r>
        <w:t>C. Equity Before Interest, Tax and Dividend Accounting</w:t>
      </w:r>
    </w:p>
    <w:p>
      <w:pPr>
        <w:spacing w:after="20"/>
        <w:ind w:left="360"/>
      </w:pPr>
      <w:r>
        <w:t>D. Expense Balance Including Trade Debt Adjustment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Q14. A liquidity ratio evaluates a company's ability to:</w:t>
      </w:r>
    </w:p>
    <w:p>
      <w:pPr>
        <w:spacing w:after="20"/>
        <w:ind w:left="360"/>
      </w:pPr>
      <w:r>
        <w:t>A. Meet short-term obligations</w:t>
      </w:r>
    </w:p>
    <w:p>
      <w:pPr>
        <w:spacing w:after="20"/>
        <w:ind w:left="360"/>
      </w:pPr>
      <w:r>
        <w:t>B. Increase market share</w:t>
      </w:r>
    </w:p>
    <w:p>
      <w:pPr>
        <w:spacing w:after="20"/>
        <w:ind w:left="360"/>
      </w:pPr>
      <w:r>
        <w:t>C. Recruit employees</w:t>
      </w:r>
    </w:p>
    <w:p>
      <w:pPr>
        <w:spacing w:after="20"/>
        <w:ind w:left="360"/>
      </w:pPr>
      <w:r>
        <w:t>D. Increase advertising reach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Q15. The current ratio is:</w:t>
      </w:r>
    </w:p>
    <w:p>
      <w:pPr>
        <w:spacing w:after="20"/>
        <w:ind w:left="360"/>
      </w:pPr>
      <w:r>
        <w:t>A. Current Assets ÷ Current Liabilities</w:t>
      </w:r>
    </w:p>
    <w:p>
      <w:pPr>
        <w:spacing w:after="20"/>
        <w:ind w:left="360"/>
      </w:pPr>
      <w:r>
        <w:t>B. Current Liabilities ÷ Total Assets</w:t>
      </w:r>
    </w:p>
    <w:p>
      <w:pPr>
        <w:spacing w:after="20"/>
        <w:ind w:left="360"/>
      </w:pPr>
      <w:r>
        <w:t>C. Revenue ÷ Current Assets</w:t>
      </w:r>
    </w:p>
    <w:p>
      <w:pPr>
        <w:spacing w:after="20"/>
        <w:ind w:left="360"/>
      </w:pPr>
      <w:r>
        <w:t>D. Cash ÷ Equity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Q16. A higher debt-to-equity ratio generally indicates:</w:t>
      </w:r>
    </w:p>
    <w:p>
      <w:pPr>
        <w:spacing w:after="20"/>
        <w:ind w:left="360"/>
      </w:pPr>
      <w:r>
        <w:t>A. Greater financial leverage relative to shareholders' equity</w:t>
      </w:r>
    </w:p>
    <w:p>
      <w:pPr>
        <w:spacing w:after="20"/>
        <w:ind w:left="360"/>
      </w:pPr>
      <w:r>
        <w:t>B. Lower use of debt</w:t>
      </w:r>
    </w:p>
    <w:p>
      <w:pPr>
        <w:spacing w:after="20"/>
        <w:ind w:left="360"/>
      </w:pPr>
      <w:r>
        <w:t>C. Higher inventory turnover automatically</w:t>
      </w:r>
    </w:p>
    <w:p>
      <w:pPr>
        <w:spacing w:after="20"/>
        <w:ind w:left="360"/>
      </w:pPr>
      <w:r>
        <w:t>D. Higher gross margin automatically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Q17. Return on Investment (ROI) measures:</w:t>
      </w:r>
    </w:p>
    <w:p>
      <w:pPr>
        <w:spacing w:after="20"/>
        <w:ind w:left="360"/>
      </w:pPr>
      <w:r>
        <w:t>A. Return generated relative to the investment made</w:t>
      </w:r>
    </w:p>
    <w:p>
      <w:pPr>
        <w:spacing w:after="20"/>
        <w:ind w:left="360"/>
      </w:pPr>
      <w:r>
        <w:t>B. Total employee cost</w:t>
      </w:r>
    </w:p>
    <w:p>
      <w:pPr>
        <w:spacing w:after="20"/>
        <w:ind w:left="360"/>
      </w:pPr>
      <w:r>
        <w:t>C. Total inventory units</w:t>
      </w:r>
    </w:p>
    <w:p>
      <w:pPr>
        <w:spacing w:after="20"/>
        <w:ind w:left="360"/>
      </w:pPr>
      <w:r>
        <w:t>D. Number of invoices processed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Q18. Accounts receivable turnover helps assess:</w:t>
      </w:r>
    </w:p>
    <w:p>
      <w:pPr>
        <w:spacing w:after="20"/>
        <w:ind w:left="360"/>
      </w:pPr>
      <w:r>
        <w:t>A. How efficiently receivables are collected</w:t>
      </w:r>
    </w:p>
    <w:p>
      <w:pPr>
        <w:spacing w:after="20"/>
        <w:ind w:left="360"/>
      </w:pPr>
      <w:r>
        <w:t>B. How quickly fixed assets depreciate</w:t>
      </w:r>
    </w:p>
    <w:p>
      <w:pPr>
        <w:spacing w:after="20"/>
        <w:ind w:left="360"/>
      </w:pPr>
      <w:r>
        <w:t>C. How much equity is issued</w:t>
      </w:r>
    </w:p>
    <w:p>
      <w:pPr>
        <w:spacing w:after="20"/>
        <w:ind w:left="360"/>
      </w:pPr>
      <w:r>
        <w:t>D. How many employees are hired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Q19. Variance analysis compares:</w:t>
      </w:r>
    </w:p>
    <w:p>
      <w:pPr>
        <w:spacing w:after="20"/>
        <w:ind w:left="360"/>
      </w:pPr>
      <w:r>
        <w:t>A. Actual results with budgeted or planned results</w:t>
      </w:r>
    </w:p>
    <w:p>
      <w:pPr>
        <w:spacing w:after="20"/>
        <w:ind w:left="360"/>
      </w:pPr>
      <w:r>
        <w:t>B. Assets with employee count</w:t>
      </w:r>
    </w:p>
    <w:p>
      <w:pPr>
        <w:spacing w:after="20"/>
        <w:ind w:left="360"/>
      </w:pPr>
      <w:r>
        <w:t>C. Revenue with office space</w:t>
      </w:r>
    </w:p>
    <w:p>
      <w:pPr>
        <w:spacing w:after="20"/>
        <w:ind w:left="360"/>
      </w:pPr>
      <w:r>
        <w:t>D. Payroll with customer satisfaction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Q20. A favorable expense variance generally means:</w:t>
      </w:r>
    </w:p>
    <w:p>
      <w:pPr>
        <w:spacing w:after="20"/>
        <w:ind w:left="360"/>
      </w:pPr>
      <w:r>
        <w:t>A. Actual expense is lower than the comparable budgeted expense, assuming lower cost is favorable</w:t>
      </w:r>
    </w:p>
    <w:p>
      <w:pPr>
        <w:spacing w:after="20"/>
        <w:ind w:left="360"/>
      </w:pPr>
      <w:r>
        <w:t>B. Actual expense is always higher</w:t>
      </w:r>
    </w:p>
    <w:p>
      <w:pPr>
        <w:spacing w:after="20"/>
        <w:ind w:left="360"/>
      </w:pPr>
      <w:r>
        <w:t>C. Revenue is zero</w:t>
      </w:r>
    </w:p>
    <w:p>
      <w:pPr>
        <w:spacing w:after="20"/>
        <w:ind w:left="360"/>
      </w:pPr>
      <w:r>
        <w:t>D. Assets are fully depreciated</w:t>
      </w:r>
    </w:p>
    <w:p>
      <w:r>
        <w:rPr>
          <w:b/>
          <w:sz w:val="20"/>
        </w:rPr>
        <w:t>Correct Answer: A</w:t>
      </w:r>
    </w:p>
    <w:p/>
    <w:p>
      <w:pPr>
        <w:spacing w:before="240" w:after="120"/>
      </w:pPr>
      <w:r>
        <w:rPr>
          <w:b/>
          <w:sz w:val="30"/>
        </w:rPr>
        <w:t>CLUSTER 3: CORPORATE FINANCE, COSTING &amp; INVESTMENT</w:t>
      </w:r>
    </w:p>
    <w:p>
      <w:r>
        <w:rPr>
          <w:b/>
        </w:rPr>
        <w:t>Q21. Net Present Value (NPV) evaluates an investment by:</w:t>
      </w:r>
    </w:p>
    <w:p>
      <w:pPr>
        <w:spacing w:after="20"/>
        <w:ind w:left="360"/>
      </w:pPr>
      <w:r>
        <w:t>A. Discounting expected cash flows and comparing them with the initial investment</w:t>
      </w:r>
    </w:p>
    <w:p>
      <w:pPr>
        <w:spacing w:after="20"/>
        <w:ind w:left="360"/>
      </w:pPr>
      <w:r>
        <w:t>B. Adding all future cash flows without discounting</w:t>
      </w:r>
    </w:p>
    <w:p>
      <w:pPr>
        <w:spacing w:after="20"/>
        <w:ind w:left="360"/>
      </w:pPr>
      <w:r>
        <w:t>C. Comparing employee salaries</w:t>
      </w:r>
    </w:p>
    <w:p>
      <w:pPr>
        <w:spacing w:after="20"/>
        <w:ind w:left="360"/>
      </w:pPr>
      <w:r>
        <w:t>D. Measuring inventory quantity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Q22. A positive NPV generally suggests that a project:</w:t>
      </w:r>
    </w:p>
    <w:p>
      <w:pPr>
        <w:spacing w:after="20"/>
        <w:ind w:left="360"/>
      </w:pPr>
      <w:r>
        <w:t>A. Is expected to create value at the selected discount rate</w:t>
      </w:r>
    </w:p>
    <w:p>
      <w:pPr>
        <w:spacing w:after="20"/>
        <w:ind w:left="360"/>
      </w:pPr>
      <w:r>
        <w:t>B. Must be rejected</w:t>
      </w:r>
    </w:p>
    <w:p>
      <w:pPr>
        <w:spacing w:after="20"/>
        <w:ind w:left="360"/>
      </w:pPr>
      <w:r>
        <w:t>C. Has no cash flows</w:t>
      </w:r>
    </w:p>
    <w:p>
      <w:pPr>
        <w:spacing w:after="20"/>
        <w:ind w:left="360"/>
      </w:pPr>
      <w:r>
        <w:t>D. Has zero risk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Q23. Internal Rate of Return (IRR) is the discount rate at which:</w:t>
      </w:r>
    </w:p>
    <w:p>
      <w:pPr>
        <w:spacing w:after="20"/>
        <w:ind w:left="360"/>
      </w:pPr>
      <w:r>
        <w:t>A. NPV equals zero</w:t>
      </w:r>
    </w:p>
    <w:p>
      <w:pPr>
        <w:spacing w:after="20"/>
        <w:ind w:left="360"/>
      </w:pPr>
      <w:r>
        <w:t>B. Revenue equals assets</w:t>
      </w:r>
    </w:p>
    <w:p>
      <w:pPr>
        <w:spacing w:after="20"/>
        <w:ind w:left="360"/>
      </w:pPr>
      <w:r>
        <w:t>C. Profit equals sales</w:t>
      </w:r>
    </w:p>
    <w:p>
      <w:pPr>
        <w:spacing w:after="20"/>
        <w:ind w:left="360"/>
      </w:pPr>
      <w:r>
        <w:t>D. Debt equals inventory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Q24. The payback period measures:</w:t>
      </w:r>
    </w:p>
    <w:p>
      <w:pPr>
        <w:spacing w:after="20"/>
        <w:ind w:left="360"/>
      </w:pPr>
      <w:r>
        <w:t>A. Time required to recover the initial investment from project cash flows</w:t>
      </w:r>
    </w:p>
    <w:p>
      <w:pPr>
        <w:spacing w:after="20"/>
        <w:ind w:left="360"/>
      </w:pPr>
      <w:r>
        <w:t>B. Time required to prepare payroll</w:t>
      </w:r>
    </w:p>
    <w:p>
      <w:pPr>
        <w:spacing w:after="20"/>
        <w:ind w:left="360"/>
      </w:pPr>
      <w:r>
        <w:t>C. Time required to close a sales deal</w:t>
      </w:r>
    </w:p>
    <w:p>
      <w:pPr>
        <w:spacing w:after="20"/>
        <w:ind w:left="360"/>
      </w:pPr>
      <w:r>
        <w:t>D. Time required to depreciate every asset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Q25. Opportunity cost is:</w:t>
      </w:r>
    </w:p>
    <w:p>
      <w:pPr>
        <w:spacing w:after="20"/>
        <w:ind w:left="360"/>
      </w:pPr>
      <w:r>
        <w:t>A. The benefit forgone by choosing one alternative over another</w:t>
      </w:r>
    </w:p>
    <w:p>
      <w:pPr>
        <w:spacing w:after="20"/>
        <w:ind w:left="360"/>
      </w:pPr>
      <w:r>
        <w:t>B. A mandatory accounting entry</w:t>
      </w:r>
    </w:p>
    <w:p>
      <w:pPr>
        <w:spacing w:after="20"/>
        <w:ind w:left="360"/>
      </w:pPr>
      <w:r>
        <w:t>C. A type of tax</w:t>
      </w:r>
    </w:p>
    <w:p>
      <w:pPr>
        <w:spacing w:after="20"/>
        <w:ind w:left="360"/>
      </w:pPr>
      <w:r>
        <w:t>D. The same as depreciation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Q26. Fixed costs are costs that, within a relevant range:</w:t>
      </w:r>
    </w:p>
    <w:p>
      <w:pPr>
        <w:spacing w:after="20"/>
        <w:ind w:left="360"/>
      </w:pPr>
      <w:r>
        <w:t>A. Do not change directly with the level of activity</w:t>
      </w:r>
    </w:p>
    <w:p>
      <w:pPr>
        <w:spacing w:after="20"/>
        <w:ind w:left="360"/>
      </w:pPr>
      <w:r>
        <w:t>B. Always equal variable costs</w:t>
      </w:r>
    </w:p>
    <w:p>
      <w:pPr>
        <w:spacing w:after="20"/>
        <w:ind w:left="360"/>
      </w:pPr>
      <w:r>
        <w:t>C. Increase for every unit by definition</w:t>
      </w:r>
    </w:p>
    <w:p>
      <w:pPr>
        <w:spacing w:after="20"/>
        <w:ind w:left="360"/>
      </w:pPr>
      <w:r>
        <w:t>D. Are always zero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Q27. Variable costs generally:</w:t>
      </w:r>
    </w:p>
    <w:p>
      <w:pPr>
        <w:spacing w:after="20"/>
        <w:ind w:left="360"/>
      </w:pPr>
      <w:r>
        <w:t>A. Change with the level of production or activity</w:t>
      </w:r>
    </w:p>
    <w:p>
      <w:pPr>
        <w:spacing w:after="20"/>
        <w:ind w:left="360"/>
      </w:pPr>
      <w:r>
        <w:t>B. Never change</w:t>
      </w:r>
    </w:p>
    <w:p>
      <w:pPr>
        <w:spacing w:after="20"/>
        <w:ind w:left="360"/>
      </w:pPr>
      <w:r>
        <w:t>C. Equal fixed assets</w:t>
      </w:r>
    </w:p>
    <w:p>
      <w:pPr>
        <w:spacing w:after="20"/>
        <w:ind w:left="360"/>
      </w:pPr>
      <w:r>
        <w:t>D. Represent only taxes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Q28. Break-even point occurs when:</w:t>
      </w:r>
    </w:p>
    <w:p>
      <w:pPr>
        <w:spacing w:after="20"/>
        <w:ind w:left="360"/>
      </w:pPr>
      <w:r>
        <w:t>A. Total revenue equals total costs</w:t>
      </w:r>
    </w:p>
    <w:p>
      <w:pPr>
        <w:spacing w:after="20"/>
        <w:ind w:left="360"/>
      </w:pPr>
      <w:r>
        <w:t>B. Assets equal zero</w:t>
      </w:r>
    </w:p>
    <w:p>
      <w:pPr>
        <w:spacing w:after="20"/>
        <w:ind w:left="360"/>
      </w:pPr>
      <w:r>
        <w:t>C. Cash flow is always positive</w:t>
      </w:r>
    </w:p>
    <w:p>
      <w:pPr>
        <w:spacing w:after="20"/>
        <w:ind w:left="360"/>
      </w:pPr>
      <w:r>
        <w:t>D. Debt equals equity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Q29. Contribution margin is generally:</w:t>
      </w:r>
    </w:p>
    <w:p>
      <w:pPr>
        <w:spacing w:after="20"/>
        <w:ind w:left="360"/>
      </w:pPr>
      <w:r>
        <w:t>A. Sales − Variable Costs</w:t>
      </w:r>
    </w:p>
    <w:p>
      <w:pPr>
        <w:spacing w:after="20"/>
        <w:ind w:left="360"/>
      </w:pPr>
      <w:r>
        <w:t>B. Sales − Fixed Assets</w:t>
      </w:r>
    </w:p>
    <w:p>
      <w:pPr>
        <w:spacing w:after="20"/>
        <w:ind w:left="360"/>
      </w:pPr>
      <w:r>
        <w:t>C. Assets − Liabilities</w:t>
      </w:r>
    </w:p>
    <w:p>
      <w:pPr>
        <w:spacing w:after="20"/>
        <w:ind w:left="360"/>
      </w:pPr>
      <w:r>
        <w:t>D. Cash − Debt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Q30. Capital budgeting is concerned with:</w:t>
      </w:r>
    </w:p>
    <w:p>
      <w:pPr>
        <w:spacing w:after="20"/>
        <w:ind w:left="360"/>
      </w:pPr>
      <w:r>
        <w:t>A. Evaluating and selecting long-term investment projects</w:t>
      </w:r>
    </w:p>
    <w:p>
      <w:pPr>
        <w:spacing w:after="20"/>
        <w:ind w:left="360"/>
      </w:pPr>
      <w:r>
        <w:t>B. Processing daily invoices only</w:t>
      </w:r>
    </w:p>
    <w:p>
      <w:pPr>
        <w:spacing w:after="20"/>
        <w:ind w:left="360"/>
      </w:pPr>
      <w:r>
        <w:t>C. Managing employee attendance</w:t>
      </w:r>
    </w:p>
    <w:p>
      <w:pPr>
        <w:spacing w:after="20"/>
        <w:ind w:left="360"/>
      </w:pPr>
      <w:r>
        <w:t>D. Creating social media posts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Q31. Cost of capital represents:</w:t>
      </w:r>
    </w:p>
    <w:p>
      <w:pPr>
        <w:spacing w:after="20"/>
        <w:ind w:left="360"/>
      </w:pPr>
      <w:r>
        <w:t>A. The required return associated with financing a company or project</w:t>
      </w:r>
    </w:p>
    <w:p>
      <w:pPr>
        <w:spacing w:after="20"/>
        <w:ind w:left="360"/>
      </w:pPr>
      <w:r>
        <w:t>B. Total inventory value</w:t>
      </w:r>
    </w:p>
    <w:p>
      <w:pPr>
        <w:spacing w:after="20"/>
        <w:ind w:left="360"/>
      </w:pPr>
      <w:r>
        <w:t>C. Employee payroll only</w:t>
      </w:r>
    </w:p>
    <w:p>
      <w:pPr>
        <w:spacing w:after="20"/>
        <w:ind w:left="360"/>
      </w:pPr>
      <w:r>
        <w:t>D. Marketing expenditure only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Q32. Diversification in an investment portfolio can help:</w:t>
      </w:r>
    </w:p>
    <w:p>
      <w:pPr>
        <w:spacing w:after="20"/>
        <w:ind w:left="360"/>
      </w:pPr>
      <w:r>
        <w:t>A. Reduce concentration risk across investments</w:t>
      </w:r>
    </w:p>
    <w:p>
      <w:pPr>
        <w:spacing w:after="20"/>
        <w:ind w:left="360"/>
      </w:pPr>
      <w:r>
        <w:t>B. Guarantee profits</w:t>
      </w:r>
    </w:p>
    <w:p>
      <w:pPr>
        <w:spacing w:after="20"/>
        <w:ind w:left="360"/>
      </w:pPr>
      <w:r>
        <w:t>C. Eliminate all market risk</w:t>
      </w:r>
    </w:p>
    <w:p>
      <w:pPr>
        <w:spacing w:after="20"/>
        <w:ind w:left="360"/>
      </w:pPr>
      <w:r>
        <w:t>D. Increase every asset's return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Q33. Inflation generally causes:</w:t>
      </w:r>
    </w:p>
    <w:p>
      <w:pPr>
        <w:spacing w:after="20"/>
        <w:ind w:left="360"/>
      </w:pPr>
      <w:r>
        <w:t>A. The purchasing power of money to decline over time</w:t>
      </w:r>
    </w:p>
    <w:p>
      <w:pPr>
        <w:spacing w:after="20"/>
        <w:ind w:left="360"/>
      </w:pPr>
      <w:r>
        <w:t>B. All assets to become worthless</w:t>
      </w:r>
    </w:p>
    <w:p>
      <w:pPr>
        <w:spacing w:after="20"/>
        <w:ind w:left="360"/>
      </w:pPr>
      <w:r>
        <w:t>C. Interest rates to become zero</w:t>
      </w:r>
    </w:p>
    <w:p>
      <w:pPr>
        <w:spacing w:after="20"/>
        <w:ind w:left="360"/>
      </w:pPr>
      <w:r>
        <w:t>D. Revenue to disappear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Q34. A higher discount rate generally makes the present value of future cash flows:</w:t>
      </w:r>
    </w:p>
    <w:p>
      <w:pPr>
        <w:spacing w:after="20"/>
        <w:ind w:left="360"/>
      </w:pPr>
      <w:r>
        <w:t>A. Lower</w:t>
      </w:r>
    </w:p>
    <w:p>
      <w:pPr>
        <w:spacing w:after="20"/>
        <w:ind w:left="360"/>
      </w:pPr>
      <w:r>
        <w:t>B. Higher</w:t>
      </w:r>
    </w:p>
    <w:p>
      <w:pPr>
        <w:spacing w:after="20"/>
        <w:ind w:left="360"/>
      </w:pPr>
      <w:r>
        <w:t>C. Unchanged in all cases</w:t>
      </w:r>
    </w:p>
    <w:p>
      <w:pPr>
        <w:spacing w:after="20"/>
        <w:ind w:left="360"/>
      </w:pPr>
      <w:r>
        <w:t>D. Equal to accounting profit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Q35. Sensitivity analysis is used to:</w:t>
      </w:r>
    </w:p>
    <w:p>
      <w:pPr>
        <w:spacing w:after="20"/>
        <w:ind w:left="360"/>
      </w:pPr>
      <w:r>
        <w:t>A. Examine how changes in assumptions affect financial outcomes</w:t>
      </w:r>
    </w:p>
    <w:p>
      <w:pPr>
        <w:spacing w:after="20"/>
        <w:ind w:left="360"/>
      </w:pPr>
      <w:r>
        <w:t>B. Guarantee a forecast</w:t>
      </w:r>
    </w:p>
    <w:p>
      <w:pPr>
        <w:spacing w:after="20"/>
        <w:ind w:left="360"/>
      </w:pPr>
      <w:r>
        <w:t>C. Replace all accounting records</w:t>
      </w:r>
    </w:p>
    <w:p>
      <w:pPr>
        <w:spacing w:after="20"/>
        <w:ind w:left="360"/>
      </w:pPr>
      <w:r>
        <w:t>D. Eliminate uncertainty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Q36. Scenario analysis differs from simple sensitivity analysis because it often:</w:t>
      </w:r>
    </w:p>
    <w:p>
      <w:pPr>
        <w:spacing w:after="20"/>
        <w:ind w:left="360"/>
      </w:pPr>
      <w:r>
        <w:t>A. Evaluates coordinated sets of assumptions such as base, best and worst cases</w:t>
      </w:r>
    </w:p>
    <w:p>
      <w:pPr>
        <w:spacing w:after="20"/>
        <w:ind w:left="360"/>
      </w:pPr>
      <w:r>
        <w:t>B. Uses no assumptions</w:t>
      </w:r>
    </w:p>
    <w:p>
      <w:pPr>
        <w:spacing w:after="20"/>
        <w:ind w:left="360"/>
      </w:pPr>
      <w:r>
        <w:t>C. Measures only historical revenue</w:t>
      </w:r>
    </w:p>
    <w:p>
      <w:pPr>
        <w:spacing w:after="20"/>
        <w:ind w:left="360"/>
      </w:pPr>
      <w:r>
        <w:t>D. Ignores risk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Q37. Financial leverage can amplify:</w:t>
      </w:r>
    </w:p>
    <w:p>
      <w:pPr>
        <w:spacing w:after="20"/>
        <w:ind w:left="360"/>
      </w:pPr>
      <w:r>
        <w:t>A. Both gains and losses to equity holders</w:t>
      </w:r>
    </w:p>
    <w:p>
      <w:pPr>
        <w:spacing w:after="20"/>
        <w:ind w:left="360"/>
      </w:pPr>
      <w:r>
        <w:t>B. Only profits</w:t>
      </w:r>
    </w:p>
    <w:p>
      <w:pPr>
        <w:spacing w:after="20"/>
        <w:ind w:left="360"/>
      </w:pPr>
      <w:r>
        <w:t>C. Only revenues</w:t>
      </w:r>
    </w:p>
    <w:p>
      <w:pPr>
        <w:spacing w:after="20"/>
        <w:ind w:left="360"/>
      </w:pPr>
      <w:r>
        <w:t>D. Only inventory turnover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Q38. A company's optimal capital structure balances:</w:t>
      </w:r>
    </w:p>
    <w:p>
      <w:pPr>
        <w:spacing w:after="20"/>
        <w:ind w:left="360"/>
      </w:pPr>
      <w:r>
        <w:t>A. Debt and equity financing while considering cost and risk</w:t>
      </w:r>
    </w:p>
    <w:p>
      <w:pPr>
        <w:spacing w:after="20"/>
        <w:ind w:left="360"/>
      </w:pPr>
      <w:r>
        <w:t>B. Only cash and inventory</w:t>
      </w:r>
    </w:p>
    <w:p>
      <w:pPr>
        <w:spacing w:after="20"/>
        <w:ind w:left="360"/>
      </w:pPr>
      <w:r>
        <w:t>C. Only marketing and sales</w:t>
      </w:r>
    </w:p>
    <w:p>
      <w:pPr>
        <w:spacing w:after="20"/>
        <w:ind w:left="360"/>
      </w:pPr>
      <w:r>
        <w:t>D. Only fixed and variable costs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Q39. Treasury management commonly focuses on:</w:t>
      </w:r>
    </w:p>
    <w:p>
      <w:pPr>
        <w:spacing w:after="20"/>
        <w:ind w:left="360"/>
      </w:pPr>
      <w:r>
        <w:t>A. Liquidity, cash management, funding and financial risk</w:t>
      </w:r>
    </w:p>
    <w:p>
      <w:pPr>
        <w:spacing w:after="20"/>
        <w:ind w:left="360"/>
      </w:pPr>
      <w:r>
        <w:t>B. Product packaging</w:t>
      </w:r>
    </w:p>
    <w:p>
      <w:pPr>
        <w:spacing w:after="20"/>
        <w:ind w:left="360"/>
      </w:pPr>
      <w:r>
        <w:t>C. Employee recruitment</w:t>
      </w:r>
    </w:p>
    <w:p>
      <w:pPr>
        <w:spacing w:after="20"/>
        <w:ind w:left="360"/>
      </w:pPr>
      <w:r>
        <w:t>D. Brand awareness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Q40. A strong internal financial control environment helps:</w:t>
      </w:r>
    </w:p>
    <w:p>
      <w:pPr>
        <w:spacing w:after="20"/>
        <w:ind w:left="360"/>
      </w:pPr>
      <w:r>
        <w:t>A. Reduce errors, fraud risk and unauthorized transactions</w:t>
      </w:r>
    </w:p>
    <w:p>
      <w:pPr>
        <w:spacing w:after="20"/>
        <w:ind w:left="360"/>
      </w:pPr>
      <w:r>
        <w:t>B. Guarantee higher sales</w:t>
      </w:r>
    </w:p>
    <w:p>
      <w:pPr>
        <w:spacing w:after="20"/>
        <w:ind w:left="360"/>
      </w:pPr>
      <w:r>
        <w:t>C. Eliminate all business risk</w:t>
      </w:r>
    </w:p>
    <w:p>
      <w:pPr>
        <w:spacing w:after="20"/>
        <w:ind w:left="360"/>
      </w:pPr>
      <w:r>
        <w:t>D. Replace management decisions</w:t>
      </w:r>
    </w:p>
    <w:p>
      <w:r>
        <w:rPr>
          <w:b/>
          <w:sz w:val="20"/>
        </w:rPr>
        <w:t>Correct Answer: A</w:t>
      </w:r>
    </w:p>
    <w:p/>
    <w:p>
      <w:pPr>
        <w:spacing w:before="240" w:after="120"/>
      </w:pPr>
      <w:r>
        <w:rPr>
          <w:b/>
          <w:sz w:val="30"/>
        </w:rPr>
        <w:t>CLUSTER 4: FINANCIAL SYSTEMS, TAX &amp; INTEGRATION</w:t>
      </w:r>
    </w:p>
    <w:p>
      <w:r>
        <w:rPr>
          <w:b/>
        </w:rPr>
        <w:t>Q41. An ERP finance module primarily helps organizations:</w:t>
      </w:r>
    </w:p>
    <w:p>
      <w:pPr>
        <w:spacing w:after="20"/>
        <w:ind w:left="360"/>
      </w:pPr>
      <w:r>
        <w:t>A. Integrate accounting and financial transactions across business processes</w:t>
      </w:r>
    </w:p>
    <w:p>
      <w:pPr>
        <w:spacing w:after="20"/>
        <w:ind w:left="360"/>
      </w:pPr>
      <w:r>
        <w:t>B. Replace all employees</w:t>
      </w:r>
    </w:p>
    <w:p>
      <w:pPr>
        <w:spacing w:after="20"/>
        <w:ind w:left="360"/>
      </w:pPr>
      <w:r>
        <w:t>C. Manage only advertisements</w:t>
      </w:r>
    </w:p>
    <w:p>
      <w:pPr>
        <w:spacing w:after="20"/>
        <w:ind w:left="360"/>
      </w:pPr>
      <w:r>
        <w:t>D. Eliminate financial reporting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Q42. Accounts Payable primarily manages:</w:t>
      </w:r>
    </w:p>
    <w:p>
      <w:pPr>
        <w:spacing w:after="20"/>
        <w:ind w:left="360"/>
      </w:pPr>
      <w:r>
        <w:t>A. Amounts owed to suppliers and related payment processes</w:t>
      </w:r>
    </w:p>
    <w:p>
      <w:pPr>
        <w:spacing w:after="20"/>
        <w:ind w:left="360"/>
      </w:pPr>
      <w:r>
        <w:t>B. Amounts owed by customers</w:t>
      </w:r>
    </w:p>
    <w:p>
      <w:pPr>
        <w:spacing w:after="20"/>
        <w:ind w:left="360"/>
      </w:pPr>
      <w:r>
        <w:t>C. Employee performance reviews</w:t>
      </w:r>
    </w:p>
    <w:p>
      <w:pPr>
        <w:spacing w:after="20"/>
        <w:ind w:left="360"/>
      </w:pPr>
      <w:r>
        <w:t>D. Marketing campaigns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Q43. Accounts Receivable primarily manages:</w:t>
      </w:r>
    </w:p>
    <w:p>
      <w:pPr>
        <w:spacing w:after="20"/>
        <w:ind w:left="360"/>
      </w:pPr>
      <w:r>
        <w:t>A. Amounts owed by customers and related collections</w:t>
      </w:r>
    </w:p>
    <w:p>
      <w:pPr>
        <w:spacing w:after="20"/>
        <w:ind w:left="360"/>
      </w:pPr>
      <w:r>
        <w:t>B. Supplier invoices only</w:t>
      </w:r>
    </w:p>
    <w:p>
      <w:pPr>
        <w:spacing w:after="20"/>
        <w:ind w:left="360"/>
      </w:pPr>
      <w:r>
        <w:t>C. Employee leave</w:t>
      </w:r>
    </w:p>
    <w:p>
      <w:pPr>
        <w:spacing w:after="20"/>
        <w:ind w:left="360"/>
      </w:pPr>
      <w:r>
        <w:t>D. Production schedules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Q44. The General Ledger is used to:</w:t>
      </w:r>
    </w:p>
    <w:p>
      <w:pPr>
        <w:spacing w:after="20"/>
        <w:ind w:left="360"/>
      </w:pPr>
      <w:r>
        <w:t>A. Record and organize accounting transactions into financial accounts</w:t>
      </w:r>
    </w:p>
    <w:p>
      <w:pPr>
        <w:spacing w:after="20"/>
        <w:ind w:left="360"/>
      </w:pPr>
      <w:r>
        <w:t>B. Track only website visits</w:t>
      </w:r>
    </w:p>
    <w:p>
      <w:pPr>
        <w:spacing w:after="20"/>
        <w:ind w:left="360"/>
      </w:pPr>
      <w:r>
        <w:t>C. Manage only employee training</w:t>
      </w:r>
    </w:p>
    <w:p>
      <w:pPr>
        <w:spacing w:after="20"/>
        <w:ind w:left="360"/>
      </w:pPr>
      <w:r>
        <w:t>D. Create advertisements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Q45. A purchase-to-pay process commonly includes:</w:t>
      </w:r>
    </w:p>
    <w:p>
      <w:pPr>
        <w:spacing w:after="20"/>
        <w:ind w:left="360"/>
      </w:pPr>
      <w:r>
        <w:t>A. Purchase requisition/order → Goods receipt → Invoice verification → Payment</w:t>
      </w:r>
    </w:p>
    <w:p>
      <w:pPr>
        <w:spacing w:after="20"/>
        <w:ind w:left="360"/>
      </w:pPr>
      <w:r>
        <w:t>B. Recruitment → Interview → Onboarding → Payroll</w:t>
      </w:r>
    </w:p>
    <w:p>
      <w:pPr>
        <w:spacing w:after="20"/>
        <w:ind w:left="360"/>
      </w:pPr>
      <w:r>
        <w:t>C. Campaign → Click → Lead → Brand</w:t>
      </w:r>
    </w:p>
    <w:p>
      <w:pPr>
        <w:spacing w:after="20"/>
        <w:ind w:left="360"/>
      </w:pPr>
      <w:r>
        <w:t>D. Budget → Hiring → Promotion → Exit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Q46. An order-to-cash process commonly includes:</w:t>
      </w:r>
    </w:p>
    <w:p>
      <w:pPr>
        <w:spacing w:after="20"/>
        <w:ind w:left="360"/>
      </w:pPr>
      <w:r>
        <w:t>A. Customer order → Delivery → Billing → Collection</w:t>
      </w:r>
    </w:p>
    <w:p>
      <w:pPr>
        <w:spacing w:after="20"/>
        <w:ind w:left="360"/>
      </w:pPr>
      <w:r>
        <w:t>B. Purchase order → Goods receipt → Supplier payment</w:t>
      </w:r>
    </w:p>
    <w:p>
      <w:pPr>
        <w:spacing w:after="20"/>
        <w:ind w:left="360"/>
      </w:pPr>
      <w:r>
        <w:t>C. Recruitment → Training → Performance review</w:t>
      </w:r>
    </w:p>
    <w:p>
      <w:pPr>
        <w:spacing w:after="20"/>
        <w:ind w:left="360"/>
      </w:pPr>
      <w:r>
        <w:t>D. Budget → Audit → Recruitment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Q47. Bank reconciliation is performed to:</w:t>
      </w:r>
    </w:p>
    <w:p>
      <w:pPr>
        <w:spacing w:after="20"/>
        <w:ind w:left="360"/>
      </w:pPr>
      <w:r>
        <w:t>A. Compare accounting cash records with bank records and investigate differences</w:t>
      </w:r>
    </w:p>
    <w:p>
      <w:pPr>
        <w:spacing w:after="20"/>
        <w:ind w:left="360"/>
      </w:pPr>
      <w:r>
        <w:t>B. Calculate employee bonuses</w:t>
      </w:r>
    </w:p>
    <w:p>
      <w:pPr>
        <w:spacing w:after="20"/>
        <w:ind w:left="360"/>
      </w:pPr>
      <w:r>
        <w:t>C. Measure market share</w:t>
      </w:r>
    </w:p>
    <w:p>
      <w:pPr>
        <w:spacing w:after="20"/>
        <w:ind w:left="360"/>
      </w:pPr>
      <w:r>
        <w:t>D. Set product prices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Q48. A three-way match typically compares:</w:t>
      </w:r>
    </w:p>
    <w:p>
      <w:pPr>
        <w:spacing w:after="20"/>
        <w:ind w:left="360"/>
      </w:pPr>
      <w:r>
        <w:t>A. Purchase order, goods receipt and supplier invoice</w:t>
      </w:r>
    </w:p>
    <w:p>
      <w:pPr>
        <w:spacing w:after="20"/>
        <w:ind w:left="360"/>
      </w:pPr>
      <w:r>
        <w:t>B. Sales order, employee record and payroll</w:t>
      </w:r>
    </w:p>
    <w:p>
      <w:pPr>
        <w:spacing w:after="20"/>
        <w:ind w:left="360"/>
      </w:pPr>
      <w:r>
        <w:t>C. Budget, advertisement and website</w:t>
      </w:r>
    </w:p>
    <w:p>
      <w:pPr>
        <w:spacing w:after="20"/>
        <w:ind w:left="360"/>
      </w:pPr>
      <w:r>
        <w:t>D. Balance sheet, income statement and equity only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Q49. Financial closing procedures are performed to:</w:t>
      </w:r>
    </w:p>
    <w:p>
      <w:pPr>
        <w:spacing w:after="20"/>
        <w:ind w:left="360"/>
      </w:pPr>
      <w:r>
        <w:t>A. Finalize accounting records and prepare reliable financial reports for a period</w:t>
      </w:r>
    </w:p>
    <w:p>
      <w:pPr>
        <w:spacing w:after="20"/>
        <w:ind w:left="360"/>
      </w:pPr>
      <w:r>
        <w:t>B. Recruit new employees</w:t>
      </w:r>
    </w:p>
    <w:p>
      <w:pPr>
        <w:spacing w:after="20"/>
        <w:ind w:left="360"/>
      </w:pPr>
      <w:r>
        <w:t>C. Launch products</w:t>
      </w:r>
    </w:p>
    <w:p>
      <w:pPr>
        <w:spacing w:after="20"/>
        <w:ind w:left="360"/>
      </w:pPr>
      <w:r>
        <w:t>D. Increase website traffic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Q50. A tax provision is generally:</w:t>
      </w:r>
    </w:p>
    <w:p>
      <w:pPr>
        <w:spacing w:after="20"/>
        <w:ind w:left="360"/>
      </w:pPr>
      <w:r>
        <w:t>A. An accounting estimate/recognition related to expected tax expense or liability</w:t>
      </w:r>
    </w:p>
    <w:p>
      <w:pPr>
        <w:spacing w:after="20"/>
        <w:ind w:left="360"/>
      </w:pPr>
      <w:r>
        <w:t>B. A marketing budget</w:t>
      </w:r>
    </w:p>
    <w:p>
      <w:pPr>
        <w:spacing w:after="20"/>
        <w:ind w:left="360"/>
      </w:pPr>
      <w:r>
        <w:t>C. A customer discount</w:t>
      </w:r>
    </w:p>
    <w:p>
      <w:pPr>
        <w:spacing w:after="20"/>
        <w:ind w:left="360"/>
      </w:pPr>
      <w:r>
        <w:t>D. An inventory count</w:t>
      </w:r>
    </w:p>
    <w:p>
      <w:r>
        <w:rPr>
          <w:b/>
          <w:sz w:val="20"/>
        </w:rPr>
        <w:t>Correct Answer: A</w:t>
      </w:r>
    </w:p>
    <w:p/>
    <w:p>
      <w:pPr>
        <w:spacing w:before="240" w:after="120"/>
      </w:pPr>
      <w:r>
        <w:rPr>
          <w:b/>
          <w:sz w:val="30"/>
        </w:rPr>
        <w:t>CLUSTER 5: CROSS-FUNCTIONING &amp; APPLICATION-BASED FINANCE</w:t>
      </w:r>
    </w:p>
    <w:p>
      <w:r>
        <w:rPr>
          <w:b/>
        </w:rPr>
        <w:t>Q51. A company has strong accounting profit but weak cash flow. What should management investigate first?</w:t>
      </w:r>
    </w:p>
    <w:p>
      <w:pPr>
        <w:spacing w:after="20"/>
        <w:ind w:left="360"/>
      </w:pPr>
      <w:r>
        <w:t>A. Working capital movements, receivables, inventory and payment timing</w:t>
      </w:r>
    </w:p>
    <w:p>
      <w:pPr>
        <w:spacing w:after="20"/>
        <w:ind w:left="360"/>
      </w:pPr>
      <w:r>
        <w:t>B. Employee uniforms</w:t>
      </w:r>
    </w:p>
    <w:p>
      <w:pPr>
        <w:spacing w:after="20"/>
        <w:ind w:left="360"/>
      </w:pPr>
      <w:r>
        <w:t>C. Brand colors</w:t>
      </w:r>
    </w:p>
    <w:p>
      <w:pPr>
        <w:spacing w:after="20"/>
        <w:ind w:left="360"/>
      </w:pPr>
      <w:r>
        <w:t>D. Office layout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Q52. If sales increase rapidly but receivables also rise sharply, the finance team should examine:</w:t>
      </w:r>
    </w:p>
    <w:p>
      <w:pPr>
        <w:spacing w:after="20"/>
        <w:ind w:left="360"/>
      </w:pPr>
      <w:r>
        <w:t>A. Collection performance and customer credit terms</w:t>
      </w:r>
    </w:p>
    <w:p>
      <w:pPr>
        <w:spacing w:after="20"/>
        <w:ind w:left="360"/>
      </w:pPr>
      <w:r>
        <w:t>B. Employee attendance only</w:t>
      </w:r>
    </w:p>
    <w:p>
      <w:pPr>
        <w:spacing w:after="20"/>
        <w:ind w:left="360"/>
      </w:pPr>
      <w:r>
        <w:t>C. Advertising colors</w:t>
      </w:r>
    </w:p>
    <w:p>
      <w:pPr>
        <w:spacing w:after="20"/>
        <w:ind w:left="360"/>
      </w:pPr>
      <w:r>
        <w:t>D. Office rent only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Q53. If actual expenses exceed budget significantly, the best initial action is to:</w:t>
      </w:r>
    </w:p>
    <w:p>
      <w:pPr>
        <w:spacing w:after="20"/>
        <w:ind w:left="360"/>
      </w:pPr>
      <w:r>
        <w:t>A. Identify the drivers of the variance and determine whether corrective action is needed</w:t>
      </w:r>
    </w:p>
    <w:p>
      <w:pPr>
        <w:spacing w:after="20"/>
        <w:ind w:left="360"/>
      </w:pPr>
      <w:r>
        <w:t>B. Delete the budget</w:t>
      </w:r>
    </w:p>
    <w:p>
      <w:pPr>
        <w:spacing w:after="20"/>
        <w:ind w:left="360"/>
      </w:pPr>
      <w:r>
        <w:t>C. Ignore the variance</w:t>
      </w:r>
    </w:p>
    <w:p>
      <w:pPr>
        <w:spacing w:after="20"/>
        <w:ind w:left="360"/>
      </w:pPr>
      <w:r>
        <w:t>D. Assume revenue will automatically increase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Q54. A business wants to launch a new product. Which functions should finance work with?</w:t>
      </w:r>
    </w:p>
    <w:p>
      <w:pPr>
        <w:spacing w:after="20"/>
        <w:ind w:left="360"/>
      </w:pPr>
      <w:r>
        <w:t>A. Product, Marketing, Sales, Operations and Finance</w:t>
      </w:r>
    </w:p>
    <w:p>
      <w:pPr>
        <w:spacing w:after="20"/>
        <w:ind w:left="360"/>
      </w:pPr>
      <w:r>
        <w:t>B. Only HR</w:t>
      </w:r>
    </w:p>
    <w:p>
      <w:pPr>
        <w:spacing w:after="20"/>
        <w:ind w:left="360"/>
      </w:pPr>
      <w:r>
        <w:t>C. Only IT support</w:t>
      </w:r>
    </w:p>
    <w:p>
      <w:pPr>
        <w:spacing w:after="20"/>
        <w:ind w:left="360"/>
      </w:pPr>
      <w:r>
        <w:t>D. Only Administration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Q55. If inventory grows much faster than sales, a finance manager should investigate:</w:t>
      </w:r>
    </w:p>
    <w:p>
      <w:pPr>
        <w:spacing w:after="20"/>
        <w:ind w:left="360"/>
      </w:pPr>
      <w:r>
        <w:t>A. Inventory turnover, demand forecasts, purchasing and potential obsolescence</w:t>
      </w:r>
    </w:p>
    <w:p>
      <w:pPr>
        <w:spacing w:after="20"/>
        <w:ind w:left="360"/>
      </w:pPr>
      <w:r>
        <w:t>B. Employee birthdays</w:t>
      </w:r>
    </w:p>
    <w:p>
      <w:pPr>
        <w:spacing w:after="20"/>
        <w:ind w:left="360"/>
      </w:pPr>
      <w:r>
        <w:t>C. Brand logo design</w:t>
      </w:r>
    </w:p>
    <w:p>
      <w:pPr>
        <w:spacing w:after="20"/>
        <w:ind w:left="360"/>
      </w:pPr>
      <w:r>
        <w:t>D. Office seating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Q56. A company is considering a large capital investment. Which analysis is most appropriate?</w:t>
      </w:r>
    </w:p>
    <w:p>
      <w:pPr>
        <w:spacing w:after="20"/>
        <w:ind w:left="360"/>
      </w:pPr>
      <w:r>
        <w:t>A. NPV/IRR, cash-flow forecasts, risk and scenario analysis</w:t>
      </w:r>
    </w:p>
    <w:p>
      <w:pPr>
        <w:spacing w:after="20"/>
        <w:ind w:left="360"/>
      </w:pPr>
      <w:r>
        <w:t>B. Employee attendance report only</w:t>
      </w:r>
    </w:p>
    <w:p>
      <w:pPr>
        <w:spacing w:after="20"/>
        <w:ind w:left="360"/>
      </w:pPr>
      <w:r>
        <w:t>C. Social media likes only</w:t>
      </w:r>
    </w:p>
    <w:p>
      <w:pPr>
        <w:spacing w:after="20"/>
        <w:ind w:left="360"/>
      </w:pPr>
      <w:r>
        <w:t>D. Number of invoices only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Q57. If a business has high revenue but declining margins, management should examine:</w:t>
      </w:r>
    </w:p>
    <w:p>
      <w:pPr>
        <w:spacing w:after="20"/>
        <w:ind w:left="360"/>
      </w:pPr>
      <w:r>
        <w:t>A. Pricing, product mix, variable costs and operating expenses</w:t>
      </w:r>
    </w:p>
    <w:p>
      <w:pPr>
        <w:spacing w:after="20"/>
        <w:ind w:left="360"/>
      </w:pPr>
      <w:r>
        <w:t>B. Employee names only</w:t>
      </w:r>
    </w:p>
    <w:p>
      <w:pPr>
        <w:spacing w:after="20"/>
        <w:ind w:left="360"/>
      </w:pPr>
      <w:r>
        <w:t>C. Office location only</w:t>
      </w:r>
    </w:p>
    <w:p>
      <w:pPr>
        <w:spacing w:after="20"/>
        <w:ind w:left="360"/>
      </w:pPr>
      <w:r>
        <w:t>D. Website font only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Q58. Finance and procurement should collaborate closely because:</w:t>
      </w:r>
    </w:p>
    <w:p>
      <w:pPr>
        <w:spacing w:after="20"/>
        <w:ind w:left="360"/>
      </w:pPr>
      <w:r>
        <w:t>A. Purchasing decisions affect costs, working capital and supplier liabilities</w:t>
      </w:r>
    </w:p>
    <w:p>
      <w:pPr>
        <w:spacing w:after="20"/>
        <w:ind w:left="360"/>
      </w:pPr>
      <w:r>
        <w:t>B. Procurement controls employee promotions</w:t>
      </w:r>
    </w:p>
    <w:p>
      <w:pPr>
        <w:spacing w:after="20"/>
        <w:ind w:left="360"/>
      </w:pPr>
      <w:r>
        <w:t>C. Finance creates all advertisements</w:t>
      </w:r>
    </w:p>
    <w:p>
      <w:pPr>
        <w:spacing w:after="20"/>
        <w:ind w:left="360"/>
      </w:pPr>
      <w:r>
        <w:t>D. Procurement prepares performance reviews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Q59. Which example best demonstrates data-driven financial management?</w:t>
      </w:r>
    </w:p>
    <w:p>
      <w:pPr>
        <w:spacing w:after="20"/>
        <w:ind w:left="360"/>
      </w:pPr>
      <w:r>
        <w:t>A. Reallocating resources after analyzing profitability, cash flow, variance and ROI</w:t>
      </w:r>
    </w:p>
    <w:p>
      <w:pPr>
        <w:spacing w:after="20"/>
        <w:ind w:left="360"/>
      </w:pPr>
      <w:r>
        <w:t>B. Making decisions only from intuition</w:t>
      </w:r>
    </w:p>
    <w:p>
      <w:pPr>
        <w:spacing w:after="20"/>
        <w:ind w:left="360"/>
      </w:pPr>
      <w:r>
        <w:t>C. Ignoring forecasts</w:t>
      </w:r>
    </w:p>
    <w:p>
      <w:pPr>
        <w:spacing w:after="20"/>
        <w:ind w:left="360"/>
      </w:pPr>
      <w:r>
        <w:t>D. Avoiding financial KPIs</w:t>
      </w:r>
    </w:p>
    <w:p>
      <w:r>
        <w:rPr>
          <w:b/>
          <w:sz w:val="20"/>
        </w:rPr>
        <w:t>Correct Answer: A</w:t>
      </w:r>
    </w:p>
    <w:p/>
    <w:p>
      <w:r>
        <w:rPr>
          <w:b/>
        </w:rPr>
        <w:t>Q60. Which scenario best demonstrates integrated finance management?</w:t>
      </w:r>
    </w:p>
    <w:p>
      <w:pPr>
        <w:spacing w:after="20"/>
        <w:ind w:left="360"/>
      </w:pPr>
      <w:r>
        <w:t>A. Financial data connects sales, procurement, inventory, operations, payroll and management reporting</w:t>
      </w:r>
    </w:p>
    <w:p>
      <w:pPr>
        <w:spacing w:after="20"/>
        <w:ind w:left="360"/>
      </w:pPr>
      <w:r>
        <w:t>B. Finance operates without transaction data</w:t>
      </w:r>
    </w:p>
    <w:p>
      <w:pPr>
        <w:spacing w:after="20"/>
        <w:ind w:left="360"/>
      </w:pPr>
      <w:r>
        <w:t>C. Sales ignores receivables</w:t>
      </w:r>
    </w:p>
    <w:p>
      <w:pPr>
        <w:spacing w:after="20"/>
        <w:ind w:left="360"/>
      </w:pPr>
      <w:r>
        <w:t>D. Procurement ignores budgets</w:t>
      </w:r>
    </w:p>
    <w:p>
      <w:r>
        <w:rPr>
          <w:b/>
          <w:sz w:val="20"/>
        </w:rPr>
        <w:t>Correct Answer: A</w:t>
      </w:r>
    </w:p>
    <w:p/>
    <w:p>
      <w:r>
        <w:br w:type="page"/>
      </w:r>
    </w:p>
    <w:p>
      <w:r>
        <w:rPr>
          <w:b/>
          <w:sz w:val="30"/>
        </w:rPr>
        <w:t>Final Assessment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Cluster</w:t>
            </w:r>
          </w:p>
        </w:tc>
        <w:tc>
          <w:tcPr>
            <w:tcW w:type="dxa" w:w="3312"/>
          </w:tcPr>
          <w:p>
            <w:r>
              <w:t>Questions</w:t>
            </w:r>
          </w:p>
        </w:tc>
        <w:tc>
          <w:tcPr>
            <w:tcW w:type="dxa" w:w="3312"/>
          </w:tcPr>
          <w:p>
            <w:r>
              <w:t>Weight</w:t>
            </w:r>
          </w:p>
        </w:tc>
      </w:tr>
      <w:tr>
        <w:tc>
          <w:tcPr>
            <w:tcW w:type="dxa" w:w="3312"/>
          </w:tcPr>
          <w:p>
            <w:r>
              <w:t>Finance Fundamentals &amp; Business Process</w:t>
            </w:r>
          </w:p>
        </w:tc>
        <w:tc>
          <w:tcPr>
            <w:tcW w:type="dxa" w:w="3312"/>
          </w:tcPr>
          <w:p>
            <w:r>
              <w:t>Q1–Q10</w:t>
            </w:r>
          </w:p>
        </w:tc>
        <w:tc>
          <w:tcPr>
            <w:tcW w:type="dxa" w:w="3312"/>
          </w:tcPr>
          <w:p>
            <w:r>
              <w:t>10</w:t>
            </w:r>
          </w:p>
        </w:tc>
      </w:tr>
      <w:tr>
        <w:tc>
          <w:tcPr>
            <w:tcW w:type="dxa" w:w="3312"/>
          </w:tcPr>
          <w:p>
            <w:r>
              <w:t>Financial Accounting &amp; Analytics</w:t>
            </w:r>
          </w:p>
        </w:tc>
        <w:tc>
          <w:tcPr>
            <w:tcW w:type="dxa" w:w="3312"/>
          </w:tcPr>
          <w:p>
            <w:r>
              <w:t>Q11–Q20</w:t>
            </w:r>
          </w:p>
        </w:tc>
        <w:tc>
          <w:tcPr>
            <w:tcW w:type="dxa" w:w="3312"/>
          </w:tcPr>
          <w:p>
            <w:r>
              <w:t>10</w:t>
            </w:r>
          </w:p>
        </w:tc>
      </w:tr>
      <w:tr>
        <w:tc>
          <w:tcPr>
            <w:tcW w:type="dxa" w:w="3312"/>
          </w:tcPr>
          <w:p>
            <w:r>
              <w:t>Corporate Finance, Costing &amp; Investment</w:t>
            </w:r>
          </w:p>
        </w:tc>
        <w:tc>
          <w:tcPr>
            <w:tcW w:type="dxa" w:w="3312"/>
          </w:tcPr>
          <w:p>
            <w:r>
              <w:t>Q21–Q40</w:t>
            </w:r>
          </w:p>
        </w:tc>
        <w:tc>
          <w:tcPr>
            <w:tcW w:type="dxa" w:w="3312"/>
          </w:tcPr>
          <w:p>
            <w:r>
              <w:t>20</w:t>
            </w:r>
          </w:p>
        </w:tc>
      </w:tr>
      <w:tr>
        <w:tc>
          <w:tcPr>
            <w:tcW w:type="dxa" w:w="3312"/>
          </w:tcPr>
          <w:p>
            <w:r>
              <w:t>Financial Systems, Tax &amp; Integration</w:t>
            </w:r>
          </w:p>
        </w:tc>
        <w:tc>
          <w:tcPr>
            <w:tcW w:type="dxa" w:w="3312"/>
          </w:tcPr>
          <w:p>
            <w:r>
              <w:t>Q41–Q50</w:t>
            </w:r>
          </w:p>
        </w:tc>
        <w:tc>
          <w:tcPr>
            <w:tcW w:type="dxa" w:w="3312"/>
          </w:tcPr>
          <w:p>
            <w:r>
              <w:t>10</w:t>
            </w:r>
          </w:p>
        </w:tc>
      </w:tr>
      <w:tr>
        <w:tc>
          <w:tcPr>
            <w:tcW w:type="dxa" w:w="3312"/>
          </w:tcPr>
          <w:p>
            <w:r>
              <w:t>Cross-Functioning &amp; Application-Based Finance</w:t>
            </w:r>
          </w:p>
        </w:tc>
        <w:tc>
          <w:tcPr>
            <w:tcW w:type="dxa" w:w="3312"/>
          </w:tcPr>
          <w:p>
            <w:r>
              <w:t>Q51–Q60</w:t>
            </w:r>
          </w:p>
        </w:tc>
        <w:tc>
          <w:tcPr>
            <w:tcW w:type="dxa" w:w="3312"/>
          </w:tcPr>
          <w:p>
            <w:r>
              <w:t>10</w:t>
            </w:r>
          </w:p>
        </w:tc>
      </w:tr>
      <w:tr>
        <w:tc>
          <w:tcPr>
            <w:tcW w:type="dxa" w:w="3312"/>
          </w:tcPr>
          <w:p>
            <w:r>
              <w:t>TOTAL</w:t>
            </w:r>
          </w:p>
        </w:tc>
        <w:tc>
          <w:tcPr>
            <w:tcW w:type="dxa" w:w="3312"/>
          </w:tcPr>
          <w:p>
            <w:r>
              <w:t>60 Questions</w:t>
            </w:r>
          </w:p>
        </w:tc>
        <w:tc>
          <w:tcPr>
            <w:tcW w:type="dxa" w:w="3312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