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68AC" w14:textId="1CA5DCAE" w:rsidR="00BA65A9" w:rsidRDefault="001A54EB">
      <w:r>
        <w:t xml:space="preserve">Nel </w:t>
      </w:r>
      <w:r w:rsidRPr="001A54EB">
        <w:rPr>
          <w:color w:val="BF8F00" w:themeColor="accent4" w:themeShade="BF"/>
        </w:rPr>
        <w:t xml:space="preserve">1909 </w:t>
      </w:r>
      <w:r>
        <w:t xml:space="preserve">nasce il </w:t>
      </w:r>
      <w:r w:rsidRPr="001A54EB">
        <w:rPr>
          <w:color w:val="4472C4" w:themeColor="accent1"/>
        </w:rPr>
        <w:t>manifesto del futurismo</w:t>
      </w:r>
      <w:r>
        <w:t xml:space="preserve">, ideato da </w:t>
      </w:r>
      <w:r w:rsidRPr="001A54EB">
        <w:rPr>
          <w:color w:val="4472C4" w:themeColor="accent1"/>
        </w:rPr>
        <w:t>Filippo Tommaso Marinetti</w:t>
      </w:r>
      <w:r>
        <w:t xml:space="preserve">. Esso dice che l’arte contemporanea deve essere rimodellata, dimenticando i musei, le tombe e focalizzarci su </w:t>
      </w:r>
      <w:r w:rsidRPr="001A54EB">
        <w:rPr>
          <w:color w:val="4472C4" w:themeColor="accent1"/>
        </w:rPr>
        <w:t>qualcosa di nuovo e moderno</w:t>
      </w:r>
      <w:r>
        <w:t xml:space="preserve">. Segna una vera e propria </w:t>
      </w:r>
      <w:r w:rsidRPr="001A54EB">
        <w:rPr>
          <w:color w:val="4472C4" w:themeColor="accent1"/>
        </w:rPr>
        <w:t>rottura con la poetica tradizionale</w:t>
      </w:r>
      <w:r>
        <w:t xml:space="preserve">. </w:t>
      </w:r>
    </w:p>
    <w:p w14:paraId="1AD1101D" w14:textId="4AB11779" w:rsidR="001A54EB" w:rsidRDefault="001A54EB">
      <w:r>
        <w:t>I caratteri fondanti sono:</w:t>
      </w:r>
    </w:p>
    <w:p w14:paraId="1A1F2882" w14:textId="45FB4FEC" w:rsidR="001A54EB" w:rsidRDefault="001A54EB">
      <w:r>
        <w:tab/>
        <w:t>Entusiasmo per il progresso</w:t>
      </w:r>
    </w:p>
    <w:p w14:paraId="1174AF91" w14:textId="700DE0F4" w:rsidR="001A54EB" w:rsidRDefault="001A54EB">
      <w:r>
        <w:tab/>
        <w:t>Culto della velocita e delle macchine, dei treni e degli aerei</w:t>
      </w:r>
    </w:p>
    <w:p w14:paraId="31015E26" w14:textId="4AB2D8D5" w:rsidR="001A54EB" w:rsidRDefault="001A54EB">
      <w:r>
        <w:tab/>
        <w:t>La guerra unica igiene del mondo</w:t>
      </w:r>
    </w:p>
    <w:p w14:paraId="75E7F11E" w14:textId="38DC0D74" w:rsidR="001A54EB" w:rsidRDefault="001A54EB">
      <w:r>
        <w:tab/>
        <w:t xml:space="preserve">Disprezzo per la donna del romanticismo (donna angelo) </w:t>
      </w:r>
    </w:p>
    <w:p w14:paraId="618D885B" w14:textId="6F82F7E4" w:rsidR="001A54EB" w:rsidRDefault="001A54EB" w:rsidP="001A54EB">
      <w:pPr>
        <w:ind w:left="708"/>
      </w:pPr>
      <w:r>
        <w:t>La poesia deve essere libera sia dal punto di vista della sintassi che delle parole visive e ricco di onomatopee</w:t>
      </w:r>
    </w:p>
    <w:p w14:paraId="014EDA58" w14:textId="0F94BEA3" w:rsidR="001A54EB" w:rsidRDefault="001A54EB" w:rsidP="001A54EB">
      <w:pPr>
        <w:ind w:left="708"/>
      </w:pPr>
      <w:r>
        <w:t>Niente punteggiatura</w:t>
      </w:r>
    </w:p>
    <w:p w14:paraId="4B6723F6" w14:textId="5E186F6F" w:rsidR="001A54EB" w:rsidRDefault="001A54EB" w:rsidP="001A54EB">
      <w:r>
        <w:t xml:space="preserve">Una poesia futurista è l’assedio di Adrianopoli, di </w:t>
      </w:r>
      <w:r w:rsidRPr="001A54EB">
        <w:rPr>
          <w:color w:val="4472C4" w:themeColor="accent1"/>
        </w:rPr>
        <w:t>Filippo Tommaso Marinetti</w:t>
      </w:r>
    </w:p>
    <w:p w14:paraId="523AD999" w14:textId="77777777" w:rsidR="001A54EB" w:rsidRDefault="001A54EB"/>
    <w:sectPr w:rsidR="001A54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F9"/>
    <w:rsid w:val="001A54EB"/>
    <w:rsid w:val="001C64F9"/>
    <w:rsid w:val="005F07D8"/>
    <w:rsid w:val="00BA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53F1"/>
  <w15:chartTrackingRefBased/>
  <w15:docId w15:val="{2859FAEC-783F-4AD2-8CAD-242781A9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Zaiat</dc:creator>
  <cp:keywords/>
  <dc:description/>
  <cp:lastModifiedBy>Dima Zaiat</cp:lastModifiedBy>
  <cp:revision>3</cp:revision>
  <dcterms:created xsi:type="dcterms:W3CDTF">2023-06-15T10:59:00Z</dcterms:created>
  <dcterms:modified xsi:type="dcterms:W3CDTF">2023-06-15T11:06:00Z</dcterms:modified>
</cp:coreProperties>
</file>