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D766A" w14:textId="3C38C216" w:rsidR="00BA65A9" w:rsidRDefault="00C83746">
      <w:r>
        <w:t xml:space="preserve">Avviene per </w:t>
      </w:r>
      <w:r w:rsidRPr="007379BF">
        <w:rPr>
          <w:color w:val="4472C4" w:themeColor="accent1"/>
        </w:rPr>
        <w:t xml:space="preserve">contrastare </w:t>
      </w:r>
      <w:r>
        <w:t xml:space="preserve">l’immensa conquista di </w:t>
      </w:r>
      <w:r w:rsidRPr="007379BF">
        <w:rPr>
          <w:color w:val="4472C4" w:themeColor="accent1"/>
        </w:rPr>
        <w:t xml:space="preserve">Napoleone Bonaparte </w:t>
      </w:r>
      <w:r>
        <w:t xml:space="preserve">in tutta Europa. Con il termine restaurazione si intende far </w:t>
      </w:r>
      <w:r w:rsidRPr="007379BF">
        <w:rPr>
          <w:color w:val="4472C4" w:themeColor="accent1"/>
        </w:rPr>
        <w:t xml:space="preserve">ripristinare tutti i cambiamenti </w:t>
      </w:r>
      <w:r>
        <w:t xml:space="preserve">successi in Europa prima della </w:t>
      </w:r>
      <w:r w:rsidRPr="007379BF">
        <w:rPr>
          <w:color w:val="4472C4" w:themeColor="accent1"/>
        </w:rPr>
        <w:t>rivoluzione Francese</w:t>
      </w:r>
      <w:r>
        <w:t xml:space="preserve">. </w:t>
      </w:r>
    </w:p>
    <w:p w14:paraId="02D186D4" w14:textId="77777777" w:rsidR="00C83746" w:rsidRDefault="00C83746">
      <w:r>
        <w:t xml:space="preserve">Comincia nel </w:t>
      </w:r>
      <w:r w:rsidRPr="00C83746">
        <w:rPr>
          <w:color w:val="BF8F00" w:themeColor="accent4" w:themeShade="BF"/>
        </w:rPr>
        <w:t xml:space="preserve">1814 </w:t>
      </w:r>
      <w:r>
        <w:t xml:space="preserve">con il </w:t>
      </w:r>
      <w:r w:rsidRPr="007379BF">
        <w:rPr>
          <w:color w:val="4472C4" w:themeColor="accent1"/>
        </w:rPr>
        <w:t xml:space="preserve">congresso di Vienna </w:t>
      </w:r>
      <w:r>
        <w:t xml:space="preserve">basandosi su 4 principi. </w:t>
      </w:r>
    </w:p>
    <w:p w14:paraId="78807FF8" w14:textId="3B1078C1" w:rsidR="00C83746" w:rsidRDefault="00C83746">
      <w:r w:rsidRPr="007379BF">
        <w:rPr>
          <w:color w:val="ED7D31" w:themeColor="accent2"/>
        </w:rPr>
        <w:t>Il principio di equilibrio</w:t>
      </w:r>
      <w:r>
        <w:t xml:space="preserve">: nessuna nazione si può </w:t>
      </w:r>
      <w:r w:rsidRPr="007379BF">
        <w:rPr>
          <w:color w:val="4472C4" w:themeColor="accent1"/>
        </w:rPr>
        <w:t xml:space="preserve">potenziare </w:t>
      </w:r>
      <w:r>
        <w:t>a discapito di altri.</w:t>
      </w:r>
    </w:p>
    <w:p w14:paraId="12550861" w14:textId="40EB6AE3" w:rsidR="00C83746" w:rsidRDefault="00C83746">
      <w:r w:rsidRPr="007379BF">
        <w:rPr>
          <w:color w:val="ED7D31" w:themeColor="accent2"/>
        </w:rPr>
        <w:t>Principio di legittimità</w:t>
      </w:r>
      <w:r>
        <w:t xml:space="preserve">: si prevede il ritorno dei </w:t>
      </w:r>
      <w:r w:rsidRPr="007379BF">
        <w:rPr>
          <w:color w:val="4472C4" w:themeColor="accent1"/>
        </w:rPr>
        <w:t xml:space="preserve">sovrani legittimi </w:t>
      </w:r>
      <w:r w:rsidR="007379BF">
        <w:t>al</w:t>
      </w:r>
      <w:r>
        <w:t xml:space="preserve"> potere. </w:t>
      </w:r>
    </w:p>
    <w:p w14:paraId="39E6508F" w14:textId="5537A30B" w:rsidR="00C83746" w:rsidRDefault="007379BF">
      <w:r w:rsidRPr="007379BF">
        <w:rPr>
          <w:color w:val="ED7D31" w:themeColor="accent2"/>
        </w:rPr>
        <w:t>Stati cuscinetto</w:t>
      </w:r>
      <w:r>
        <w:t xml:space="preserve">: stati posizionati </w:t>
      </w:r>
      <w:r w:rsidRPr="007379BF">
        <w:rPr>
          <w:color w:val="4472C4" w:themeColor="accent1"/>
        </w:rPr>
        <w:t xml:space="preserve">attorno alla Francia </w:t>
      </w:r>
      <w:r>
        <w:t xml:space="preserve">per impedire la sua </w:t>
      </w:r>
      <w:r w:rsidRPr="007379BF">
        <w:rPr>
          <w:color w:val="4472C4" w:themeColor="accent1"/>
        </w:rPr>
        <w:t>salita al potere</w:t>
      </w:r>
      <w:r>
        <w:t>.</w:t>
      </w:r>
    </w:p>
    <w:p w14:paraId="64C1F693" w14:textId="5D472AEF" w:rsidR="007379BF" w:rsidRDefault="007379BF">
      <w:r w:rsidRPr="007379BF">
        <w:rPr>
          <w:color w:val="ED7D31" w:themeColor="accent2"/>
        </w:rPr>
        <w:t>Principio di intervento</w:t>
      </w:r>
      <w:r>
        <w:t xml:space="preserve">: in caso di </w:t>
      </w:r>
      <w:r w:rsidRPr="007379BF">
        <w:rPr>
          <w:color w:val="4472C4" w:themeColor="accent1"/>
        </w:rPr>
        <w:t xml:space="preserve">rivoluzioni interne </w:t>
      </w:r>
      <w:r>
        <w:t xml:space="preserve">ad uno stato, gli altri stati della </w:t>
      </w:r>
      <w:r w:rsidRPr="007379BF">
        <w:rPr>
          <w:color w:val="4472C4" w:themeColor="accent1"/>
        </w:rPr>
        <w:t>quadruplice alleanza</w:t>
      </w:r>
      <w:r>
        <w:t xml:space="preserve"> (Santa alleanza + Regno unito) hanno l’obbligo di </w:t>
      </w:r>
      <w:r w:rsidRPr="007379BF">
        <w:rPr>
          <w:color w:val="4472C4" w:themeColor="accent1"/>
        </w:rPr>
        <w:t>intervenire</w:t>
      </w:r>
    </w:p>
    <w:p w14:paraId="728A5C73" w14:textId="6655541D" w:rsidR="00C83746" w:rsidRDefault="00C83746">
      <w:r>
        <w:t xml:space="preserve"> Termina con i moti del </w:t>
      </w:r>
      <w:r w:rsidRPr="00C83746">
        <w:rPr>
          <w:color w:val="BF8F00" w:themeColor="accent4" w:themeShade="BF"/>
        </w:rPr>
        <w:t>1930</w:t>
      </w:r>
      <w:r>
        <w:t>.</w:t>
      </w:r>
    </w:p>
    <w:p w14:paraId="712AC3FC" w14:textId="645C226E" w:rsidR="00C83746" w:rsidRDefault="00C83746">
      <w:r>
        <w:t xml:space="preserve">Tornano i </w:t>
      </w:r>
      <w:r w:rsidRPr="007379BF">
        <w:rPr>
          <w:color w:val="4472C4" w:themeColor="accent1"/>
        </w:rPr>
        <w:t>sovrani precedenti</w:t>
      </w:r>
      <w:r>
        <w:t xml:space="preserve"> a napoleone di tutti i paesi conquistati da Napoleone. </w:t>
      </w:r>
      <w:r w:rsidRPr="007379BF">
        <w:rPr>
          <w:color w:val="4472C4" w:themeColor="accent1"/>
        </w:rPr>
        <w:t xml:space="preserve">Abolizione della democrazia </w:t>
      </w:r>
      <w:r>
        <w:t>portata avanti dalla rivoluzione francese.</w:t>
      </w:r>
    </w:p>
    <w:p w14:paraId="039686F6" w14:textId="5588AA4F" w:rsidR="00C83746" w:rsidRDefault="00C83746">
      <w:r>
        <w:t xml:space="preserve">Per andare a contrastare </w:t>
      </w:r>
      <w:r w:rsidRPr="007379BF">
        <w:rPr>
          <w:color w:val="4472C4" w:themeColor="accent1"/>
        </w:rPr>
        <w:t xml:space="preserve">l’anti clericalismo </w:t>
      </w:r>
      <w:r>
        <w:t xml:space="preserve">della rivoluzione francese (in Francia veniva limitato il potere della chiesa e venduti tutti i possedimenti della chiesa) si instaurò la </w:t>
      </w:r>
      <w:r w:rsidRPr="007379BF">
        <w:rPr>
          <w:color w:val="4472C4" w:themeColor="accent1"/>
        </w:rPr>
        <w:t>santa alleanza</w:t>
      </w:r>
      <w:r>
        <w:t xml:space="preserve">, una alleanza tra </w:t>
      </w:r>
      <w:r w:rsidRPr="007379BF">
        <w:rPr>
          <w:color w:val="4472C4" w:themeColor="accent1"/>
        </w:rPr>
        <w:t xml:space="preserve">Russia </w:t>
      </w:r>
      <w:r>
        <w:t xml:space="preserve">(ortodossa), </w:t>
      </w:r>
      <w:r w:rsidRPr="007379BF">
        <w:rPr>
          <w:color w:val="4472C4" w:themeColor="accent1"/>
        </w:rPr>
        <w:t xml:space="preserve">Prussia </w:t>
      </w:r>
      <w:r>
        <w:t xml:space="preserve">(protestante) e </w:t>
      </w:r>
      <w:r w:rsidRPr="007379BF">
        <w:rPr>
          <w:color w:val="4472C4" w:themeColor="accent1"/>
        </w:rPr>
        <w:t xml:space="preserve">Austria </w:t>
      </w:r>
      <w:r>
        <w:t>(cattolica).</w:t>
      </w:r>
    </w:p>
    <w:p w14:paraId="00A16E77" w14:textId="77777777" w:rsidR="00C83746" w:rsidRDefault="00C83746"/>
    <w:sectPr w:rsidR="00C837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6C3"/>
    <w:rsid w:val="005F07D8"/>
    <w:rsid w:val="007379BF"/>
    <w:rsid w:val="008436C3"/>
    <w:rsid w:val="00BA65A9"/>
    <w:rsid w:val="00C8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A3C9A"/>
  <w15:chartTrackingRefBased/>
  <w15:docId w15:val="{8C19457B-9FD2-443C-A29B-E13983554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Zaiat</dc:creator>
  <cp:keywords/>
  <dc:description/>
  <cp:lastModifiedBy>Dima Zaiat</cp:lastModifiedBy>
  <cp:revision>3</cp:revision>
  <dcterms:created xsi:type="dcterms:W3CDTF">2023-06-15T14:39:00Z</dcterms:created>
  <dcterms:modified xsi:type="dcterms:W3CDTF">2023-06-15T15:23:00Z</dcterms:modified>
</cp:coreProperties>
</file>