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</w:t>
      </w:r>
      <w:r w:rsidR="00277AE6">
        <w:t>5</w:t>
      </w:r>
      <w:r w:rsidR="006A05F4">
        <w:t xml:space="preserve"> – </w:t>
      </w:r>
      <w:r w:rsidR="00277AE6">
        <w:t>П</w:t>
      </w:r>
      <w:r w:rsidR="00BE6DC4">
        <w:t>отоки</w:t>
      </w:r>
      <w:r w:rsidR="00277AE6">
        <w:t xml:space="preserve"> и их синхронизация</w:t>
      </w:r>
      <w:r w:rsidR="00A93BC0">
        <w:t>.</w:t>
      </w:r>
    </w:p>
    <w:p w:rsidR="00F43019" w:rsidRDefault="00F43019" w:rsidP="00F43019">
      <w:pPr>
        <w:rPr>
          <w:i/>
        </w:rPr>
      </w:pPr>
    </w:p>
    <w:p w:rsidR="00D433EA" w:rsidRPr="00615B40" w:rsidRDefault="00057D41" w:rsidP="00615B40">
      <w:pPr>
        <w:rPr>
          <w:i/>
          <w:color w:val="943634" w:themeColor="accent2" w:themeShade="BF"/>
        </w:rPr>
      </w:pPr>
      <w:r w:rsidRPr="00E23C8E">
        <w:rPr>
          <w:i/>
          <w:color w:val="943634" w:themeColor="accent2" w:themeShade="BF"/>
        </w:rPr>
        <w:t>Количество баллов за задание</w:t>
      </w:r>
      <w:r w:rsidR="00205447" w:rsidRPr="00E23C8E">
        <w:rPr>
          <w:i/>
          <w:color w:val="943634" w:themeColor="accent2" w:themeShade="BF"/>
        </w:rPr>
        <w:t xml:space="preserve"> пока минимально. Оно</w:t>
      </w:r>
      <w:r w:rsidRPr="00E23C8E">
        <w:rPr>
          <w:i/>
          <w:color w:val="943634" w:themeColor="accent2" w:themeShade="BF"/>
        </w:rPr>
        <w:t xml:space="preserve"> может  измениться</w:t>
      </w:r>
      <w:r w:rsidR="00205447" w:rsidRPr="00E23C8E">
        <w:rPr>
          <w:i/>
          <w:color w:val="943634" w:themeColor="accent2" w:themeShade="BF"/>
        </w:rPr>
        <w:t xml:space="preserve"> в сторону увеличения</w:t>
      </w:r>
      <w:r w:rsidRPr="00E23C8E">
        <w:rPr>
          <w:i/>
          <w:color w:val="943634" w:themeColor="accent2" w:themeShade="BF"/>
        </w:rPr>
        <w:t xml:space="preserve">, когда точно определится количество </w:t>
      </w:r>
      <w:proofErr w:type="gramStart"/>
      <w:r w:rsidRPr="00E23C8E">
        <w:rPr>
          <w:i/>
          <w:color w:val="943634" w:themeColor="accent2" w:themeShade="BF"/>
        </w:rPr>
        <w:t>лабораторных</w:t>
      </w:r>
      <w:proofErr w:type="gramEnd"/>
      <w:r w:rsidRPr="00E23C8E">
        <w:rPr>
          <w:i/>
          <w:color w:val="943634" w:themeColor="accent2" w:themeShade="BF"/>
        </w:rPr>
        <w:t>.</w:t>
      </w:r>
    </w:p>
    <w:p w:rsidR="00D433EA" w:rsidRDefault="00D433EA" w:rsidP="00D433EA">
      <w:pPr>
        <w:pStyle w:val="2"/>
        <w:rPr>
          <w:color w:val="000000" w:themeColor="text1"/>
        </w:rPr>
      </w:pPr>
      <w:r>
        <w:t xml:space="preserve"> </w:t>
      </w:r>
      <w:r w:rsidRPr="00A276F9">
        <w:rPr>
          <w:color w:val="000000" w:themeColor="text1"/>
        </w:rPr>
        <w:t>(</w:t>
      </w:r>
      <w:r w:rsidR="00812462">
        <w:rPr>
          <w:color w:val="000000" w:themeColor="text1"/>
        </w:rPr>
        <w:t>9</w:t>
      </w:r>
      <w:r w:rsidR="000538B8">
        <w:rPr>
          <w:color w:val="000000" w:themeColor="text1"/>
        </w:rPr>
        <w:t xml:space="preserve"> </w:t>
      </w:r>
      <w:r w:rsidRPr="00A276F9">
        <w:rPr>
          <w:color w:val="000000" w:themeColor="text1"/>
        </w:rPr>
        <w:t>бал</w:t>
      </w:r>
      <w:r>
        <w:rPr>
          <w:color w:val="000000" w:themeColor="text1"/>
        </w:rPr>
        <w:t>л</w:t>
      </w:r>
      <w:r w:rsidR="000538B8">
        <w:rPr>
          <w:color w:val="000000" w:themeColor="text1"/>
        </w:rPr>
        <w:t>ов</w:t>
      </w:r>
      <w:r w:rsidRPr="00A276F9">
        <w:rPr>
          <w:color w:val="000000" w:themeColor="text1"/>
        </w:rPr>
        <w:t>)</w:t>
      </w:r>
    </w:p>
    <w:p w:rsidR="00A657E2" w:rsidRDefault="00432B9C" w:rsidP="002931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jc w:val="both"/>
      </w:pPr>
      <w:r>
        <w:t xml:space="preserve">Написать программу, </w:t>
      </w:r>
      <w:r w:rsidR="00B344EF">
        <w:t xml:space="preserve">многократно (не менее 10 раз) </w:t>
      </w:r>
      <w:r>
        <w:t>выводящую в консоль две различные фразы о</w:t>
      </w:r>
      <w:r>
        <w:t>д</w:t>
      </w:r>
      <w:r>
        <w:t>новременно. То есть необходимо создать два различных потока</w:t>
      </w:r>
      <w:r w:rsidR="00E53B2E">
        <w:t xml:space="preserve"> (</w:t>
      </w:r>
      <w:proofErr w:type="spellStart"/>
      <w:r w:rsidR="00E53B2E">
        <w:rPr>
          <w:lang w:val="en-US"/>
        </w:rPr>
        <w:t>CreateThread</w:t>
      </w:r>
      <w:proofErr w:type="spellEnd"/>
      <w:r w:rsidR="00E53B2E">
        <w:t>)</w:t>
      </w:r>
      <w:r>
        <w:t>, которые будут мног</w:t>
      </w:r>
      <w:r>
        <w:t>о</w:t>
      </w:r>
      <w:r>
        <w:t xml:space="preserve">кратно выводить </w:t>
      </w:r>
      <w:bookmarkStart w:id="0" w:name="_GoBack"/>
      <w:bookmarkEnd w:id="0"/>
      <w:r>
        <w:t xml:space="preserve">в консоль каждый свою фразу. Обеспечить корректное завершение программы, т. е. основной поток должен завершиться после дочерних (тех, которые выводят фразы). Для ожидания окончания работы потоков можно использовать функции </w:t>
      </w:r>
      <w:proofErr w:type="spellStart"/>
      <w:r w:rsidRPr="00432B9C">
        <w:rPr>
          <w:lang w:val="en-US"/>
        </w:rPr>
        <w:t>WaitForSingleObject</w:t>
      </w:r>
      <w:proofErr w:type="spellEnd"/>
      <w:r w:rsidRPr="00B62BAF">
        <w:t xml:space="preserve"> </w:t>
      </w:r>
      <w:r>
        <w:t>и</w:t>
      </w:r>
      <w:r w:rsidR="00B2454E">
        <w:t>ли</w:t>
      </w:r>
      <w:r>
        <w:t xml:space="preserve"> </w:t>
      </w:r>
      <w:proofErr w:type="spellStart"/>
      <w:r w:rsidRPr="00432B9C">
        <w:rPr>
          <w:lang w:val="en-US"/>
        </w:rPr>
        <w:t>WaitForMultipleObjects</w:t>
      </w:r>
      <w:proofErr w:type="spellEnd"/>
      <w:r w:rsidR="00B2454E" w:rsidRPr="00B2454E">
        <w:t>.</w:t>
      </w:r>
    </w:p>
    <w:p w:rsidR="0027430C" w:rsidRDefault="0027430C" w:rsidP="002931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 xml:space="preserve">Проиллюстрируйте проблему синхронизации потоков. Для этого модифицируйте программу </w:t>
      </w:r>
      <w:r w:rsidR="00097A46">
        <w:t>из перв</w:t>
      </w:r>
      <w:r w:rsidR="00097A46">
        <w:t>о</w:t>
      </w:r>
      <w:r w:rsidR="00097A46">
        <w:t>го пункта</w:t>
      </w:r>
      <w:r>
        <w:t xml:space="preserve"> так, чтобы потоки выводили свои фразы не целиком, а по одной букве с паузой, </w:t>
      </w:r>
      <w:r w:rsidR="00097A46">
        <w:t>например</w:t>
      </w:r>
      <w:r>
        <w:t>,</w:t>
      </w:r>
      <w:r w:rsidR="00097A46">
        <w:t xml:space="preserve"> в</w:t>
      </w:r>
      <w:r>
        <w:t xml:space="preserve"> 1</w:t>
      </w:r>
      <w:r w:rsidR="00097A46">
        <w:t>00</w:t>
      </w:r>
      <w:r>
        <w:t xml:space="preserve"> </w:t>
      </w:r>
      <w:r w:rsidRPr="00D319C9">
        <w:rPr>
          <w:lang w:val="en-US"/>
        </w:rPr>
        <w:t>ms</w:t>
      </w:r>
      <w:r w:rsidR="00AC5428">
        <w:t xml:space="preserve"> (</w:t>
      </w:r>
      <w:r w:rsidR="00AC5428">
        <w:rPr>
          <w:lang w:val="en-US"/>
        </w:rPr>
        <w:t>Sleep</w:t>
      </w:r>
      <w:r w:rsidR="00AC5428">
        <w:t>)</w:t>
      </w:r>
      <w:r w:rsidRPr="0076710D">
        <w:t xml:space="preserve">. </w:t>
      </w:r>
      <w:r>
        <w:t xml:space="preserve">В результате в консоль фразы </w:t>
      </w:r>
      <w:r w:rsidR="004119C6">
        <w:t xml:space="preserve">будут </w:t>
      </w:r>
      <w:r w:rsidR="00200F60">
        <w:t>выводит</w:t>
      </w:r>
      <w:r w:rsidR="00495350">
        <w:t>ь</w:t>
      </w:r>
      <w:r w:rsidR="00200F60">
        <w:t xml:space="preserve">ся </w:t>
      </w:r>
      <w:r w:rsidR="00D319C9">
        <w:t>вперемешку</w:t>
      </w:r>
      <w:r w:rsidR="00D319C9" w:rsidRPr="00D319C9">
        <w:t xml:space="preserve"> </w:t>
      </w:r>
      <w:r>
        <w:t>из-за отсутствия синхр</w:t>
      </w:r>
      <w:r>
        <w:t>о</w:t>
      </w:r>
      <w:r>
        <w:t>низации потоков</w:t>
      </w:r>
      <w:r w:rsidR="00D319C9" w:rsidRPr="00D319C9">
        <w:t>.</w:t>
      </w:r>
    </w:p>
    <w:p w:rsidR="001207D6" w:rsidRDefault="00A24F8D" w:rsidP="002931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В программе из пункта 2 синхронизировать потоки при помощи критической секции. Добиться того, чтобы фразы выводились целиком и чередовались между собой, т. е. за фразой потока 1 должна сл</w:t>
      </w:r>
      <w:r>
        <w:t>е</w:t>
      </w:r>
      <w:r>
        <w:t>довать фраза потока 2, и наоборот</w:t>
      </w:r>
      <w:r w:rsidR="00F51BE3">
        <w:t>.</w:t>
      </w:r>
      <w:r>
        <w:t xml:space="preserve"> </w:t>
      </w:r>
      <w:r w:rsidR="00F51BE3">
        <w:t xml:space="preserve">Функции: </w:t>
      </w:r>
      <w:proofErr w:type="spellStart"/>
      <w:r>
        <w:t>InitializeCriticalSection</w:t>
      </w:r>
      <w:proofErr w:type="spellEnd"/>
      <w:r>
        <w:t>,</w:t>
      </w:r>
      <w:r w:rsidR="00F51BE3">
        <w:t xml:space="preserve"> </w:t>
      </w:r>
      <w:proofErr w:type="spellStart"/>
      <w:r>
        <w:t>EnterCriticalSection</w:t>
      </w:r>
      <w:proofErr w:type="spellEnd"/>
      <w:r>
        <w:t>,</w:t>
      </w:r>
      <w:r w:rsidR="00F51BE3">
        <w:t xml:space="preserve"> </w:t>
      </w:r>
      <w:proofErr w:type="spellStart"/>
      <w:r>
        <w:t>LeaveCriticalSection</w:t>
      </w:r>
      <w:proofErr w:type="spellEnd"/>
      <w:r>
        <w:t>,</w:t>
      </w:r>
      <w:r w:rsidR="00F51BE3">
        <w:t xml:space="preserve"> </w:t>
      </w:r>
      <w:proofErr w:type="spellStart"/>
      <w:r>
        <w:t>DeleteCriticalSection</w:t>
      </w:r>
      <w:proofErr w:type="spellEnd"/>
      <w:r w:rsidR="00F51BE3">
        <w:t>.</w:t>
      </w:r>
    </w:p>
    <w:p w:rsidR="00C271A1" w:rsidRPr="00DE0F91" w:rsidRDefault="00C271A1" w:rsidP="0087677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t xml:space="preserve">В программе из пункта 2 синхронизировать потоки при помощи </w:t>
      </w:r>
      <w:proofErr w:type="spellStart"/>
      <w:r>
        <w:t>мютекса</w:t>
      </w:r>
      <w:proofErr w:type="spellEnd"/>
      <w:r>
        <w:t xml:space="preserve">. Добиться того, чтобы фразы выводились целиком и чередовались между собой, т. е. за фразой потока 1 должна следовать фраза потока 2, и наоборот. Функции: </w:t>
      </w:r>
      <w:proofErr w:type="spellStart"/>
      <w:r w:rsidR="00DA1641" w:rsidRPr="00DE0F91">
        <w:rPr>
          <w:lang w:val="en-US"/>
        </w:rPr>
        <w:t>CreateMutex</w:t>
      </w:r>
      <w:proofErr w:type="spellEnd"/>
      <w:r w:rsidR="00DA1641" w:rsidRPr="00B12737">
        <w:t xml:space="preserve">, </w:t>
      </w:r>
      <w:proofErr w:type="spellStart"/>
      <w:r w:rsidR="00DE0F91" w:rsidRPr="00DE0F91">
        <w:rPr>
          <w:lang w:val="en-US"/>
        </w:rPr>
        <w:t>WaitForSingleObject</w:t>
      </w:r>
      <w:proofErr w:type="spellEnd"/>
      <w:r w:rsidR="00DE0F91" w:rsidRPr="00DE0F9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DA1641" w:rsidRPr="00DE0F91">
        <w:rPr>
          <w:lang w:val="en-US"/>
        </w:rPr>
        <w:t>ReleaseMutex</w:t>
      </w:r>
      <w:proofErr w:type="spellEnd"/>
      <w:r>
        <w:t>.</w:t>
      </w:r>
    </w:p>
    <w:p w:rsidR="00432B9C" w:rsidRDefault="00432B9C" w:rsidP="002931E4">
      <w:pPr>
        <w:autoSpaceDE w:val="0"/>
        <w:autoSpaceDN w:val="0"/>
        <w:adjustRightInd w:val="0"/>
        <w:spacing w:after="0"/>
        <w:jc w:val="both"/>
        <w:rPr>
          <w:b/>
          <w:color w:val="FF0000"/>
        </w:rPr>
      </w:pPr>
    </w:p>
    <w:p w:rsidR="00ED395E" w:rsidRPr="00B5435A" w:rsidRDefault="00D57A68" w:rsidP="00B5435A">
      <w:pPr>
        <w:autoSpaceDE w:val="0"/>
        <w:autoSpaceDN w:val="0"/>
        <w:adjustRightInd w:val="0"/>
        <w:spacing w:after="0" w:line="240" w:lineRule="auto"/>
        <w:jc w:val="both"/>
      </w:pPr>
      <w:r>
        <w:rPr>
          <w:color w:val="000000" w:themeColor="text1"/>
        </w:rPr>
        <w:t xml:space="preserve">Код для всех пунктов можно разместить в одном файле, но нужно будет по отдельности </w:t>
      </w:r>
      <w:r w:rsidR="008F11AA">
        <w:rPr>
          <w:color w:val="000000" w:themeColor="text1"/>
        </w:rPr>
        <w:t>про</w:t>
      </w:r>
      <w:r>
        <w:rPr>
          <w:color w:val="000000" w:themeColor="text1"/>
        </w:rPr>
        <w:t xml:space="preserve">демонстрировать работу каждого пункта. </w:t>
      </w:r>
      <w:r w:rsidR="00ED395E" w:rsidRPr="00782260">
        <w:rPr>
          <w:b/>
          <w:color w:val="FF0000"/>
        </w:rPr>
        <w:t>Обязательна</w:t>
      </w:r>
      <w:r w:rsidR="00ED395E" w:rsidRPr="00782260">
        <w:rPr>
          <w:color w:val="FF0000"/>
        </w:rPr>
        <w:t xml:space="preserve"> </w:t>
      </w:r>
      <w:r w:rsidR="00ED395E">
        <w:t>обработка возможных ошибок.</w:t>
      </w:r>
      <w:r w:rsidR="0002685C">
        <w:t xml:space="preserve"> </w:t>
      </w:r>
    </w:p>
    <w:p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hames">
    <w:altName w:val="Times New Roman"/>
    <w:panose1 w:val="02000503080000020003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00974"/>
    <w:multiLevelType w:val="hybridMultilevel"/>
    <w:tmpl w:val="C7D6F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A2710"/>
    <w:multiLevelType w:val="hybridMultilevel"/>
    <w:tmpl w:val="0A56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20AD5"/>
    <w:multiLevelType w:val="hybridMultilevel"/>
    <w:tmpl w:val="5D48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C481A"/>
    <w:multiLevelType w:val="hybridMultilevel"/>
    <w:tmpl w:val="BB32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D2395"/>
    <w:multiLevelType w:val="hybridMultilevel"/>
    <w:tmpl w:val="2472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230095B"/>
    <w:multiLevelType w:val="hybridMultilevel"/>
    <w:tmpl w:val="55389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01421"/>
    <w:multiLevelType w:val="hybridMultilevel"/>
    <w:tmpl w:val="F56A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1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/>
  <w:rsids>
    <w:rsidRoot w:val="006A05F4"/>
    <w:rsid w:val="000076CA"/>
    <w:rsid w:val="00015FA2"/>
    <w:rsid w:val="0002685C"/>
    <w:rsid w:val="00031E7D"/>
    <w:rsid w:val="0003590A"/>
    <w:rsid w:val="00047D15"/>
    <w:rsid w:val="000538B8"/>
    <w:rsid w:val="00053D90"/>
    <w:rsid w:val="00055F4A"/>
    <w:rsid w:val="00057D41"/>
    <w:rsid w:val="00062464"/>
    <w:rsid w:val="0006368B"/>
    <w:rsid w:val="00067E7A"/>
    <w:rsid w:val="00074E24"/>
    <w:rsid w:val="00080222"/>
    <w:rsid w:val="00087C21"/>
    <w:rsid w:val="00097A46"/>
    <w:rsid w:val="000B7CBD"/>
    <w:rsid w:val="000D6BB0"/>
    <w:rsid w:val="000E54D8"/>
    <w:rsid w:val="000E5638"/>
    <w:rsid w:val="000F087C"/>
    <w:rsid w:val="000F1D3A"/>
    <w:rsid w:val="00103C25"/>
    <w:rsid w:val="001072B7"/>
    <w:rsid w:val="001119A8"/>
    <w:rsid w:val="00111E5B"/>
    <w:rsid w:val="001207D6"/>
    <w:rsid w:val="00126961"/>
    <w:rsid w:val="00131B65"/>
    <w:rsid w:val="001324D4"/>
    <w:rsid w:val="00134197"/>
    <w:rsid w:val="0014550E"/>
    <w:rsid w:val="00145776"/>
    <w:rsid w:val="00151103"/>
    <w:rsid w:val="00175ABD"/>
    <w:rsid w:val="001762FA"/>
    <w:rsid w:val="001B6861"/>
    <w:rsid w:val="001B6A91"/>
    <w:rsid w:val="001B783B"/>
    <w:rsid w:val="001C4A01"/>
    <w:rsid w:val="001C7398"/>
    <w:rsid w:val="001E08B2"/>
    <w:rsid w:val="001E3164"/>
    <w:rsid w:val="001E673E"/>
    <w:rsid w:val="001E6EA0"/>
    <w:rsid w:val="001F1348"/>
    <w:rsid w:val="001F2454"/>
    <w:rsid w:val="001F75F0"/>
    <w:rsid w:val="00200F60"/>
    <w:rsid w:val="00205447"/>
    <w:rsid w:val="00206B9E"/>
    <w:rsid w:val="00227FFA"/>
    <w:rsid w:val="00240638"/>
    <w:rsid w:val="0024438C"/>
    <w:rsid w:val="002464C7"/>
    <w:rsid w:val="002571D7"/>
    <w:rsid w:val="00273B36"/>
    <w:rsid w:val="0027430C"/>
    <w:rsid w:val="00277AE6"/>
    <w:rsid w:val="00284F1A"/>
    <w:rsid w:val="00291A55"/>
    <w:rsid w:val="002931E4"/>
    <w:rsid w:val="00295F23"/>
    <w:rsid w:val="002C0E35"/>
    <w:rsid w:val="002D69F9"/>
    <w:rsid w:val="002E0812"/>
    <w:rsid w:val="002E1A42"/>
    <w:rsid w:val="002E4904"/>
    <w:rsid w:val="00344B0D"/>
    <w:rsid w:val="00352849"/>
    <w:rsid w:val="0035618A"/>
    <w:rsid w:val="00373006"/>
    <w:rsid w:val="00394EB6"/>
    <w:rsid w:val="003960FD"/>
    <w:rsid w:val="003A4547"/>
    <w:rsid w:val="003B2080"/>
    <w:rsid w:val="003C0FC2"/>
    <w:rsid w:val="003C2983"/>
    <w:rsid w:val="003E2AED"/>
    <w:rsid w:val="004002B2"/>
    <w:rsid w:val="00403ED3"/>
    <w:rsid w:val="004119C6"/>
    <w:rsid w:val="004153E3"/>
    <w:rsid w:val="00421C42"/>
    <w:rsid w:val="00422729"/>
    <w:rsid w:val="00425B53"/>
    <w:rsid w:val="00432B9C"/>
    <w:rsid w:val="004369CC"/>
    <w:rsid w:val="004378CE"/>
    <w:rsid w:val="0044026A"/>
    <w:rsid w:val="004561CC"/>
    <w:rsid w:val="004604AA"/>
    <w:rsid w:val="00464294"/>
    <w:rsid w:val="00464587"/>
    <w:rsid w:val="00474B3C"/>
    <w:rsid w:val="0047627A"/>
    <w:rsid w:val="004812BF"/>
    <w:rsid w:val="0048459C"/>
    <w:rsid w:val="004865E8"/>
    <w:rsid w:val="00495350"/>
    <w:rsid w:val="004A7DC3"/>
    <w:rsid w:val="004C65CF"/>
    <w:rsid w:val="004D7856"/>
    <w:rsid w:val="004F543D"/>
    <w:rsid w:val="00514459"/>
    <w:rsid w:val="0052027C"/>
    <w:rsid w:val="00522D62"/>
    <w:rsid w:val="00535029"/>
    <w:rsid w:val="0054029F"/>
    <w:rsid w:val="00540CD5"/>
    <w:rsid w:val="00551A83"/>
    <w:rsid w:val="00563E7D"/>
    <w:rsid w:val="00565604"/>
    <w:rsid w:val="00573C5F"/>
    <w:rsid w:val="00575D39"/>
    <w:rsid w:val="005773D8"/>
    <w:rsid w:val="00585F63"/>
    <w:rsid w:val="0059151E"/>
    <w:rsid w:val="005A33E9"/>
    <w:rsid w:val="005A3561"/>
    <w:rsid w:val="005A6B4B"/>
    <w:rsid w:val="005A7C6D"/>
    <w:rsid w:val="005B09AA"/>
    <w:rsid w:val="005B5212"/>
    <w:rsid w:val="005B660C"/>
    <w:rsid w:val="005C01EF"/>
    <w:rsid w:val="005C5BDD"/>
    <w:rsid w:val="005D3B9B"/>
    <w:rsid w:val="005F1AD3"/>
    <w:rsid w:val="005F7DC0"/>
    <w:rsid w:val="006027BB"/>
    <w:rsid w:val="00610871"/>
    <w:rsid w:val="00615B40"/>
    <w:rsid w:val="006267CF"/>
    <w:rsid w:val="00630FC4"/>
    <w:rsid w:val="0063428E"/>
    <w:rsid w:val="00637B23"/>
    <w:rsid w:val="0065427B"/>
    <w:rsid w:val="00670046"/>
    <w:rsid w:val="00675C76"/>
    <w:rsid w:val="006876EC"/>
    <w:rsid w:val="00695859"/>
    <w:rsid w:val="006A05F4"/>
    <w:rsid w:val="006C6377"/>
    <w:rsid w:val="006C7016"/>
    <w:rsid w:val="006D14AC"/>
    <w:rsid w:val="006F0FBB"/>
    <w:rsid w:val="00711225"/>
    <w:rsid w:val="0074729C"/>
    <w:rsid w:val="00782260"/>
    <w:rsid w:val="0078400C"/>
    <w:rsid w:val="00787F64"/>
    <w:rsid w:val="0079135D"/>
    <w:rsid w:val="007933DC"/>
    <w:rsid w:val="007A0309"/>
    <w:rsid w:val="007B3F13"/>
    <w:rsid w:val="007C0F1E"/>
    <w:rsid w:val="007D474A"/>
    <w:rsid w:val="007D7CDB"/>
    <w:rsid w:val="007E2FFA"/>
    <w:rsid w:val="00803F48"/>
    <w:rsid w:val="00812462"/>
    <w:rsid w:val="00822ADD"/>
    <w:rsid w:val="00855387"/>
    <w:rsid w:val="0086500D"/>
    <w:rsid w:val="00871C6E"/>
    <w:rsid w:val="00875143"/>
    <w:rsid w:val="00876773"/>
    <w:rsid w:val="008A0A14"/>
    <w:rsid w:val="008A34E6"/>
    <w:rsid w:val="008B34CF"/>
    <w:rsid w:val="008C44B6"/>
    <w:rsid w:val="008D346E"/>
    <w:rsid w:val="008D45D2"/>
    <w:rsid w:val="008E340E"/>
    <w:rsid w:val="008E3A1D"/>
    <w:rsid w:val="008F0080"/>
    <w:rsid w:val="008F11AA"/>
    <w:rsid w:val="00907919"/>
    <w:rsid w:val="00946BFB"/>
    <w:rsid w:val="00981485"/>
    <w:rsid w:val="00997FC5"/>
    <w:rsid w:val="009B1026"/>
    <w:rsid w:val="009C7BEC"/>
    <w:rsid w:val="009E1470"/>
    <w:rsid w:val="009F00C7"/>
    <w:rsid w:val="009F79A3"/>
    <w:rsid w:val="00A076DB"/>
    <w:rsid w:val="00A2121B"/>
    <w:rsid w:val="00A24F8D"/>
    <w:rsid w:val="00A263C5"/>
    <w:rsid w:val="00A276F9"/>
    <w:rsid w:val="00A443A8"/>
    <w:rsid w:val="00A44CD7"/>
    <w:rsid w:val="00A53E73"/>
    <w:rsid w:val="00A618C9"/>
    <w:rsid w:val="00A61BED"/>
    <w:rsid w:val="00A657E2"/>
    <w:rsid w:val="00A70401"/>
    <w:rsid w:val="00A77D83"/>
    <w:rsid w:val="00A93BC0"/>
    <w:rsid w:val="00A9699F"/>
    <w:rsid w:val="00AB106B"/>
    <w:rsid w:val="00AB55DA"/>
    <w:rsid w:val="00AB7DCC"/>
    <w:rsid w:val="00AC4D86"/>
    <w:rsid w:val="00AC5428"/>
    <w:rsid w:val="00AC7716"/>
    <w:rsid w:val="00AD6CE6"/>
    <w:rsid w:val="00AD7BD5"/>
    <w:rsid w:val="00AF4C99"/>
    <w:rsid w:val="00B074C4"/>
    <w:rsid w:val="00B11DF4"/>
    <w:rsid w:val="00B20F66"/>
    <w:rsid w:val="00B222F9"/>
    <w:rsid w:val="00B2454E"/>
    <w:rsid w:val="00B344EF"/>
    <w:rsid w:val="00B47D46"/>
    <w:rsid w:val="00B5435A"/>
    <w:rsid w:val="00B55A71"/>
    <w:rsid w:val="00B67E5D"/>
    <w:rsid w:val="00B91A81"/>
    <w:rsid w:val="00BB314C"/>
    <w:rsid w:val="00BC248A"/>
    <w:rsid w:val="00BE0642"/>
    <w:rsid w:val="00BE6DC4"/>
    <w:rsid w:val="00C04774"/>
    <w:rsid w:val="00C23DF5"/>
    <w:rsid w:val="00C271A1"/>
    <w:rsid w:val="00C40DD7"/>
    <w:rsid w:val="00C603FD"/>
    <w:rsid w:val="00C643DF"/>
    <w:rsid w:val="00C80700"/>
    <w:rsid w:val="00C82180"/>
    <w:rsid w:val="00C83508"/>
    <w:rsid w:val="00CA34E0"/>
    <w:rsid w:val="00CA5E11"/>
    <w:rsid w:val="00CB3499"/>
    <w:rsid w:val="00CB5819"/>
    <w:rsid w:val="00CC3992"/>
    <w:rsid w:val="00CD1403"/>
    <w:rsid w:val="00CF538D"/>
    <w:rsid w:val="00D03F21"/>
    <w:rsid w:val="00D0564C"/>
    <w:rsid w:val="00D1262E"/>
    <w:rsid w:val="00D13038"/>
    <w:rsid w:val="00D178C7"/>
    <w:rsid w:val="00D319C9"/>
    <w:rsid w:val="00D327E4"/>
    <w:rsid w:val="00D433EA"/>
    <w:rsid w:val="00D43F55"/>
    <w:rsid w:val="00D57A68"/>
    <w:rsid w:val="00D72479"/>
    <w:rsid w:val="00D8117F"/>
    <w:rsid w:val="00D916E5"/>
    <w:rsid w:val="00DA14C1"/>
    <w:rsid w:val="00DA1641"/>
    <w:rsid w:val="00DE0F91"/>
    <w:rsid w:val="00DE2B1A"/>
    <w:rsid w:val="00E146D9"/>
    <w:rsid w:val="00E15224"/>
    <w:rsid w:val="00E23C8E"/>
    <w:rsid w:val="00E30145"/>
    <w:rsid w:val="00E363FC"/>
    <w:rsid w:val="00E53B2E"/>
    <w:rsid w:val="00E64915"/>
    <w:rsid w:val="00E66CBB"/>
    <w:rsid w:val="00E8009D"/>
    <w:rsid w:val="00E847AA"/>
    <w:rsid w:val="00E875D1"/>
    <w:rsid w:val="00EA75B1"/>
    <w:rsid w:val="00EB1F3D"/>
    <w:rsid w:val="00EB5230"/>
    <w:rsid w:val="00ED395E"/>
    <w:rsid w:val="00EE06CD"/>
    <w:rsid w:val="00EE4C96"/>
    <w:rsid w:val="00F0475E"/>
    <w:rsid w:val="00F142B4"/>
    <w:rsid w:val="00F20E95"/>
    <w:rsid w:val="00F24AE1"/>
    <w:rsid w:val="00F43019"/>
    <w:rsid w:val="00F44D07"/>
    <w:rsid w:val="00F50C0C"/>
    <w:rsid w:val="00F51BE3"/>
    <w:rsid w:val="00F57BEC"/>
    <w:rsid w:val="00F63681"/>
    <w:rsid w:val="00F9318C"/>
    <w:rsid w:val="00F94EFE"/>
    <w:rsid w:val="00F9500E"/>
    <w:rsid w:val="00FA022F"/>
    <w:rsid w:val="00FB3DBD"/>
    <w:rsid w:val="00FD5BCC"/>
    <w:rsid w:val="00FD7AFC"/>
    <w:rsid w:val="00FF13D0"/>
    <w:rsid w:val="00FF325E"/>
    <w:rsid w:val="00FF5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2773D-D457-4657-92CC-B03D52AE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Анна</cp:lastModifiedBy>
  <cp:revision>323</cp:revision>
  <dcterms:created xsi:type="dcterms:W3CDTF">2012-08-23T06:43:00Z</dcterms:created>
  <dcterms:modified xsi:type="dcterms:W3CDTF">2014-12-19T22:00:00Z</dcterms:modified>
  <cp:category>Qt</cp:category>
</cp:coreProperties>
</file>