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EAC" w:rsidRDefault="00E0052E">
      <w:pPr>
        <w:spacing w:before="120" w:after="120" w:line="276" w:lineRule="auto"/>
      </w:pPr>
      <w:r>
        <w:rPr>
          <w:rFonts w:ascii="Dosis" w:eastAsia="Dosis" w:hAnsi="Dosis" w:cs="Dosis"/>
          <w:color w:val="17365D"/>
          <w:sz w:val="52"/>
          <w:szCs w:val="52"/>
        </w:rPr>
        <w:t>Quotation for Static Website Development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Date: 04-10-2024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 xml:space="preserve">Client Name: </w:t>
      </w:r>
      <w:proofErr w:type="spellStart"/>
      <w:r>
        <w:rPr>
          <w:rFonts w:ascii="Cambria" w:eastAsia="Cambria" w:hAnsi="Cambria" w:cs="Cambria"/>
          <w:color w:val="000000"/>
        </w:rPr>
        <w:t>Tultop</w:t>
      </w:r>
      <w:proofErr w:type="spellEnd"/>
      <w:r>
        <w:rPr>
          <w:rFonts w:ascii="Cambria" w:eastAsia="Cambria" w:hAnsi="Cambria" w:cs="Cambria"/>
          <w:color w:val="000000"/>
        </w:rPr>
        <w:t xml:space="preserve"> international illuminating intelligently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 w:rsidP="00B9209F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Project Title: Static Website Development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t>1</w:t>
      </w: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t>. Project Overview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 xml:space="preserve">Develop a static website for </w:t>
      </w:r>
      <w:proofErr w:type="spellStart"/>
      <w:r w:rsidR="00B9209F">
        <w:rPr>
          <w:rFonts w:ascii="Cambria" w:eastAsia="Cambria" w:hAnsi="Cambria" w:cs="Cambria"/>
          <w:color w:val="000000"/>
        </w:rPr>
        <w:t>Tultop</w:t>
      </w:r>
      <w:proofErr w:type="spellEnd"/>
      <w:r w:rsidR="00B9209F">
        <w:rPr>
          <w:rFonts w:ascii="Cambria" w:eastAsia="Cambria" w:hAnsi="Cambria" w:cs="Cambria"/>
          <w:color w:val="000000"/>
        </w:rPr>
        <w:t xml:space="preserve"> international</w:t>
      </w:r>
      <w:r w:rsidR="00B9209F"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with the following features: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Responsive Design (compatible with mobile and desktop)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HTML5 and CSS3 Codebase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B9209F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Up to Number of 7</w:t>
      </w:r>
      <w:r w:rsidR="00E0052E">
        <w:rPr>
          <w:rFonts w:ascii="Cambria" w:eastAsia="Cambria" w:hAnsi="Cambria" w:cs="Cambria"/>
          <w:color w:val="000000"/>
        </w:rPr>
        <w:t xml:space="preserve"> pages</w:t>
      </w:r>
      <w:r w:rsidR="00E0052E"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Contact Form</w:t>
      </w:r>
      <w:r w:rsidR="00B9209F">
        <w:rPr>
          <w:rFonts w:ascii="Cambria" w:eastAsia="Cambria" w:hAnsi="Cambria" w:cs="Cambria"/>
          <w:color w:val="000000"/>
        </w:rPr>
        <w:t xml:space="preserve"> will be non-dynamic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t>2</w:t>
      </w: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t>. Pricing Breakdown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tbl>
      <w:tblPr>
        <w:tblW w:w="9030" w:type="dxa"/>
        <w:tblInd w:w="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57"/>
        <w:gridCol w:w="2257"/>
        <w:gridCol w:w="2258"/>
        <w:gridCol w:w="2258"/>
      </w:tblGrid>
      <w:tr w:rsidR="00136EAC" w:rsidTr="00B9209F">
        <w:tblPrEx>
          <w:tblCellMar>
            <w:top w:w="0" w:type="dxa"/>
            <w:bottom w:w="0" w:type="dxa"/>
          </w:tblCellMar>
        </w:tblPrEx>
        <w:tc>
          <w:tcPr>
            <w:tcW w:w="2257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E0052E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Item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7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E0052E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Quantity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8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E0052E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Price per Unit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8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E0052E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Total Price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136EAC" w:rsidTr="00B9209F">
        <w:tblPrEx>
          <w:tblCellMar>
            <w:top w:w="0" w:type="dxa"/>
            <w:bottom w:w="0" w:type="dxa"/>
          </w:tblCellMar>
        </w:tblPrEx>
        <w:tc>
          <w:tcPr>
            <w:tcW w:w="2257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E0052E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Website Design &amp; Development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7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B9209F" w:rsidRDefault="00E0052E" w:rsidP="00B9209F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  <w:r w:rsidR="00B9209F">
              <w:rPr>
                <w:rFonts w:ascii="Cambria" w:eastAsia="Cambria" w:hAnsi="Cambria" w:cs="Cambria"/>
                <w:color w:val="000000"/>
              </w:rPr>
              <w:t>7 pages</w:t>
            </w:r>
          </w:p>
          <w:p w:rsidR="00136EAC" w:rsidRDefault="00136EAC">
            <w:pPr>
              <w:spacing w:before="120" w:after="120" w:line="276" w:lineRule="auto"/>
            </w:pP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8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B9209F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1000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8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B9209F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7000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136EAC" w:rsidTr="00B9209F">
        <w:tblPrEx>
          <w:tblCellMar>
            <w:top w:w="0" w:type="dxa"/>
            <w:bottom w:w="0" w:type="dxa"/>
          </w:tblCellMar>
        </w:tblPrEx>
        <w:tc>
          <w:tcPr>
            <w:tcW w:w="2257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E0052E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Responsive Layout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7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B9209F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7 pages</w:t>
            </w:r>
          </w:p>
        </w:tc>
        <w:tc>
          <w:tcPr>
            <w:tcW w:w="2258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B9209F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800</w:t>
            </w:r>
            <w:r w:rsidR="00E0052E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8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B9209F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5600</w:t>
            </w:r>
            <w:r w:rsidR="00E0052E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136EAC" w:rsidTr="00B9209F">
        <w:tblPrEx>
          <w:tblCellMar>
            <w:top w:w="0" w:type="dxa"/>
            <w:bottom w:w="0" w:type="dxa"/>
          </w:tblCellMar>
        </w:tblPrEx>
        <w:tc>
          <w:tcPr>
            <w:tcW w:w="2257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E0052E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Testing &amp; Quality Check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7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B9209F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7 pages</w:t>
            </w:r>
            <w:r w:rsidR="00E0052E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8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B9209F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200</w:t>
            </w:r>
            <w:r w:rsidR="00E0052E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8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136EAC" w:rsidRDefault="00B9209F">
            <w:pPr>
              <w:spacing w:before="120" w:after="120" w:line="276" w:lineRule="auto"/>
            </w:pPr>
            <w:r>
              <w:rPr>
                <w:rFonts w:ascii="Cambria" w:eastAsia="Cambria" w:hAnsi="Cambria" w:cs="Cambria"/>
                <w:color w:val="000000"/>
              </w:rPr>
              <w:t>1400</w:t>
            </w:r>
          </w:p>
          <w:p w:rsidR="00136EAC" w:rsidRDefault="00E0052E">
            <w:pPr>
              <w:spacing w:before="120" w:after="120" w:line="276" w:lineRule="auto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:rsidR="00136EAC" w:rsidRDefault="00B9209F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**Total Cost**: 14000/-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**Note</w:t>
      </w:r>
      <w:proofErr w:type="gramStart"/>
      <w:r>
        <w:rPr>
          <w:rFonts w:ascii="Cambria" w:eastAsia="Cambria" w:hAnsi="Cambria" w:cs="Cambria"/>
          <w:color w:val="000000"/>
        </w:rPr>
        <w:t>:*</w:t>
      </w:r>
      <w:proofErr w:type="gramEnd"/>
      <w:r>
        <w:rPr>
          <w:rFonts w:ascii="Cambria" w:eastAsia="Cambria" w:hAnsi="Cambria" w:cs="Cambria"/>
          <w:color w:val="000000"/>
        </w:rPr>
        <w:t>* Taxes and additional expenses are not included and may apply as per the project scope.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09F" w:rsidRDefault="00B9209F">
      <w:pPr>
        <w:spacing w:before="120" w:after="120" w:line="276" w:lineRule="auto"/>
        <w:rPr>
          <w:rFonts w:ascii="Dosis Bold" w:eastAsia="Dosis Bold" w:hAnsi="Dosis Bold" w:cs="Dosis Bold"/>
          <w:b/>
          <w:bCs/>
          <w:color w:val="365F91"/>
          <w:sz w:val="28"/>
          <w:szCs w:val="28"/>
        </w:rPr>
      </w:pPr>
    </w:p>
    <w:p w:rsidR="00E0052E" w:rsidRDefault="00E0052E">
      <w:pPr>
        <w:spacing w:before="120" w:after="120" w:line="276" w:lineRule="auto"/>
        <w:rPr>
          <w:rFonts w:ascii="Dosis Bold" w:eastAsia="Dosis Bold" w:hAnsi="Dosis Bold" w:cs="Dosis Bold"/>
          <w:b/>
          <w:bCs/>
          <w:color w:val="365F91"/>
          <w:sz w:val="28"/>
          <w:szCs w:val="28"/>
        </w:rPr>
      </w:pPr>
    </w:p>
    <w:p w:rsidR="00E0052E" w:rsidRDefault="00E0052E">
      <w:pPr>
        <w:spacing w:before="120" w:after="120" w:line="276" w:lineRule="auto"/>
        <w:rPr>
          <w:rFonts w:ascii="Dosis Bold" w:eastAsia="Dosis Bold" w:hAnsi="Dosis Bold" w:cs="Dosis Bold"/>
          <w:b/>
          <w:bCs/>
          <w:color w:val="365F91"/>
          <w:sz w:val="28"/>
          <w:szCs w:val="28"/>
        </w:rPr>
      </w:pPr>
    </w:p>
    <w:p w:rsidR="00E0052E" w:rsidRDefault="00E0052E">
      <w:pPr>
        <w:spacing w:before="120" w:after="120" w:line="276" w:lineRule="auto"/>
        <w:rPr>
          <w:rFonts w:ascii="Dosis Bold" w:eastAsia="Dosis Bold" w:hAnsi="Dosis Bold" w:cs="Dosis Bold"/>
          <w:b/>
          <w:bCs/>
          <w:color w:val="365F91"/>
          <w:sz w:val="28"/>
          <w:szCs w:val="28"/>
        </w:rPr>
      </w:pPr>
    </w:p>
    <w:p w:rsidR="00136EAC" w:rsidRDefault="00E0052E">
      <w:pPr>
        <w:spacing w:before="120" w:after="120" w:line="276" w:lineRule="auto"/>
      </w:pP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lastRenderedPageBreak/>
        <w:t>3</w:t>
      </w: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t>. Project Timeline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The estimated timeline for completing the project is 12</w:t>
      </w:r>
      <w:r w:rsidR="00B9209F"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days. Milestones and progress will be updated periodically.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Design Phase: 4</w:t>
      </w:r>
      <w:r w:rsidR="00B9209F"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days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Development Phase: 6</w:t>
      </w:r>
      <w:r w:rsidR="00B9209F"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days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Testing &amp; Final Review: 2</w:t>
      </w:r>
      <w:r w:rsidR="00B9209F"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days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t>4</w:t>
      </w: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t>. Terms &amp; Conditions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A 20% advance payment is requir</w:t>
      </w:r>
      <w:r>
        <w:rPr>
          <w:rFonts w:ascii="Cambria" w:eastAsia="Cambria" w:hAnsi="Cambria" w:cs="Cambria"/>
          <w:color w:val="000000"/>
        </w:rPr>
        <w:t>ed before the project commences.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The remaining 80% will be payable upon project completion and handover.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Additional changes or revisions outside the initial scope may incur extra charges.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 xml:space="preserve">• The website will be hosted </w:t>
      </w:r>
      <w:r w:rsidR="00B9209F">
        <w:rPr>
          <w:rFonts w:ascii="Cambria" w:eastAsia="Cambria" w:hAnsi="Cambria" w:cs="Cambria"/>
          <w:color w:val="000000"/>
        </w:rPr>
        <w:t xml:space="preserve">in </w:t>
      </w:r>
      <w:bookmarkStart w:id="0" w:name="_GoBack"/>
      <w:r w:rsidR="00B9209F">
        <w:rPr>
          <w:rFonts w:ascii="Cambria" w:eastAsia="Cambria" w:hAnsi="Cambria" w:cs="Cambria"/>
          <w:color w:val="000000"/>
        </w:rPr>
        <w:t>given</w:t>
      </w:r>
      <w:r>
        <w:rPr>
          <w:rFonts w:ascii="Cambria" w:eastAsia="Cambria" w:hAnsi="Cambria" w:cs="Cambria"/>
          <w:color w:val="000000"/>
        </w:rPr>
        <w:t xml:space="preserve"> </w:t>
      </w:r>
      <w:bookmarkEnd w:id="0"/>
      <w:r>
        <w:rPr>
          <w:rFonts w:ascii="Cambria" w:eastAsia="Cambria" w:hAnsi="Cambria" w:cs="Cambria"/>
          <w:color w:val="000000"/>
        </w:rPr>
        <w:t>domain after the final</w:t>
      </w:r>
      <w:r>
        <w:rPr>
          <w:rFonts w:ascii="Cambria" w:eastAsia="Cambria" w:hAnsi="Cambria" w:cs="Cambria"/>
          <w:color w:val="000000"/>
        </w:rPr>
        <w:t xml:space="preserve"> payment.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t>5</w:t>
      </w:r>
      <w:r>
        <w:rPr>
          <w:rFonts w:ascii="Dosis Bold" w:eastAsia="Dosis Bold" w:hAnsi="Dosis Bold" w:cs="Dosis Bold"/>
          <w:b/>
          <w:bCs/>
          <w:color w:val="365F91"/>
          <w:sz w:val="28"/>
          <w:szCs w:val="28"/>
        </w:rPr>
        <w:t>. Payment Details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 xml:space="preserve">• Bank Account Name: </w:t>
      </w:r>
      <w:proofErr w:type="spellStart"/>
      <w:r>
        <w:rPr>
          <w:rFonts w:ascii="Cambria" w:eastAsia="Cambria" w:hAnsi="Cambria" w:cs="Cambria"/>
          <w:color w:val="000000"/>
        </w:rPr>
        <w:t>Muhammed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Nawaf</w:t>
      </w:r>
      <w:proofErr w:type="spellEnd"/>
      <w:r>
        <w:rPr>
          <w:rFonts w:ascii="Cambria" w:eastAsia="Cambria" w:hAnsi="Cambria" w:cs="Cambria"/>
          <w:color w:val="000000"/>
        </w:rPr>
        <w:t xml:space="preserve"> TT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Bank Account Number: 99980109582218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>• IFSC Code: FDRL0001077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Cambria" w:eastAsia="Cambria" w:hAnsi="Cambria" w:cs="Cambria"/>
          <w:color w:val="000000"/>
        </w:rPr>
        <w:t xml:space="preserve">• </w:t>
      </w:r>
      <w:proofErr w:type="gramStart"/>
      <w:r w:rsidR="00B9209F">
        <w:rPr>
          <w:rFonts w:ascii="Cambria" w:eastAsia="Cambria" w:hAnsi="Cambria" w:cs="Cambria"/>
          <w:color w:val="000000"/>
        </w:rPr>
        <w:t>UPI :</w:t>
      </w:r>
      <w:proofErr w:type="gramEnd"/>
      <w:r w:rsidR="00B9209F">
        <w:rPr>
          <w:rFonts w:ascii="Cambria" w:eastAsia="Cambria" w:hAnsi="Cambria" w:cs="Cambria"/>
          <w:color w:val="000000"/>
        </w:rPr>
        <w:t xml:space="preserve"> 7560869685</w:t>
      </w:r>
    </w:p>
    <w:p w:rsidR="00136EAC" w:rsidRDefault="00E0052E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136EAC" w:rsidRDefault="00E0052E">
      <w:pPr>
        <w:spacing w:before="120" w:after="120" w:line="27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sectPr w:rsidR="00136EAC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DEA55A-2051-41B0-B46F-36E41A0A96B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sis">
    <w:charset w:val="00"/>
    <w:family w:val="auto"/>
    <w:pitch w:val="default"/>
    <w:embedRegular r:id="rId2" w:fontKey="{08AD6BE6-5496-4B87-A1D0-00732379C99E}"/>
  </w:font>
  <w:font w:name="Arimo">
    <w:charset w:val="00"/>
    <w:family w:val="auto"/>
    <w:pitch w:val="default"/>
    <w:embedRegular r:id="rId3" w:fontKey="{1F48DB40-10DA-4F49-A497-03A0E41DC6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6539E4F-71C0-4C7E-A8CD-51C045F28438}"/>
  </w:font>
  <w:font w:name="Dosis Bold">
    <w:charset w:val="00"/>
    <w:family w:val="auto"/>
    <w:pitch w:val="default"/>
    <w:embedBold r:id="rId5" w:fontKey="{83D8CE05-C63B-46B1-A8CC-E0CD7C47D52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8D6456D-7265-44C2-8541-437DF2C5793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EAC"/>
    <w:rsid w:val="00136EAC"/>
    <w:rsid w:val="00B9209F"/>
    <w:rsid w:val="00DE525E"/>
    <w:rsid w:val="00E0052E"/>
    <w:rsid w:val="00FF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9C5A02-149A-4BE2-ABD0-031F0A528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20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hp</cp:lastModifiedBy>
  <cp:revision>3</cp:revision>
  <dcterms:created xsi:type="dcterms:W3CDTF">2024-10-04T07:54:00Z</dcterms:created>
  <dcterms:modified xsi:type="dcterms:W3CDTF">2024-10-04T07:57:00Z</dcterms:modified>
</cp:coreProperties>
</file>