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EEAF6"/>
  <w:body>
    <w:p>
      <w:pPr>
        <w:pStyle w:val="IntenseQuote"/>
        <w:spacing w:lineRule="auto" w:line="276" w:before="360" w:after="360"/>
        <w:rPr>
          <w:rFonts w:ascii="Arial" w:hAnsi="Arial" w:cs="Arial"/>
          <w:b/>
          <w:sz w:val="36"/>
          <w:szCs w:val="36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673100" cy="84772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642620" cy="821055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val="auto"/>
          <w:sz w:val="36"/>
          <w:szCs w:val="36"/>
        </w:rPr>
        <w:t>Ficha técnica</w:t>
      </w:r>
      <w:r>
        <w:rPr>
          <w:rFonts w:cs="Arial" w:ascii="Arial" w:hAnsi="Arial"/>
          <w:b/>
          <w:sz w:val="36"/>
          <w:szCs w:val="36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Nombre de la tutoría: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</w:t>
      </w:r>
      <w:r>
        <w:rPr>
          <w:rFonts w:cs="Arial" w:ascii="Arial" w:hAnsi="Arial"/>
          <w:sz w:val="24"/>
          <w:szCs w:val="24"/>
        </w:rPr>
        <w:t xml:space="preserve">TUTORIAS KLEN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Estructura del personal: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Profesora: Cindi Castillo de Lara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 Dagoberto Lara Lara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ind w:left="28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Maestras de tutorías:</w:t>
      </w:r>
      <w:r>
        <w:rPr>
          <w:rFonts w:cs="Arial" w:ascii="Arial" w:hAnsi="Arial"/>
          <w:sz w:val="24"/>
          <w:szCs w:val="24"/>
          <w:lang w:eastAsia="es-ES"/>
        </w:rPr>
        <w:t xml:space="preserve"> </w:t>
      </w:r>
    </w:p>
    <w:p>
      <w:pPr>
        <w:pStyle w:val="ListParagraph"/>
        <w:numPr>
          <w:ilvl w:val="4"/>
          <w:numId w:val="2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Sulay Castillo de Lora</w:t>
      </w:r>
    </w:p>
    <w:p>
      <w:pPr>
        <w:pStyle w:val="ListParagraph"/>
        <w:numPr>
          <w:ilvl w:val="4"/>
          <w:numId w:val="2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Yessenia Abrego Bonilla</w:t>
      </w:r>
    </w:p>
    <w:p>
      <w:pPr>
        <w:pStyle w:val="ListParagraph"/>
        <w:numPr>
          <w:ilvl w:val="4"/>
          <w:numId w:val="2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Eika D. Guevara Castillo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ind w:left="36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Secretaria: Nathalie de Guevara Castillo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Formas de trabajo: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Apoyo Educativo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Ayudándole con las tareas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Guiándole en sus Trabajos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Orientándole con las Investigaciones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Inculcando valores como: responsabilidad, organización, disciplina, respeto y pulcritud.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Visión: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</w:t>
      </w:r>
      <w:r>
        <w:rPr>
          <w:rFonts w:cs="Arial" w:ascii="Arial" w:hAnsi="Arial"/>
          <w:sz w:val="24"/>
          <w:szCs w:val="24"/>
        </w:rPr>
        <w:t xml:space="preserve">TUTORIAS KLEN, como parte de un sistema de apoyo educativo aspira a desarrollar integralmente a los estudiantes en su dimensión intelectual, dentro de los parámetros de la disciplina, el respeto y la responsabilidad, que les permita ser ciudadanos productivos y creativos.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Misión: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Para lograr la aspiración de TUTORIS KLEN,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 de ayudar a que el estudiante obtenga sus mejores calificaciones, </w:t>
      </w:r>
      <w:r>
        <w:rPr>
          <w:rFonts w:cs="Arial" w:ascii="Arial" w:hAnsi="Arial"/>
          <w:sz w:val="24"/>
          <w:szCs w:val="24"/>
        </w:rPr>
        <w:t xml:space="preserve">el personal administrativo fomentara el desarrollo integral del estudiante.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Nuestro compromiso es: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Promover el desarrollo de las asignaciones escolares, los valores humanos en los estudiantes y miembros de nuestra organización.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Utilizar el modelo de pensamiento crítico, donde el estudiante desarrolle el conocimiento, destreza y actitudes que le capaciten para su desempeño futuro.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Utilizar diversas estrategias, métodos y técnicas de enseñanzas, que faciliten el aprendizaje efectivo.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Brindar un ambiente saludable, seguro y atractivo que propicie el aprendizaje.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Integrar la tecnología como una herramienta en el proceso de enseñanza aprendizaje.</w:t>
      </w:r>
      <w:r>
        <w:rPr>
          <w:rFonts w:cs="Arial" w:ascii="Arial" w:hAnsi="Arial"/>
          <w:sz w:val="24"/>
          <w:szCs w:val="24"/>
        </w:rPr>
        <w:t xml:space="preserve">   </w:t>
      </w:r>
    </w:p>
    <w:p>
      <w:pPr>
        <w:pStyle w:val="ListParagraph"/>
        <w:tabs>
          <w:tab w:val="clear" w:pos="708"/>
          <w:tab w:val="left" w:pos="7167" w:leader="none"/>
        </w:tabs>
        <w:ind w:left="288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Interacción: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Prueba diagnóstica que consiste en evaluar al estudiante en sus conocimientos previos antes de ingresar a las tutorías. </w:t>
      </w:r>
    </w:p>
    <w:p>
      <w:pPr>
        <w:pStyle w:val="ListParagraph"/>
        <w:tabs>
          <w:tab w:val="clear" w:pos="708"/>
          <w:tab w:val="left" w:pos="7167" w:leader="none"/>
        </w:tabs>
        <w:ind w:left="1584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Requisitos para ingresar a TUTORIAS KLEN,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el año que cursaran es pre-kinder, kínder o primer grado. Los niños deberán asistir obligatoriamente al curso de verano, para afianzar en lectoescritura de manera previa al inicio de clase.</w:t>
      </w:r>
    </w:p>
    <w:p>
      <w:pPr>
        <w:pStyle w:val="ListParagraph"/>
        <w:tabs>
          <w:tab w:val="clear" w:pos="708"/>
          <w:tab w:val="left" w:pos="7167" w:leader="none"/>
        </w:tabs>
        <w:ind w:left="288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el niño cursa  algún otro grado y está presentando dificultades en materias especiales como: Español, Matemáticas e inglés, es necesario reforzar estos conocimientos que necesitarán durante el año escolar.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Justificación: </w:t>
      </w:r>
    </w:p>
    <w:p>
      <w:pPr>
        <w:pStyle w:val="ListParagraph"/>
        <w:tabs>
          <w:tab w:val="clear" w:pos="708"/>
          <w:tab w:val="left" w:pos="7167" w:leader="none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Curso de verano: </w:t>
      </w:r>
      <w:r>
        <w:rPr>
          <w:rFonts w:cs="Arial" w:ascii="Arial" w:hAnsi="Arial"/>
          <w:sz w:val="24"/>
          <w:szCs w:val="24"/>
        </w:rPr>
        <w:t xml:space="preserve">Esta es la oportunidad para reforzar en materias que le facilitaran asimilar los conocimientos durante el periodo escolar. 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este curso se practican los temas que formaran parte del planeamiento que corresponde al grado que cada estudiante cursará.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Tutorías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Tienen el objetivo de ayudar a los estudiantes con las tareas investigaciones y temas de estudios asignados por el docente en la escuela.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Normas para </w:t>
      </w:r>
      <w:r>
        <w:rPr>
          <w:rFonts w:cs="Times New Roman" w:ascii="Times New Roman" w:hAnsi="Times New Roman"/>
          <w:b/>
          <w:sz w:val="26"/>
          <w:szCs w:val="26"/>
        </w:rPr>
        <w:t>alumnos y acudientes.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alumnos y acudientes deben cumplir con las siguientes normas para alcanzar los objetivos de nuestro trabajo.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Todos los alumnos deben asistir puntualmente de lunes a viernes a sus tres horas de tutorías en los horarios asignado; en caso de enfermedad o ausencia es necesario que los padres lo comuniquen al tutor correspondiente.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alumnos deben ser retirados puntualmente.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Las niñas deben vestir pantalón largo o a las rodillas y bajo faldas o trajes.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niños deberán vestir pantalón largo o corto y utilizar correa de ser necesario.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color w:themeColor="text1" w:val="000000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Las asignaciones desarrolladas en las tutorías corresponden a la agenda escolar que el estudiante debe tener al día.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color w:themeColor="text1" w:val="000000"/>
          <w:sz w:val="26"/>
          <w:szCs w:val="26"/>
        </w:rPr>
      </w:pPr>
      <w:r>
        <w:rPr>
          <w:rFonts w:cs="Arial" w:ascii="Arial" w:hAnsi="Arial"/>
          <w:color w:themeColor="text1" w:val="000000"/>
          <w:sz w:val="26"/>
          <w:szCs w:val="26"/>
        </w:rPr>
        <w:t>Todos los cuadernos y útiles solicitados deben estar en su caja para poder realizar a tiempo las tareas.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El tutor encargado es la única persona que puede notificar cualquier cambio en el horario por alguna circunstancia especial.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Cualquier comunicación debe realizarse por medio del teléfono del tutor encargado. 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acudie</w:t>
      </w:r>
      <w:bookmarkStart w:id="0" w:name="_GoBack"/>
      <w:bookmarkEnd w:id="0"/>
      <w:r>
        <w:rPr>
          <w:rFonts w:cs="Arial" w:ascii="Arial" w:hAnsi="Arial"/>
          <w:sz w:val="26"/>
          <w:szCs w:val="26"/>
        </w:rPr>
        <w:t>ntes deben vestir de manera formal.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Está prohibida la entrada en camisetas, pantalones cortos, tiritas y escotes.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niños deben vestir con pantalones largos, suéter o camisas con mangas y usar correa.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clear" w:pos="708"/>
          <w:tab w:val="left" w:pos="7167" w:leader="none"/>
        </w:tabs>
        <w:ind w:lef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tabs>
          <w:tab w:val="clear" w:pos="708"/>
          <w:tab w:val="left" w:pos="7167" w:leader="none"/>
        </w:tabs>
        <w:spacing w:before="0" w:after="1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224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448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3312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4536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540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6624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7488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8352" w:hanging="144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43961"/>
    <w:rPr>
      <w:i/>
      <w:iCs/>
      <w:color w:themeColor="accent1" w:val="5B9BD5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524"/>
    <w:rPr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fe5524"/>
    <w:rPr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2439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themeColor="accent1" w:val="5B9BD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198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1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617D-01B2-4933-966A-F22FFC76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Application>LibreOffice/24.2.7.2$Linux_X86_64 LibreOffice_project/420$Build-2</Application>
  <AppVersion>15.0000</AppVersion>
  <Pages>3</Pages>
  <Words>599</Words>
  <Characters>3278</Characters>
  <CharactersWithSpaces>3882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2021-05-01T01:45:00Z</dcterms:created>
  <dc:creator>Invitado</dc:creator>
  <dc:description/>
  <dc:language>en-US</dc:language>
  <cp:lastModifiedBy/>
  <dcterms:modified xsi:type="dcterms:W3CDTF">2025-06-27T19:19:57Z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