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after="1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Plan de capacitación y actas de entrega del proyecto Artify</w:t>
      </w:r>
    </w:p>
    <w:p>
      <w:pPr>
        <w:spacing w:after="6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Evidencia GA10-220501097-AA13-EV01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Iván Darío Madrid Daza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Análisis y Desarrollo de Software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Servicio Nacional de Aprendizaje (SENA)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Instructor: José Ignacio Botero Osorio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Julio de 2026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Elemento</w:t>
            </w:r>
          </w:p>
        </w:tc>
        <w:tc>
          <w:tcPr>
            <w:tcW w:type="dxa" w:w="666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Plan de capacitación y modelos de actas de Artify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Fecha de elaboración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Julio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Autor y capacitador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Iván Darío Madrid Daza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Artify — editor de imágenes web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Modelo listo para programar y diligenciar</w:t>
            </w:r>
          </w:p>
        </w:tc>
      </w:tr>
    </w:tbl>
    <w:p>
      <w:pPr>
        <w:spacing w:after="40"/>
      </w:pPr>
    </w:p>
    <w:p>
      <w:pPr>
        <w:spacing w:after="160" w:line="276" w:lineRule="auto"/>
        <w:ind w:left="360" w:right="360"/>
        <w:jc w:val="left"/>
      </w:pPr>
      <w:r>
        <w:rPr>
          <w:rFonts w:ascii="Times New Roman" w:hAnsi="Times New Roman"/>
          <w:b w:val="0"/>
          <w:i/>
          <w:color w:val="000000"/>
          <w:sz w:val="20"/>
        </w:rPr>
        <w:t>Nota de diligenciamiento. Este documento contiene el plan y los modelos solicitados. Las fechas de ejecución, los datos de los participantes, las respuestas y las firmas se completan cuando ocurran la capacitación y la entrega.</w:t>
      </w: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1. Introducción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En esta evidencia presento el plan con el que capacitaré a las personas que usarán Artify, el acta para registrar su satisfacción y el acta con la que formalizaré la entrega del software. Organicé los instrumentos en el orden en que se aplican durante la implantación: capacitación, comprobación del aprendizaje y entrega del producto.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entrega debe involucrar a las partes interesadas y dejar información verificable sobre el producto, la aceptación y las responsabilidades posteriores. Este enfoque es coherente con ISO/IEC/IEEE 12207:2026. Los criterios de aceptación también permiten valorar el cumplimiento del propósito del producto, de acuerdo con ISO/IEC 25010:2023.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2. Objetivos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2.1 Objetivo general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Planificar la capacitación y formalizar la satisfacción y la entrega de Artify mediante instrumentos claros, verificables y adecuados para las personas que usarán o recibirán el sistema.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2.2 Objetivos específicos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Explicar el acceso y las funciones principales de Artify.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Comprobar un flujo básico de edición y descarga.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Registrar la satisfacción, las dudas y las observaciones.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Identificar los componentes entregados y dejar constancia de la conformidad.</w:t>
      </w: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3. Plan de capacitación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3.1 Datos generales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Elemento</w:t>
            </w:r>
          </w:p>
        </w:tc>
        <w:tc>
          <w:tcPr>
            <w:tcW w:type="dxa" w:w="686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Información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Nombre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Capacitación para el uso de Artify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Responsable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Iván Darío Madrid Daza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Participantes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Usuario operativo y, cuando corresponda, administrador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Modalidad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Demostración guiada y práctica supervisada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Lugar y fecha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Por diligenciar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60 minutos; 75 minutos con rol administrador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Recursos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Equipo con navegador, Artify, imágenes de prueba y manuales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3.2 Resultados esperados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Ingresar a Artify y reconocer su interfaz.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Cargar una imagen y aplicar una transformación y un filtro.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Deshacer o rehacer un cambio y descargar el resultado.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Cerrar la sesión de forma segura.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Gestionar cuentas, si el participante tiene rol administrador.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3.3 Agenda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6060"/>
        <w:gridCol w:w="1600"/>
      </w:tblGrid>
      <w:tr>
        <w:trPr>
          <w:tblHeader w:val="true"/>
        </w:trPr>
        <w:tc>
          <w:tcPr>
            <w:tcW w:type="dxa" w:w="17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Momento</w:t>
            </w:r>
          </w:p>
        </w:tc>
        <w:tc>
          <w:tcPr>
            <w:tcW w:type="dxa" w:w="606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Actividad</w:t>
            </w:r>
          </w:p>
        </w:tc>
        <w:tc>
          <w:tcPr>
            <w:tcW w:type="dxa" w:w="16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Tiempo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Inicio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Propósito y comprobación de acceso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Reconocimiento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Acceso e identificación de la interfaz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Editor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Carga, transformaciones, filtros e historial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20 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Resultado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Conversión, descarga, perfil y cierre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 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Práctica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Ejercicio completo del participante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 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Cierre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Preguntas y evaluación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Total capacitación operativa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60 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Extensión administrativa opcional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Gestión controlada de usuarios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 min adicionales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Total con rol administrador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75 min</w:t>
            </w:r>
          </w:p>
        </w:tc>
      </w:tr>
    </w:tbl>
    <w:p>
      <w:pPr>
        <w:spacing w:after="4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0"/>
        </w:rPr>
        <w:t>La capacitación operativa dura 60 minutos. Si participa una persona con rol administrador, agrego un bloque de 15 minutos, para un total de 75 minutos.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3.4 Metodología y evaluación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Explicaré cada operación, la demostraré y pediré al participante que repita el flujo con una imagen de prueba sin datos confidenciales. Utilizaré las guías de usuario como apoyo.</w:t>
      </w:r>
    </w:p>
    <w:p>
      <w:pPr>
        <w:pStyle w:val="ListNumber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Iniciar sesión.</w:t>
      </w:r>
    </w:p>
    <w:p>
      <w:pPr>
        <w:pStyle w:val="ListNumber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Cargar una imagen válida.</w:t>
      </w:r>
    </w:p>
    <w:p>
      <w:pPr>
        <w:pStyle w:val="ListNumber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Aplicar y confirmar una herramienta.</w:t>
      </w:r>
    </w:p>
    <w:p>
      <w:pPr>
        <w:pStyle w:val="ListNumber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Deshacer o rehacer un cambio.</w:t>
      </w:r>
    </w:p>
    <w:p>
      <w:pPr>
        <w:pStyle w:val="ListNumber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Descargar el resultado.</w:t>
      </w:r>
    </w:p>
    <w:p>
      <w:pPr>
        <w:pStyle w:val="ListNumber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Cerrar la sesión.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Resultado: ☐ Cumplido   ☐ Cumplido con apoyo   ☐ Pendiente de refuerzo</w:t>
      </w: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4. Acta de satisfacción de la capacitación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4.1 Identificación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Elemento</w:t>
            </w:r>
          </w:p>
        </w:tc>
        <w:tc>
          <w:tcPr>
            <w:tcW w:type="dxa" w:w="666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Información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Código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ART-CAP-____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Proyecto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Artify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Lugar o medio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 / ____ / 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Horario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 a 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Capacitador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Iván Darío Madrid Daza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Persona capacitada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Identificación o cargo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 Usuario operativo   ☐ Administrador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4.2 Desarrollo y resultado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Objetivo: orientar al participante en el uso correcto y seguro de las funciones de Artify correspondientes a su rol.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Temas desarrollados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Acceso e interfaz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Carga y edición de imágenes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Historial, conversión y descarga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Preferencias, perfil y cierre seguro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Gestión administrativa de usuarios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Manuales y atención de dudas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Resultado práctico: ☐ Cumplido   ☐ Cumplido con apoyo   ☐ Pendiente de refuerzo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4.3 Valoración del participante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Marque una opción: 1 = muy insatisfecho, 2 = insatisfecho, 3 = aceptable, 4 = satisfecho y 5 = muy satisfecho.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60"/>
        <w:gridCol w:w="900"/>
        <w:gridCol w:w="900"/>
        <w:gridCol w:w="900"/>
        <w:gridCol w:w="900"/>
        <w:gridCol w:w="900"/>
      </w:tblGrid>
      <w:tr>
        <w:trPr>
          <w:tblHeader w:val="true"/>
        </w:trPr>
        <w:tc>
          <w:tcPr>
            <w:tcW w:type="dxa" w:w="486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Criterio</w:t>
            </w:r>
          </w:p>
        </w:tc>
        <w:tc>
          <w:tcPr>
            <w:tcW w:type="dxa" w:w="9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Claridad de la explicación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Utilidad de los temas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Dominio del capacitador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Tiempo y ritmo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Capacidad para usar Artify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¿Se cumplieron los objetivos?   ☐ Sí   ☐ Parcialmente   ☐ No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Conclusiones, observaciones o temas por reforzar: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Compromisos y fecha de seguimiento, si aplica: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4.4 Declaración y firmas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Declaro que recibí la capacitación sobre Artify, tuve la oportunidad de practicar, formular preguntas y registrar mis observaciones. Mi firma acredita la participación y la información consignada; no elimina los compromisos pendientes.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Persona capacitada</w:t>
            </w:r>
          </w:p>
        </w:tc>
        <w:tc>
          <w:tcPr>
            <w:tcW w:type="dxa" w:w="468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Capacitador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Firma: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Firma: 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Nombre: 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Iván Darío Madrid Daza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Fecha: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Fecha: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5. Acta final de entrega del software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5.1 Identificación de las partes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Elemento</w:t>
            </w:r>
          </w:p>
        </w:tc>
        <w:tc>
          <w:tcPr>
            <w:tcW w:type="dxa" w:w="666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Información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Código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ART-ENT-____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Lugar y 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____________________, ____ / ____ / 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Persona que entrega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Iván Darío Madrid Daza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Persona que recibe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Identificación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Cargo o entidad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Medio de contacto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5.2 Producto entregado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Yo, Iván Darío Madrid Daza, hago entrega de Artify, una aplicación web para cargar, transformar y descargar imágenes. El producto incluye un frontend con HTML, CSS y JavaScript, una API con Node.js y Express, y persistencia en PostgreSQL.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versión entregada permite autenticarse, editar imágenes, utilizar el historial, convertir y descargar archivos, guardar preferencias y consultar actividad. También incluye un panel protegido para gestionar cuentas de usuario.</w:t>
      </w:r>
    </w:p>
    <w:p>
      <w:r>
        <w:br w:type="page"/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5.3 Relación de entregables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4860"/>
        <w:gridCol w:w="1200"/>
      </w:tblGrid>
      <w:tr>
        <w:trPr>
          <w:tblHeader w:val="true"/>
        </w:trPr>
        <w:tc>
          <w:tcPr>
            <w:tcW w:type="dxa" w:w="33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Entregable</w:t>
            </w:r>
          </w:p>
        </w:tc>
        <w:tc>
          <w:tcPr>
            <w:tcW w:type="dxa" w:w="486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Ubicación</w:t>
            </w:r>
          </w:p>
        </w:tc>
        <w:tc>
          <w:tcPr>
            <w:tcW w:type="dxa" w:w="120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Verificado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Aplicación web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tecno85.github.io/artify/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Código fuente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github.com/Tecno85/artify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Guías de usuario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docs/proyecto/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Manual técnico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docs/tecnica/manual-tecnico-artify.md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Instalación y despliegue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docs/tecnica/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Artefactos PostgreSQL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database/postgresql/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Mantenimiento y respaldo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docs/tecnica/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0"/>
        </w:rPr>
        <w:t>Seguridad: las credenciales, secretos, tokens y cadenas privadas de conexión no forman parte de los anexos públicos. Todo acceso autorizado debe transferirse por un canal seguro.</w:t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5.4 Verificación y aceptación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Acceso a la aplicación y al repositorio acordado.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Inicio de sesión con una cuenta autorizada.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Carga, edición y descarga de una imagen de prueba.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Acceso a manuales y documentos.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Registro de novedades, limitaciones o compromisos.</w:t>
      </w:r>
    </w:p>
    <w:p>
      <w:pPr>
        <w:pStyle w:val="ListBullet"/>
        <w:spacing w:after="60" w:line="276" w:lineRule="auto"/>
        <w:ind w:left="720" w:hanging="360"/>
      </w:pPr>
      <w:r>
        <w:rPr>
          <w:rFonts w:ascii="Times New Roman" w:hAnsi="Times New Roman"/>
          <w:b w:val="0"/>
          <w:i w:val="0"/>
          <w:color w:val="000000"/>
          <w:sz w:val="24"/>
        </w:rPr>
        <w:t>☐ Capacitación realizada o fecha acordada para programarla.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Estado: ☐ Recibida a satisfacción   ☐ Recibida con observaciones   ☐ No aceptada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Observaciones, pendientes y fechas acordadas: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Condiciones o periodo de soporte acordado: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2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4"/>
        </w:rPr>
        <w:t>5.5 Declaración y firmas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La persona que recibe declara que pudo verificar los elementos marcados y que conoce las observaciones, limitaciones y compromisos escritos. La firma formaliza la entrega, pero no supone aceptar elementos expresamente pendientes.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Persona que recibe</w:t>
            </w:r>
          </w:p>
        </w:tc>
        <w:tc>
          <w:tcPr>
            <w:tcW w:type="dxa" w:w="4680"/>
            <w:shd w:fill="E7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Persona que entrega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Firma: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Firma: 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Nombre: 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Iván Darío Madrid Daza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Identificación: 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Identificación: 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Fecha: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Fecha: 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6. Conclusiones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 este plan puedo orientar la capacitación hacia las tareas que el usuario realmente necesita y comprobar el aprendizaje mediante un ejercicio breve. El acta de satisfacción registra la percepción del participante sin confundirla con la entrega definitiva.</w:t>
      </w:r>
    </w:p>
    <w:p>
      <w:pPr>
        <w:spacing w:line="360" w:lineRule="auto" w:after="8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acta final reúne las partes, el alcance de Artify, los componentes entregados, las verificaciones, las observaciones y las firmas. Así dejo una evidencia sencilla y trazable sin afirmar que una actividad se realizó antes de contar con sus datos.</w:t>
      </w:r>
    </w:p>
    <w:p>
      <w:pPr>
        <w:pStyle w:val="Heading1"/>
        <w:keepNext/>
        <w:pageBreakBefore w:val="0"/>
      </w:pPr>
      <w:r>
        <w:rPr>
          <w:rFonts w:ascii="Times New Roman" w:hAnsi="Times New Roman"/>
          <w:b/>
          <w:i w:val="0"/>
          <w:color w:val="000000"/>
          <w:sz w:val="28"/>
        </w:rPr>
        <w:t>Referencias</w:t>
      </w:r>
    </w:p>
    <w:p>
      <w:pPr>
        <w:spacing w:after="160" w:line="360" w:lineRule="auto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International Organization for Standardization. (2023). ISO/IEC 25010:2023: Systems and software engineering—Systems and software Quality Requirements and Evaluation (SQuaRE)—Product quality model. https://www.iso.org/standard/78176.html</w:t>
      </w:r>
    </w:p>
    <w:p>
      <w:pPr>
        <w:spacing w:after="160" w:line="360" w:lineRule="auto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International Organization for Standardization. (2026). ISO/IEC/IEEE 12207:2026: Systems and software engineering—Software life cycle processes. https://www.iso.org/standard/90219.html</w:t>
      </w:r>
    </w:p>
    <w:p>
      <w:pPr>
        <w:spacing w:after="160" w:line="360" w:lineRule="auto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Madrid Daza, I. D. (2026a). Guía del usuario administrador de Artify [Documento del proyecto]. Repositorio Artify. https://github.com/Tecno85/artify/blob/main/docs/proyecto/guia-usuario-administrador-artify.md</w:t>
      </w:r>
    </w:p>
    <w:p>
      <w:pPr>
        <w:spacing w:after="160" w:line="360" w:lineRule="auto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Madrid Daza, I. D. (2026b). Guía del usuario operativo de Artify [Documento del proyecto]. Repositorio Artify. https://github.com/Tecno85/artify/blob/main/docs/proyecto/guia-usuario-operativo-artify.md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i w:val="0"/>
        <w:color w:val="00000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capacitación y actas de entrega del proyecto Artify</dc:title>
  <dc:subject>Evidencia GA10-220501097-AA13-EV01</dc:subject>
  <dc:creator>Iván Darío Madrid Daza</dc:creator>
  <cp:keywords>Artify, capacitación, acta de satisfacción, entrega de software, SENA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