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E9D3" w14:textId="562A35EB" w:rsidR="00562091" w:rsidRDefault="00562091">
      <w:pPr>
        <w:rPr>
          <w:b/>
        </w:rPr>
      </w:pPr>
      <w:r w:rsidRPr="00562091">
        <w:rPr>
          <w:b/>
        </w:rPr>
        <w:t>Alumno10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562091" w14:paraId="590A5C41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68BE0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0E41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6,5</w:t>
            </w:r>
          </w:p>
        </w:tc>
      </w:tr>
      <w:tr w:rsidR="00562091" w14:paraId="753AAA7D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2220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460160D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3FB3595F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B7F5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C40DEE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6863CF1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8601C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B0C00C4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6EE3B5C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CA5F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9D6F7D3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6435925A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80CDE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EC26F5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6E53FD8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C604E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54799D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3A5D7752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F158A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A7A2153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14162159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75C88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B659BC8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0DDB7AAE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A171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E23C8D0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4204FD57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E11A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8F7B5C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FCD7EBD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7C3FA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1A631B4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7CC06A43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3E2E9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3A5051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562091" w14:paraId="49217930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98DAA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57CA060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562091" w14:paraId="26A57A1E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2F916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28A81E1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65B043B7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AA186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B23563E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4932AC7C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2B05A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BD4439C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6A689E0B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FF1C8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BB4C3D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42A1288D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3FCB0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481CCF8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058A9A97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D76A0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2DCA3F4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6CFEA858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94941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95C178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07058EEC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D3B2C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523BC8F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DF1DAB7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8B1EC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EDEA1CC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B8A19D2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05C86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5CA4371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562091" w14:paraId="06909AA2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D69F9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9A769BF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562091" w14:paraId="761C9912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8EEF2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443BFA9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2C0BE4B3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9503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5F6E715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562091" w14:paraId="648A7054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17939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3A46383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562091" w14:paraId="1298A213" w14:textId="77777777" w:rsidTr="0056209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43B41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362064D" w14:textId="77777777" w:rsidR="00562091" w:rsidRDefault="0056209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</w:tbl>
    <w:p w14:paraId="1D72A723" w14:textId="77777777" w:rsidR="00562091" w:rsidRPr="00562091" w:rsidRDefault="00562091">
      <w:pPr>
        <w:rPr>
          <w:b/>
        </w:rPr>
      </w:pPr>
    </w:p>
    <w:sectPr w:rsidR="00562091" w:rsidRPr="00562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91"/>
    <w:rsid w:val="00562091"/>
    <w:rsid w:val="005728B3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1193"/>
  <w15:chartTrackingRefBased/>
  <w15:docId w15:val="{866EF51A-A15C-4431-9A99-347E1797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0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0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0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0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0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0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