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BE90" w14:textId="77777777" w:rsidR="00D06DCF" w:rsidRPr="00C232E9" w:rsidRDefault="00D06DCF" w:rsidP="00D06D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2E9">
        <w:rPr>
          <w:rFonts w:ascii="Times New Roman" w:hAnsi="Times New Roman" w:cs="Times New Roman"/>
          <w:b/>
          <w:bCs/>
          <w:sz w:val="24"/>
          <w:szCs w:val="24"/>
        </w:rPr>
        <w:t>Etapa 4</w:t>
      </w:r>
    </w:p>
    <w:p w14:paraId="1E3B8217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Foi escolhido o algoritmo de regressão linear em aprendizado de máquina (ML) devido à sua aplicação justificada em dados da bolsa de valores. A necessidade de empregar uma abordagem simples e interpretável no processo de ML motivou essa escolha. A regressão linear é apropriada para modelar relações lineares entre variáveis, o que pode ser relevante em finanças, dado que padrões lineares podem surgir nesse contexto. A simplicidade inerente a esse modelo facilita a interpretação dos resultados, possibilitando que a equipe analise e compare diferentes experimentos de maneira mais clara. Esse enfoque busca identificar a abordagem mais eficaz para o problema em questão.</w:t>
      </w:r>
    </w:p>
    <w:p w14:paraId="6BFA75C8" w14:textId="77777777" w:rsidR="00D06DCF" w:rsidRDefault="00D06DCF" w:rsidP="00D06DCF">
      <w:pPr>
        <w:rPr>
          <w:rFonts w:ascii="Segoe UI" w:hAnsi="Segoe UI" w:cs="Segoe UI"/>
          <w:color w:val="374151"/>
        </w:rPr>
      </w:pPr>
    </w:p>
    <w:p w14:paraId="02857A2A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Foram treinados dois modelos:</w:t>
      </w:r>
    </w:p>
    <w:p w14:paraId="55AC3E26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1º: Utilizando dados de fechamento diário da MGLU3 (Magazine Luiza) de 2018/09 até 2023/06</w:t>
      </w:r>
    </w:p>
    <w:p w14:paraId="4BD92E0B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 wp14:anchorId="23083543" wp14:editId="0CF01B24">
            <wp:extent cx="5396865" cy="2220595"/>
            <wp:effectExtent l="0" t="0" r="0" b="8255"/>
            <wp:docPr id="635897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3E9A" w14:textId="77777777" w:rsidR="00D06DCF" w:rsidRDefault="00D06DCF" w:rsidP="00D06DCF">
      <w:pPr>
        <w:rPr>
          <w:rFonts w:ascii="Segoe UI" w:hAnsi="Segoe UI" w:cs="Segoe UI"/>
          <w:color w:val="374151"/>
        </w:rPr>
      </w:pPr>
    </w:p>
    <w:p w14:paraId="4E167548" w14:textId="77777777" w:rsidR="00D06DCF" w:rsidRDefault="00D06DCF" w:rsidP="00D06DCF">
      <w:pPr>
        <w:rPr>
          <w:rFonts w:ascii="Segoe UI" w:hAnsi="Segoe UI" w:cs="Segoe UI"/>
          <w:color w:val="374151"/>
        </w:rPr>
      </w:pPr>
    </w:p>
    <w:p w14:paraId="4E9E351B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2º: Utilizando dados de fechamento diário da MGLU3 (Magazine Luiza) de 2023/01/01 até 2023/06/30</w:t>
      </w:r>
    </w:p>
    <w:p w14:paraId="26682081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 wp14:anchorId="724DF8B6" wp14:editId="344B46A5">
            <wp:extent cx="5396865" cy="2103755"/>
            <wp:effectExtent l="0" t="0" r="0" b="0"/>
            <wp:docPr id="17634099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CA96" w14:textId="77777777" w:rsidR="00D06DCF" w:rsidRDefault="00D06DCF" w:rsidP="00D06DCF">
      <w:pPr>
        <w:rPr>
          <w:rFonts w:ascii="Segoe UI" w:hAnsi="Segoe UI" w:cs="Segoe UI"/>
          <w:color w:val="374151"/>
        </w:rPr>
      </w:pPr>
    </w:p>
    <w:p w14:paraId="236F882D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base de teste de previsão foi escolhida utilizando dados de fechamento diário da MGLU3 (Magazine Luiza) de 2023/07/01 até 2023/09/12</w:t>
      </w:r>
    </w:p>
    <w:p w14:paraId="08C7FC38" w14:textId="77777777" w:rsidR="00D06DCF" w:rsidRDefault="00D06DCF" w:rsidP="00D06DCF">
      <w:pPr>
        <w:rPr>
          <w:rFonts w:ascii="Segoe UI" w:hAnsi="Segoe UI" w:cs="Segoe UI"/>
          <w:color w:val="374151"/>
        </w:rPr>
      </w:pPr>
    </w:p>
    <w:p w14:paraId="7B23A9F6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 wp14:anchorId="46E1EA67" wp14:editId="63EA4FAD">
            <wp:extent cx="5396865" cy="577215"/>
            <wp:effectExtent l="0" t="0" r="0" b="0"/>
            <wp:docPr id="17042030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365C" w14:textId="77777777" w:rsidR="00D06DCF" w:rsidRDefault="00D06DCF" w:rsidP="00D06DCF">
      <w:pPr>
        <w:rPr>
          <w:rFonts w:ascii="Segoe UI" w:hAnsi="Segoe UI" w:cs="Segoe UI"/>
          <w:color w:val="374151"/>
        </w:rPr>
      </w:pPr>
    </w:p>
    <w:p w14:paraId="7AFE21CA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Avaliação dos dois modelos</w:t>
      </w:r>
    </w:p>
    <w:p w14:paraId="02632F55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 wp14:anchorId="2EFF8D05" wp14:editId="1CD1C53F">
            <wp:extent cx="3808730" cy="955675"/>
            <wp:effectExtent l="0" t="0" r="1270" b="0"/>
            <wp:docPr id="76561060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878D" w14:textId="77777777" w:rsidR="00D06DCF" w:rsidRDefault="00D06DCF" w:rsidP="00D06DC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Resultado Modelo 1 (Utilizando uma base histórica maior)</w:t>
      </w:r>
    </w:p>
    <w:p w14:paraId="652C047D" w14:textId="77777777" w:rsidR="00D06DCF" w:rsidRDefault="00D06DCF" w:rsidP="00D06DCF">
      <w:r>
        <w:rPr>
          <w:noProof/>
        </w:rPr>
        <w:drawing>
          <wp:inline distT="0" distB="0" distL="0" distR="0" wp14:anchorId="3688BFDA" wp14:editId="3734F05A">
            <wp:extent cx="5396865" cy="673735"/>
            <wp:effectExtent l="0" t="0" r="0" b="0"/>
            <wp:docPr id="11540481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1F34" w14:textId="77777777" w:rsidR="00D06DCF" w:rsidRDefault="00D06DCF" w:rsidP="00D06DCF">
      <w:r>
        <w:t>Resultado Modelo 2 (Utilizando uma base histórica menor)</w:t>
      </w:r>
    </w:p>
    <w:p w14:paraId="137AE808" w14:textId="77777777" w:rsidR="00D06DCF" w:rsidRDefault="00D06DCF" w:rsidP="00D06DCF">
      <w:r>
        <w:rPr>
          <w:noProof/>
        </w:rPr>
        <w:drawing>
          <wp:inline distT="0" distB="0" distL="0" distR="0" wp14:anchorId="04F58497" wp14:editId="59EC4ACD">
            <wp:extent cx="5396865" cy="694690"/>
            <wp:effectExtent l="0" t="0" r="0" b="0"/>
            <wp:docPr id="195611022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4216" w14:textId="77777777" w:rsidR="00D06DCF" w:rsidRDefault="00D06DCF" w:rsidP="00D06DCF">
      <w:r>
        <w:t>Aparentemente o modelo 2 aparente ser mais performático.</w:t>
      </w:r>
    </w:p>
    <w:p w14:paraId="022C5475" w14:textId="77777777" w:rsidR="004D1FB4" w:rsidRDefault="004D1FB4"/>
    <w:sectPr w:rsidR="004D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CF"/>
    <w:rsid w:val="00261AAE"/>
    <w:rsid w:val="004D1FB4"/>
    <w:rsid w:val="00D0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B3A8"/>
  <w15:chartTrackingRefBased/>
  <w15:docId w15:val="{B9A12119-52C6-4989-930A-0E3DFCC3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Esteves Martins</dc:creator>
  <cp:keywords/>
  <dc:description/>
  <cp:lastModifiedBy>Frederico Esteves Martins</cp:lastModifiedBy>
  <cp:revision>1</cp:revision>
  <dcterms:created xsi:type="dcterms:W3CDTF">2023-12-05T00:30:00Z</dcterms:created>
  <dcterms:modified xsi:type="dcterms:W3CDTF">2023-12-05T00:31:00Z</dcterms:modified>
</cp:coreProperties>
</file>