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D9489" w14:textId="77777777" w:rsidR="003B575E" w:rsidRDefault="00000000">
      <w:pPr>
        <w:pStyle w:val="Ttulo"/>
      </w:pPr>
      <w:r>
        <w:t>Documentação Técnica — Automação de Contratos</w:t>
      </w:r>
    </w:p>
    <w:p w14:paraId="18C85617" w14:textId="77777777" w:rsidR="003B575E" w:rsidRDefault="00000000">
      <w:r>
        <w:t>Documento gerado a partir da estrutura e das configurações presentes no projeto. Não contém valores de segredos.</w:t>
      </w:r>
    </w:p>
    <w:p w14:paraId="589B6FD2" w14:textId="77777777" w:rsidR="003B575E" w:rsidRDefault="00000000">
      <w:pPr>
        <w:pStyle w:val="Ttulo1"/>
      </w:pPr>
      <w:r>
        <w:t>1. Informações Gerais</w:t>
      </w:r>
    </w:p>
    <w:p w14:paraId="5E1D9F5B" w14:textId="77777777" w:rsidR="003B575E" w:rsidRDefault="00000000">
      <w:r>
        <w:t>Nome do Sistema: Automação de Contratos</w:t>
      </w:r>
    </w:p>
    <w:p w14:paraId="31775E9F" w14:textId="77777777" w:rsidR="003B575E" w:rsidRDefault="00000000">
      <w:r>
        <w:t>Responsável: Equipe de Tecnologia — Logtudo</w:t>
      </w:r>
    </w:p>
    <w:p w14:paraId="4B75B734" w14:textId="77777777" w:rsidR="003B575E" w:rsidRDefault="00000000">
      <w:r>
        <w:t>Status: Em desenvolvimento/manutenção</w:t>
      </w:r>
    </w:p>
    <w:p w14:paraId="7E021DA1" w14:textId="35B0FA2F" w:rsidR="003B575E" w:rsidRDefault="00000000">
      <w:r>
        <w:t xml:space="preserve">Versão: </w:t>
      </w:r>
      <w:r w:rsidR="007E7057">
        <w:t>2</w:t>
      </w:r>
      <w:r>
        <w:t>.0.0</w:t>
      </w:r>
    </w:p>
    <w:p w14:paraId="32379E3A" w14:textId="77777777" w:rsidR="003B575E" w:rsidRDefault="00000000">
      <w:r>
        <w:t>Repositório: git@github-logtudo:TecnologiaLogtudo/Contratos_auto.git</w:t>
      </w:r>
    </w:p>
    <w:p w14:paraId="1ABDF0E9" w14:textId="77777777" w:rsidR="003B575E" w:rsidRDefault="00000000">
      <w:r>
        <w:t>Branch local: main</w:t>
      </w:r>
    </w:p>
    <w:p w14:paraId="03CFEC52" w14:textId="77777777" w:rsidR="003B575E" w:rsidRDefault="00000000">
      <w:r>
        <w:t>Diretório: D:\Logtudo\Automação\Contratos_auto</w:t>
      </w:r>
    </w:p>
    <w:p w14:paraId="5AA9B8D0" w14:textId="77777777" w:rsidR="003B575E" w:rsidRDefault="00000000">
      <w:r>
        <w:t>URL de produção: Não identificada nos arquivos públicos do projeto; confirmar no painel de deploy.</w:t>
      </w:r>
    </w:p>
    <w:p w14:paraId="3C23F827" w14:textId="77777777" w:rsidR="003B575E" w:rsidRDefault="00000000">
      <w:r>
        <w:t>Última revisão deste documento: 25/09/2026</w:t>
      </w:r>
    </w:p>
    <w:p w14:paraId="4AF3BBEC" w14:textId="77777777" w:rsidR="003B575E" w:rsidRDefault="00000000">
      <w:pPr>
        <w:pStyle w:val="Ttulo1"/>
      </w:pPr>
      <w:r>
        <w:t>2. Objetivo do Sistema</w:t>
      </w:r>
    </w:p>
    <w:p w14:paraId="037D18B7" w14:textId="77777777" w:rsidR="003B575E" w:rsidRDefault="00000000">
      <w:r>
        <w:t>Automatizar o processamento de planilhas e o preenchimento de contratos, fretes e conhecimentos no portal operacional, com acompanhamento via interface web.</w:t>
      </w:r>
    </w:p>
    <w:p w14:paraId="7129DEFF" w14:textId="77777777" w:rsidR="003B575E" w:rsidRDefault="00000000">
      <w:pPr>
        <w:pStyle w:val="Ttulo1"/>
      </w:pPr>
      <w:r>
        <w:t>3. Arquitetura do Sistema</w:t>
      </w:r>
    </w:p>
    <w:p w14:paraId="6E5CD784" w14:textId="77777777" w:rsidR="003B575E" w:rsidRDefault="00000000">
      <w:r>
        <w:t>Arquitetura identificada: Usuário → frontend/web → API/backend → banco de dados e integrações externas.</w:t>
      </w:r>
    </w:p>
    <w:p w14:paraId="7AC4DEF5" w14:textId="12A19EA6" w:rsidR="003B575E" w:rsidRDefault="00000000">
      <w:r>
        <w:t>Tecnologias identificadas: FastAPI, React, TypeScript, Vite, Playwright, SQLAlchemy, PostgreSQL, SQLite, Pandas, OpenPyXL, Docker, Tailwind CSS</w:t>
      </w:r>
    </w:p>
    <w:p w14:paraId="6DAA4E85" w14:textId="77777777" w:rsidR="003B575E" w:rsidRDefault="00000000">
      <w:pPr>
        <w:pStyle w:val="Ttulo1"/>
      </w:pPr>
      <w:r>
        <w:t>4. Estrutura do Projeto</w:t>
      </w:r>
    </w:p>
    <w:p w14:paraId="39932559" w14:textId="77777777" w:rsidR="003B575E" w:rsidRDefault="00000000">
      <w:pPr>
        <w:pStyle w:val="Commarcadores"/>
      </w:pPr>
      <w:r>
        <w:t>assets/ — 2 arquivo(s) do projeto</w:t>
      </w:r>
    </w:p>
    <w:p w14:paraId="5D0CA9DC" w14:textId="77777777" w:rsidR="003B575E" w:rsidRDefault="00000000">
      <w:pPr>
        <w:pStyle w:val="Commarcadores"/>
      </w:pPr>
      <w:r>
        <w:t>backend/ — 147 arquivo(s) do projeto</w:t>
      </w:r>
    </w:p>
    <w:p w14:paraId="49DD57A7" w14:textId="77777777" w:rsidR="003B575E" w:rsidRDefault="00000000">
      <w:pPr>
        <w:pStyle w:val="Commarcadores"/>
      </w:pPr>
      <w:r>
        <w:lastRenderedPageBreak/>
        <w:t>Conectividade/ — 3 arquivo(s) do projeto</w:t>
      </w:r>
    </w:p>
    <w:p w14:paraId="4B788FBD" w14:textId="77777777" w:rsidR="003B575E" w:rsidRDefault="00000000">
      <w:pPr>
        <w:pStyle w:val="Commarcadores"/>
      </w:pPr>
      <w:r>
        <w:t>docker-compose.yml — configuração ou ponto de entrada</w:t>
      </w:r>
    </w:p>
    <w:p w14:paraId="6B2F18FA" w14:textId="77777777" w:rsidR="003B575E" w:rsidRDefault="00000000">
      <w:pPr>
        <w:pStyle w:val="Commarcadores"/>
      </w:pPr>
      <w:r>
        <w:t>Docs/ — 6 arquivo(s) do projeto</w:t>
      </w:r>
    </w:p>
    <w:p w14:paraId="08DE2E6D" w14:textId="77777777" w:rsidR="003B575E" w:rsidRDefault="00000000">
      <w:pPr>
        <w:pStyle w:val="Commarcadores"/>
      </w:pPr>
      <w:r>
        <w:t>frontend/ — 2 arquivo(s) do projeto</w:t>
      </w:r>
    </w:p>
    <w:p w14:paraId="4EA7CBF6" w14:textId="77777777" w:rsidR="003B575E" w:rsidRDefault="00000000">
      <w:pPr>
        <w:pStyle w:val="Commarcadores"/>
      </w:pPr>
      <w:r>
        <w:t>main.py — configuração ou ponto de entrada</w:t>
      </w:r>
    </w:p>
    <w:p w14:paraId="16487755" w14:textId="77777777" w:rsidR="003B575E" w:rsidRDefault="00000000">
      <w:pPr>
        <w:pStyle w:val="Commarcadores"/>
      </w:pPr>
      <w:r>
        <w:t>requirements.txt — configuração ou ponto de entrada</w:t>
      </w:r>
    </w:p>
    <w:p w14:paraId="7516BEFC" w14:textId="77777777" w:rsidR="003B575E" w:rsidRDefault="00000000">
      <w:pPr>
        <w:pStyle w:val="Commarcadores"/>
      </w:pPr>
      <w:r>
        <w:t>tests/ — 12 arquivo(s) do projeto</w:t>
      </w:r>
    </w:p>
    <w:p w14:paraId="04A9B1DA" w14:textId="77777777" w:rsidR="003B575E" w:rsidRDefault="00000000">
      <w:pPr>
        <w:pStyle w:val="Commarcadores"/>
      </w:pPr>
      <w:r>
        <w:t>web/ — 28 arquivo(s) do projeto</w:t>
      </w:r>
    </w:p>
    <w:p w14:paraId="7D18A5AC" w14:textId="77777777" w:rsidR="003B575E" w:rsidRDefault="00000000">
      <w:pPr>
        <w:pStyle w:val="Ttulo1"/>
      </w:pPr>
      <w:r>
        <w:t>5. Fluxo do Sistema</w:t>
      </w:r>
    </w:p>
    <w:p w14:paraId="3598C181" w14:textId="77777777" w:rsidR="003B575E" w:rsidRDefault="00000000">
      <w:pPr>
        <w:pStyle w:val="Commarcadores"/>
      </w:pPr>
      <w:r>
        <w:t>Recebe parâmetros/arquivos de entrada e valida os dados.</w:t>
      </w:r>
    </w:p>
    <w:p w14:paraId="40443BD1" w14:textId="77777777" w:rsidR="003B575E" w:rsidRDefault="00000000">
      <w:pPr>
        <w:pStyle w:val="Commarcadores"/>
      </w:pPr>
      <w:r>
        <w:t>Abre o navegador automatizado, autentica no serviço de destino e executa o fluxo operacional.</w:t>
      </w:r>
    </w:p>
    <w:p w14:paraId="14B7A57C" w14:textId="77777777" w:rsidR="003B575E" w:rsidRDefault="00000000">
      <w:pPr>
        <w:pStyle w:val="Commarcadores"/>
      </w:pPr>
      <w:r>
        <w:t>Registra o resultado, motivo de falha e artefatos para conferência.</w:t>
      </w:r>
    </w:p>
    <w:p w14:paraId="64543061" w14:textId="77777777" w:rsidR="003B575E" w:rsidRDefault="00000000">
      <w:pPr>
        <w:pStyle w:val="Ttulo1"/>
      </w:pPr>
      <w:r>
        <w:t>6. Banco de Dados</w:t>
      </w:r>
    </w:p>
    <w:p w14:paraId="0CD0EB22" w14:textId="77777777" w:rsidR="003B575E" w:rsidRDefault="00000000">
      <w:r>
        <w:t>Tecnologia/camada identificada: PostgreSQL, SQLite, SQLAlchemy</w:t>
      </w:r>
    </w:p>
    <w:p w14:paraId="45D92E6D" w14:textId="77777777" w:rsidR="003B575E" w:rsidRDefault="00000000">
      <w:r>
        <w:t>Entidades identificadas: ActionResponse, AutomationConfig, DPACompany, DPAStrategy, H, ItemContrato, JobInfo, JobStatus, LactalisBaseCompany, LactalisBaseStrategy, LactalisDiariaGarantidaCompany, LactalisDiariaGarantidaStrategy, LactalisDiariaParadaCompany, LactalisDiariaParadaStrategy, LactalisPernoiteCompany, LactalisPernoiteStrategy, LactalisSpecialBaseCompany, LactalisSpecialBaseStrategy, LatamCompany, LatamStrategy, LogEvent, PreValidationResponse, PreviewResponse, StartJobRequest, StopRequestedException.</w:t>
      </w:r>
    </w:p>
    <w:p w14:paraId="37D6D27B" w14:textId="77777777" w:rsidR="003B575E" w:rsidRDefault="00000000">
      <w:r>
        <w:t>Relacionamentos, retenção e política de backup devem ser validados antes de alterações em produção.</w:t>
      </w:r>
    </w:p>
    <w:p w14:paraId="47558C14" w14:textId="77777777" w:rsidR="003B575E" w:rsidRDefault="00000000">
      <w:pPr>
        <w:pStyle w:val="Ttulo1"/>
      </w:pPr>
      <w:r>
        <w:t>7. Endpoints da API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3"/>
        <w:gridCol w:w="3821"/>
        <w:gridCol w:w="2872"/>
      </w:tblGrid>
      <w:tr w:rsidR="003B575E" w14:paraId="34DC7E5D" w14:textId="77777777">
        <w:tc>
          <w:tcPr>
            <w:tcW w:w="2880" w:type="dxa"/>
          </w:tcPr>
          <w:p w14:paraId="37EBBB79" w14:textId="77777777" w:rsidR="003B575E" w:rsidRDefault="00000000">
            <w:r>
              <w:t>Método</w:t>
            </w:r>
          </w:p>
        </w:tc>
        <w:tc>
          <w:tcPr>
            <w:tcW w:w="2880" w:type="dxa"/>
          </w:tcPr>
          <w:p w14:paraId="6983F37C" w14:textId="77777777" w:rsidR="003B575E" w:rsidRDefault="00000000">
            <w:r>
              <w:t>Endpoint</w:t>
            </w:r>
          </w:p>
        </w:tc>
        <w:tc>
          <w:tcPr>
            <w:tcW w:w="2880" w:type="dxa"/>
          </w:tcPr>
          <w:p w14:paraId="0620D6C9" w14:textId="77777777" w:rsidR="003B575E" w:rsidRDefault="00000000">
            <w:r>
              <w:t>Origem</w:t>
            </w:r>
          </w:p>
        </w:tc>
      </w:tr>
      <w:tr w:rsidR="003B575E" w14:paraId="79DDC815" w14:textId="77777777">
        <w:tc>
          <w:tcPr>
            <w:tcW w:w="2880" w:type="dxa"/>
          </w:tcPr>
          <w:p w14:paraId="09E8891C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38E0AA0D" w14:textId="77777777" w:rsidR="003B575E" w:rsidRDefault="00000000">
            <w:r>
              <w:t>/health</w:t>
            </w:r>
          </w:p>
        </w:tc>
        <w:tc>
          <w:tcPr>
            <w:tcW w:w="2880" w:type="dxa"/>
          </w:tcPr>
          <w:p w14:paraId="1DE87503" w14:textId="77777777" w:rsidR="003B575E" w:rsidRDefault="00000000">
            <w:r>
              <w:t>backend/app/main.py</w:t>
            </w:r>
          </w:p>
        </w:tc>
      </w:tr>
      <w:tr w:rsidR="003B575E" w14:paraId="5C02915F" w14:textId="77777777">
        <w:tc>
          <w:tcPr>
            <w:tcW w:w="2880" w:type="dxa"/>
          </w:tcPr>
          <w:p w14:paraId="4C51BF38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7721AF44" w14:textId="77777777" w:rsidR="003B575E" w:rsidRDefault="00000000">
            <w:r>
              <w:t>/health/ready</w:t>
            </w:r>
          </w:p>
        </w:tc>
        <w:tc>
          <w:tcPr>
            <w:tcW w:w="2880" w:type="dxa"/>
          </w:tcPr>
          <w:p w14:paraId="624DC16E" w14:textId="77777777" w:rsidR="003B575E" w:rsidRDefault="00000000">
            <w:r>
              <w:t>backend/app/main.py</w:t>
            </w:r>
          </w:p>
        </w:tc>
      </w:tr>
      <w:tr w:rsidR="003B575E" w14:paraId="42FBC19D" w14:textId="77777777">
        <w:tc>
          <w:tcPr>
            <w:tcW w:w="2880" w:type="dxa"/>
          </w:tcPr>
          <w:p w14:paraId="698FBF61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4AADCC39" w14:textId="77777777" w:rsidR="003B575E" w:rsidRDefault="00000000">
            <w:r>
              <w:t>/</w:t>
            </w:r>
          </w:p>
        </w:tc>
        <w:tc>
          <w:tcPr>
            <w:tcW w:w="2880" w:type="dxa"/>
          </w:tcPr>
          <w:p w14:paraId="08807456" w14:textId="77777777" w:rsidR="003B575E" w:rsidRDefault="00000000">
            <w:r>
              <w:t>backend/app/main.py</w:t>
            </w:r>
          </w:p>
        </w:tc>
      </w:tr>
      <w:tr w:rsidR="003B575E" w14:paraId="6CC52CDD" w14:textId="77777777">
        <w:tc>
          <w:tcPr>
            <w:tcW w:w="2880" w:type="dxa"/>
          </w:tcPr>
          <w:p w14:paraId="4F3F6A9E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4EEA0D48" w14:textId="77777777" w:rsidR="003B575E" w:rsidRDefault="00000000">
            <w:r>
              <w:t>/manual</w:t>
            </w:r>
          </w:p>
        </w:tc>
        <w:tc>
          <w:tcPr>
            <w:tcW w:w="2880" w:type="dxa"/>
          </w:tcPr>
          <w:p w14:paraId="040C73DA" w14:textId="77777777" w:rsidR="003B575E" w:rsidRDefault="00000000">
            <w:r>
              <w:t>backend/app/main.py</w:t>
            </w:r>
          </w:p>
        </w:tc>
      </w:tr>
      <w:tr w:rsidR="003B575E" w14:paraId="43CDDB53" w14:textId="77777777">
        <w:tc>
          <w:tcPr>
            <w:tcW w:w="2880" w:type="dxa"/>
          </w:tcPr>
          <w:p w14:paraId="6356FCBD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1B2AD294" w14:textId="77777777" w:rsidR="003B575E" w:rsidRDefault="00000000">
            <w:r>
              <w:t>/{full_path:path}</w:t>
            </w:r>
          </w:p>
        </w:tc>
        <w:tc>
          <w:tcPr>
            <w:tcW w:w="2880" w:type="dxa"/>
          </w:tcPr>
          <w:p w14:paraId="54DD2B2A" w14:textId="77777777" w:rsidR="003B575E" w:rsidRDefault="00000000">
            <w:r>
              <w:t>backend/app/main.py</w:t>
            </w:r>
          </w:p>
        </w:tc>
      </w:tr>
      <w:tr w:rsidR="003B575E" w14:paraId="339C427F" w14:textId="77777777">
        <w:tc>
          <w:tcPr>
            <w:tcW w:w="2880" w:type="dxa"/>
          </w:tcPr>
          <w:p w14:paraId="4B63DCAA" w14:textId="77777777" w:rsidR="003B575E" w:rsidRDefault="00000000">
            <w:r>
              <w:t>POST</w:t>
            </w:r>
          </w:p>
        </w:tc>
        <w:tc>
          <w:tcPr>
            <w:tcW w:w="2880" w:type="dxa"/>
          </w:tcPr>
          <w:p w14:paraId="5115339C" w14:textId="77777777" w:rsidR="003B575E" w:rsidRDefault="00000000">
            <w:r>
              <w:t>/jobs/upload-and-validate</w:t>
            </w:r>
          </w:p>
        </w:tc>
        <w:tc>
          <w:tcPr>
            <w:tcW w:w="2880" w:type="dxa"/>
          </w:tcPr>
          <w:p w14:paraId="3569B6F2" w14:textId="77777777" w:rsidR="003B575E" w:rsidRDefault="00000000">
            <w:r>
              <w:t>backend/app/api/routes.py</w:t>
            </w:r>
          </w:p>
        </w:tc>
      </w:tr>
      <w:tr w:rsidR="003B575E" w14:paraId="64177579" w14:textId="77777777">
        <w:tc>
          <w:tcPr>
            <w:tcW w:w="2880" w:type="dxa"/>
          </w:tcPr>
          <w:p w14:paraId="0CAFE126" w14:textId="77777777" w:rsidR="003B575E" w:rsidRDefault="00000000">
            <w:r>
              <w:t>POST</w:t>
            </w:r>
          </w:p>
        </w:tc>
        <w:tc>
          <w:tcPr>
            <w:tcW w:w="2880" w:type="dxa"/>
          </w:tcPr>
          <w:p w14:paraId="525D2E91" w14:textId="77777777" w:rsidR="003B575E" w:rsidRDefault="00000000">
            <w:r>
              <w:t>/jobs/{job_id}/start</w:t>
            </w:r>
          </w:p>
        </w:tc>
        <w:tc>
          <w:tcPr>
            <w:tcW w:w="2880" w:type="dxa"/>
          </w:tcPr>
          <w:p w14:paraId="5BD0609E" w14:textId="77777777" w:rsidR="003B575E" w:rsidRDefault="00000000">
            <w:r>
              <w:t>backend/app/api/routes.py</w:t>
            </w:r>
          </w:p>
        </w:tc>
      </w:tr>
      <w:tr w:rsidR="003B575E" w14:paraId="6B7BDA7A" w14:textId="77777777">
        <w:tc>
          <w:tcPr>
            <w:tcW w:w="2880" w:type="dxa"/>
          </w:tcPr>
          <w:p w14:paraId="73028842" w14:textId="77777777" w:rsidR="003B575E" w:rsidRDefault="00000000">
            <w:r>
              <w:t>POST</w:t>
            </w:r>
          </w:p>
        </w:tc>
        <w:tc>
          <w:tcPr>
            <w:tcW w:w="2880" w:type="dxa"/>
          </w:tcPr>
          <w:p w14:paraId="43323BFF" w14:textId="77777777" w:rsidR="003B575E" w:rsidRDefault="00000000">
            <w:r>
              <w:t>/jobs/{job_id}/pause</w:t>
            </w:r>
          </w:p>
        </w:tc>
        <w:tc>
          <w:tcPr>
            <w:tcW w:w="2880" w:type="dxa"/>
          </w:tcPr>
          <w:p w14:paraId="79346E64" w14:textId="77777777" w:rsidR="003B575E" w:rsidRDefault="00000000">
            <w:r>
              <w:t>backend/app/api/routes.py</w:t>
            </w:r>
          </w:p>
        </w:tc>
      </w:tr>
      <w:tr w:rsidR="003B575E" w14:paraId="394B0494" w14:textId="77777777">
        <w:tc>
          <w:tcPr>
            <w:tcW w:w="2880" w:type="dxa"/>
          </w:tcPr>
          <w:p w14:paraId="097966BF" w14:textId="77777777" w:rsidR="003B575E" w:rsidRDefault="00000000">
            <w:r>
              <w:t>POST</w:t>
            </w:r>
          </w:p>
        </w:tc>
        <w:tc>
          <w:tcPr>
            <w:tcW w:w="2880" w:type="dxa"/>
          </w:tcPr>
          <w:p w14:paraId="11675A92" w14:textId="77777777" w:rsidR="003B575E" w:rsidRDefault="00000000">
            <w:r>
              <w:t>/jobs/{job_id}/resume</w:t>
            </w:r>
          </w:p>
        </w:tc>
        <w:tc>
          <w:tcPr>
            <w:tcW w:w="2880" w:type="dxa"/>
          </w:tcPr>
          <w:p w14:paraId="450A5AD2" w14:textId="77777777" w:rsidR="003B575E" w:rsidRDefault="00000000">
            <w:r>
              <w:t>backend/app/api/routes.py</w:t>
            </w:r>
          </w:p>
        </w:tc>
      </w:tr>
      <w:tr w:rsidR="003B575E" w14:paraId="69A100DA" w14:textId="77777777">
        <w:tc>
          <w:tcPr>
            <w:tcW w:w="2880" w:type="dxa"/>
          </w:tcPr>
          <w:p w14:paraId="0DFB76E3" w14:textId="77777777" w:rsidR="003B575E" w:rsidRDefault="00000000">
            <w:r>
              <w:t>POST</w:t>
            </w:r>
          </w:p>
        </w:tc>
        <w:tc>
          <w:tcPr>
            <w:tcW w:w="2880" w:type="dxa"/>
          </w:tcPr>
          <w:p w14:paraId="030CA322" w14:textId="77777777" w:rsidR="003B575E" w:rsidRDefault="00000000">
            <w:r>
              <w:t>/jobs/{job_id}/cancel</w:t>
            </w:r>
          </w:p>
        </w:tc>
        <w:tc>
          <w:tcPr>
            <w:tcW w:w="2880" w:type="dxa"/>
          </w:tcPr>
          <w:p w14:paraId="16DAF977" w14:textId="77777777" w:rsidR="003B575E" w:rsidRDefault="00000000">
            <w:r>
              <w:t>backend/app/api/routes.py</w:t>
            </w:r>
          </w:p>
        </w:tc>
      </w:tr>
      <w:tr w:rsidR="003B575E" w14:paraId="36DEC637" w14:textId="77777777">
        <w:tc>
          <w:tcPr>
            <w:tcW w:w="2880" w:type="dxa"/>
          </w:tcPr>
          <w:p w14:paraId="60AAABFF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0E9538B2" w14:textId="77777777" w:rsidR="003B575E" w:rsidRDefault="00000000">
            <w:r>
              <w:t>/jobs</w:t>
            </w:r>
          </w:p>
        </w:tc>
        <w:tc>
          <w:tcPr>
            <w:tcW w:w="2880" w:type="dxa"/>
          </w:tcPr>
          <w:p w14:paraId="0DACBD17" w14:textId="77777777" w:rsidR="003B575E" w:rsidRDefault="00000000">
            <w:r>
              <w:t>backend/app/api/routes.py</w:t>
            </w:r>
          </w:p>
        </w:tc>
      </w:tr>
      <w:tr w:rsidR="003B575E" w14:paraId="54521E28" w14:textId="77777777">
        <w:tc>
          <w:tcPr>
            <w:tcW w:w="2880" w:type="dxa"/>
          </w:tcPr>
          <w:p w14:paraId="1B6701ED" w14:textId="77777777" w:rsidR="003B575E" w:rsidRDefault="00000000">
            <w:r>
              <w:lastRenderedPageBreak/>
              <w:t>GET</w:t>
            </w:r>
          </w:p>
        </w:tc>
        <w:tc>
          <w:tcPr>
            <w:tcW w:w="2880" w:type="dxa"/>
          </w:tcPr>
          <w:p w14:paraId="59C1A1AF" w14:textId="77777777" w:rsidR="003B575E" w:rsidRDefault="00000000">
            <w:r>
              <w:t>/jobs/{job_id}</w:t>
            </w:r>
          </w:p>
        </w:tc>
        <w:tc>
          <w:tcPr>
            <w:tcW w:w="2880" w:type="dxa"/>
          </w:tcPr>
          <w:p w14:paraId="7464A670" w14:textId="77777777" w:rsidR="003B575E" w:rsidRDefault="00000000">
            <w:r>
              <w:t>backend/app/api/routes.py</w:t>
            </w:r>
          </w:p>
        </w:tc>
      </w:tr>
      <w:tr w:rsidR="003B575E" w14:paraId="30061573" w14:textId="77777777">
        <w:tc>
          <w:tcPr>
            <w:tcW w:w="2880" w:type="dxa"/>
          </w:tcPr>
          <w:p w14:paraId="6D5BCDF4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75F8F948" w14:textId="77777777" w:rsidR="003B575E" w:rsidRDefault="00000000">
            <w:r>
              <w:t>/jobs/{job_id}/logs</w:t>
            </w:r>
          </w:p>
        </w:tc>
        <w:tc>
          <w:tcPr>
            <w:tcW w:w="2880" w:type="dxa"/>
          </w:tcPr>
          <w:p w14:paraId="6B8031DE" w14:textId="77777777" w:rsidR="003B575E" w:rsidRDefault="00000000">
            <w:r>
              <w:t>backend/app/api/routes.py</w:t>
            </w:r>
          </w:p>
        </w:tc>
      </w:tr>
      <w:tr w:rsidR="003B575E" w14:paraId="20320955" w14:textId="77777777">
        <w:tc>
          <w:tcPr>
            <w:tcW w:w="2880" w:type="dxa"/>
          </w:tcPr>
          <w:p w14:paraId="7471A3BB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46A33DA9" w14:textId="77777777" w:rsidR="003B575E" w:rsidRDefault="00000000">
            <w:r>
              <w:t>/jobs/{job_id}/artifacts</w:t>
            </w:r>
          </w:p>
        </w:tc>
        <w:tc>
          <w:tcPr>
            <w:tcW w:w="2880" w:type="dxa"/>
          </w:tcPr>
          <w:p w14:paraId="7F8158A1" w14:textId="77777777" w:rsidR="003B575E" w:rsidRDefault="00000000">
            <w:r>
              <w:t>backend/app/api/routes.py</w:t>
            </w:r>
          </w:p>
        </w:tc>
      </w:tr>
      <w:tr w:rsidR="003B575E" w14:paraId="4F95D7F6" w14:textId="77777777">
        <w:tc>
          <w:tcPr>
            <w:tcW w:w="2880" w:type="dxa"/>
          </w:tcPr>
          <w:p w14:paraId="3A9CCAA3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2C169101" w14:textId="77777777" w:rsidR="003B575E" w:rsidRDefault="00000000">
            <w:r>
              <w:t>/jobs/{job_id}/download/{artifact_id}</w:t>
            </w:r>
          </w:p>
        </w:tc>
        <w:tc>
          <w:tcPr>
            <w:tcW w:w="2880" w:type="dxa"/>
          </w:tcPr>
          <w:p w14:paraId="78C59945" w14:textId="77777777" w:rsidR="003B575E" w:rsidRDefault="00000000">
            <w:r>
              <w:t>backend/app/api/routes.py</w:t>
            </w:r>
          </w:p>
        </w:tc>
      </w:tr>
      <w:tr w:rsidR="003B575E" w14:paraId="0AA5F909" w14:textId="77777777">
        <w:tc>
          <w:tcPr>
            <w:tcW w:w="2880" w:type="dxa"/>
          </w:tcPr>
          <w:p w14:paraId="428AE7C9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65EAE7AE" w14:textId="77777777" w:rsidR="003B575E" w:rsidRDefault="00000000">
            <w:r>
              <w:t>/config</w:t>
            </w:r>
          </w:p>
        </w:tc>
        <w:tc>
          <w:tcPr>
            <w:tcW w:w="2880" w:type="dxa"/>
          </w:tcPr>
          <w:p w14:paraId="7FC6D9FF" w14:textId="77777777" w:rsidR="003B575E" w:rsidRDefault="00000000">
            <w:r>
              <w:t>backend/app/api/routes.py</w:t>
            </w:r>
          </w:p>
        </w:tc>
      </w:tr>
      <w:tr w:rsidR="003B575E" w14:paraId="2F54509C" w14:textId="77777777">
        <w:tc>
          <w:tcPr>
            <w:tcW w:w="2880" w:type="dxa"/>
          </w:tcPr>
          <w:p w14:paraId="1C4F893E" w14:textId="77777777" w:rsidR="003B575E" w:rsidRDefault="00000000">
            <w:r>
              <w:t>PUT</w:t>
            </w:r>
          </w:p>
        </w:tc>
        <w:tc>
          <w:tcPr>
            <w:tcW w:w="2880" w:type="dxa"/>
          </w:tcPr>
          <w:p w14:paraId="3250C121" w14:textId="77777777" w:rsidR="003B575E" w:rsidRDefault="00000000">
            <w:r>
              <w:t>/config</w:t>
            </w:r>
          </w:p>
        </w:tc>
        <w:tc>
          <w:tcPr>
            <w:tcW w:w="2880" w:type="dxa"/>
          </w:tcPr>
          <w:p w14:paraId="5F0DCBE7" w14:textId="77777777" w:rsidR="003B575E" w:rsidRDefault="00000000">
            <w:r>
              <w:t>backend/app/api/routes.py</w:t>
            </w:r>
          </w:p>
        </w:tc>
      </w:tr>
      <w:tr w:rsidR="003B575E" w14:paraId="7E1F4F75" w14:textId="77777777">
        <w:tc>
          <w:tcPr>
            <w:tcW w:w="2880" w:type="dxa"/>
          </w:tcPr>
          <w:p w14:paraId="50A53588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6D037978" w14:textId="77777777" w:rsidR="003B575E" w:rsidRDefault="00000000">
            <w:r>
              <w:t>/logs/sessions</w:t>
            </w:r>
          </w:p>
        </w:tc>
        <w:tc>
          <w:tcPr>
            <w:tcW w:w="2880" w:type="dxa"/>
          </w:tcPr>
          <w:p w14:paraId="3957F358" w14:textId="77777777" w:rsidR="003B575E" w:rsidRDefault="00000000">
            <w:r>
              <w:t>backend/app/api/routes.py</w:t>
            </w:r>
          </w:p>
        </w:tc>
      </w:tr>
      <w:tr w:rsidR="003B575E" w14:paraId="23796C0E" w14:textId="77777777">
        <w:tc>
          <w:tcPr>
            <w:tcW w:w="2880" w:type="dxa"/>
          </w:tcPr>
          <w:p w14:paraId="12382934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0F91605F" w14:textId="77777777" w:rsidR="003B575E" w:rsidRDefault="00000000">
            <w:r>
              <w:t>/logs/sessions/{session_id}</w:t>
            </w:r>
          </w:p>
        </w:tc>
        <w:tc>
          <w:tcPr>
            <w:tcW w:w="2880" w:type="dxa"/>
          </w:tcPr>
          <w:p w14:paraId="572AE3FE" w14:textId="77777777" w:rsidR="003B575E" w:rsidRDefault="00000000">
            <w:r>
              <w:t>backend/app/api/routes.py</w:t>
            </w:r>
          </w:p>
        </w:tc>
      </w:tr>
      <w:tr w:rsidR="003B575E" w14:paraId="1E5A1640" w14:textId="77777777">
        <w:tc>
          <w:tcPr>
            <w:tcW w:w="2880" w:type="dxa"/>
          </w:tcPr>
          <w:p w14:paraId="04331454" w14:textId="77777777" w:rsidR="003B575E" w:rsidRDefault="00000000">
            <w:r>
              <w:t>POST</w:t>
            </w:r>
          </w:p>
        </w:tc>
        <w:tc>
          <w:tcPr>
            <w:tcW w:w="2880" w:type="dxa"/>
          </w:tcPr>
          <w:p w14:paraId="369F99AE" w14:textId="77777777" w:rsidR="003B575E" w:rsidRDefault="00000000">
            <w:r>
              <w:t>/logs/clear</w:t>
            </w:r>
          </w:p>
        </w:tc>
        <w:tc>
          <w:tcPr>
            <w:tcW w:w="2880" w:type="dxa"/>
          </w:tcPr>
          <w:p w14:paraId="23D786C6" w14:textId="77777777" w:rsidR="003B575E" w:rsidRDefault="00000000">
            <w:r>
              <w:t>backend/app/api/routes.py</w:t>
            </w:r>
          </w:p>
        </w:tc>
      </w:tr>
      <w:tr w:rsidR="003B575E" w14:paraId="526169A4" w14:textId="77777777">
        <w:tc>
          <w:tcPr>
            <w:tcW w:w="2880" w:type="dxa"/>
          </w:tcPr>
          <w:p w14:paraId="01145132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037BAAA2" w14:textId="77777777" w:rsidR="003B575E" w:rsidRDefault="00000000">
            <w:r>
              <w:t>/debug/artifacts</w:t>
            </w:r>
          </w:p>
        </w:tc>
        <w:tc>
          <w:tcPr>
            <w:tcW w:w="2880" w:type="dxa"/>
          </w:tcPr>
          <w:p w14:paraId="3A4DB68F" w14:textId="77777777" w:rsidR="003B575E" w:rsidRDefault="00000000">
            <w:r>
              <w:t>backend/app/api/routes.py</w:t>
            </w:r>
          </w:p>
        </w:tc>
      </w:tr>
      <w:tr w:rsidR="003B575E" w14:paraId="4E08ADAA" w14:textId="77777777">
        <w:tc>
          <w:tcPr>
            <w:tcW w:w="2880" w:type="dxa"/>
          </w:tcPr>
          <w:p w14:paraId="7E1EA36C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7870672F" w14:textId="77777777" w:rsidR="003B575E" w:rsidRDefault="00000000">
            <w:r>
              <w:t>/config/selectors</w:t>
            </w:r>
          </w:p>
        </w:tc>
        <w:tc>
          <w:tcPr>
            <w:tcW w:w="2880" w:type="dxa"/>
          </w:tcPr>
          <w:p w14:paraId="0B336725" w14:textId="77777777" w:rsidR="003B575E" w:rsidRDefault="00000000">
            <w:r>
              <w:t>backend/app/api/routes.py</w:t>
            </w:r>
          </w:p>
        </w:tc>
      </w:tr>
      <w:tr w:rsidR="003B575E" w14:paraId="580EA500" w14:textId="77777777">
        <w:tc>
          <w:tcPr>
            <w:tcW w:w="2880" w:type="dxa"/>
          </w:tcPr>
          <w:p w14:paraId="3DFB2794" w14:textId="77777777" w:rsidR="003B575E" w:rsidRDefault="00000000">
            <w:r>
              <w:t>GET</w:t>
            </w:r>
          </w:p>
        </w:tc>
        <w:tc>
          <w:tcPr>
            <w:tcW w:w="2880" w:type="dxa"/>
          </w:tcPr>
          <w:p w14:paraId="672A23EB" w14:textId="77777777" w:rsidR="003B575E" w:rsidRDefault="00000000">
            <w:r>
              <w:t>/jobs/{job_id}/stream</w:t>
            </w:r>
          </w:p>
        </w:tc>
        <w:tc>
          <w:tcPr>
            <w:tcW w:w="2880" w:type="dxa"/>
          </w:tcPr>
          <w:p w14:paraId="56B0CF54" w14:textId="77777777" w:rsidR="003B575E" w:rsidRDefault="00000000">
            <w:r>
              <w:t>backend/app/api/routes.py</w:t>
            </w:r>
          </w:p>
        </w:tc>
      </w:tr>
    </w:tbl>
    <w:p w14:paraId="44DCE8E3" w14:textId="77777777" w:rsidR="003B575E" w:rsidRDefault="00000000">
      <w:pPr>
        <w:pStyle w:val="Ttulo1"/>
      </w:pPr>
      <w:r>
        <w:t>8. Integrações</w:t>
      </w:r>
    </w:p>
    <w:p w14:paraId="69DF17EA" w14:textId="77777777" w:rsidR="003B575E" w:rsidRDefault="00000000">
      <w:pPr>
        <w:pStyle w:val="Commarcadores"/>
      </w:pPr>
      <w:r>
        <w:t>Navegação web automatizada via Playwright</w:t>
      </w:r>
    </w:p>
    <w:p w14:paraId="2EA568D7" w14:textId="77777777" w:rsidR="003B575E" w:rsidRDefault="00000000">
      <w:pPr>
        <w:pStyle w:val="Commarcadores"/>
      </w:pPr>
      <w:r>
        <w:t>ERP BSoft</w:t>
      </w:r>
    </w:p>
    <w:p w14:paraId="1AB3CB1C" w14:textId="77777777" w:rsidR="003B575E" w:rsidRDefault="00000000">
      <w:pPr>
        <w:pStyle w:val="Commarcadores"/>
      </w:pPr>
      <w:r>
        <w:t>Coolify para deploy</w:t>
      </w:r>
    </w:p>
    <w:p w14:paraId="7E83C430" w14:textId="77777777" w:rsidR="003B575E" w:rsidRDefault="00000000">
      <w:pPr>
        <w:pStyle w:val="Ttulo1"/>
      </w:pPr>
      <w:r>
        <w:t>9. Variáveis de Ambiente</w:t>
      </w:r>
    </w:p>
    <w:p w14:paraId="200A6F88" w14:textId="77777777" w:rsidR="003B575E" w:rsidRDefault="00000000">
      <w:r>
        <w:t>Variáveis identificadas (documentam nomes, nunca valores):</w:t>
      </w:r>
    </w:p>
    <w:p w14:paraId="4B658541" w14:textId="77777777" w:rsidR="003B575E" w:rsidRDefault="00000000">
      <w:pPr>
        <w:pStyle w:val="Commarcadores"/>
      </w:pPr>
      <w:r>
        <w:t>APP_TITLE</w:t>
      </w:r>
    </w:p>
    <w:p w14:paraId="10B5E815" w14:textId="77777777" w:rsidR="003B575E" w:rsidRDefault="00000000">
      <w:pPr>
        <w:pStyle w:val="Commarcadores"/>
      </w:pPr>
      <w:r>
        <w:t>ARTIFACTS_DIR</w:t>
      </w:r>
    </w:p>
    <w:p w14:paraId="2D951C76" w14:textId="77777777" w:rsidR="003B575E" w:rsidRDefault="00000000">
      <w:pPr>
        <w:pStyle w:val="Commarcadores"/>
      </w:pPr>
      <w:r>
        <w:t>ARTIFACTS_TEMP_DIR</w:t>
      </w:r>
    </w:p>
    <w:p w14:paraId="4C71A280" w14:textId="77777777" w:rsidR="003B575E" w:rsidRDefault="00000000">
      <w:pPr>
        <w:pStyle w:val="Commarcadores"/>
      </w:pPr>
      <w:r>
        <w:t>BASE_DIR</w:t>
      </w:r>
    </w:p>
    <w:p w14:paraId="3E73D4DA" w14:textId="77777777" w:rsidR="003B575E" w:rsidRDefault="00000000">
      <w:pPr>
        <w:pStyle w:val="Commarcadores"/>
      </w:pPr>
      <w:r>
        <w:t>BASE_PATH</w:t>
      </w:r>
    </w:p>
    <w:p w14:paraId="7CB98C8D" w14:textId="77777777" w:rsidR="003B575E" w:rsidRDefault="00000000">
      <w:pPr>
        <w:pStyle w:val="Commarcadores"/>
      </w:pPr>
      <w:r>
        <w:t>BASE_STORAGE_DIR</w:t>
      </w:r>
    </w:p>
    <w:p w14:paraId="755209DC" w14:textId="77777777" w:rsidR="003B575E" w:rsidRDefault="00000000">
      <w:pPr>
        <w:pStyle w:val="Commarcadores"/>
      </w:pPr>
      <w:r>
        <w:t>COLUMN_SYNONYMS</w:t>
      </w:r>
    </w:p>
    <w:p w14:paraId="67513AE0" w14:textId="77777777" w:rsidR="003B575E" w:rsidRDefault="00000000">
      <w:pPr>
        <w:pStyle w:val="Commarcadores"/>
      </w:pPr>
      <w:r>
        <w:t>COMPANIES</w:t>
      </w:r>
    </w:p>
    <w:p w14:paraId="324C8A41" w14:textId="77777777" w:rsidR="003B575E" w:rsidRDefault="00000000">
      <w:pPr>
        <w:pStyle w:val="Commarcadores"/>
      </w:pPr>
      <w:r>
        <w:t>CONCLUIDO</w:t>
      </w:r>
    </w:p>
    <w:p w14:paraId="3D60A226" w14:textId="77777777" w:rsidR="003B575E" w:rsidRDefault="00000000">
      <w:pPr>
        <w:pStyle w:val="Commarcadores"/>
      </w:pPr>
      <w:r>
        <w:t>CONFIG_FILE</w:t>
      </w:r>
    </w:p>
    <w:p w14:paraId="3F397108" w14:textId="77777777" w:rsidR="003B575E" w:rsidRDefault="00000000">
      <w:pPr>
        <w:pStyle w:val="Commarcadores"/>
      </w:pPr>
      <w:r>
        <w:t>CONFIG_FILENAME</w:t>
      </w:r>
    </w:p>
    <w:p w14:paraId="19B228F5" w14:textId="77777777" w:rsidR="003B575E" w:rsidRDefault="00000000">
      <w:pPr>
        <w:pStyle w:val="Commarcadores"/>
      </w:pPr>
      <w:r>
        <w:t>CONFIG_PATH</w:t>
      </w:r>
    </w:p>
    <w:p w14:paraId="62DA0BCE" w14:textId="77777777" w:rsidR="003B575E" w:rsidRDefault="00000000">
      <w:pPr>
        <w:pStyle w:val="Commarcadores"/>
      </w:pPr>
      <w:r>
        <w:t>CONHECIMENTOS_URL</w:t>
      </w:r>
    </w:p>
    <w:p w14:paraId="6203BEA4" w14:textId="77777777" w:rsidR="003B575E" w:rsidRDefault="00000000">
      <w:pPr>
        <w:pStyle w:val="Commarcadores"/>
      </w:pPr>
      <w:r>
        <w:t>COTACAO_RE</w:t>
      </w:r>
    </w:p>
    <w:p w14:paraId="44B58D7E" w14:textId="77777777" w:rsidR="003B575E" w:rsidRDefault="00000000">
      <w:pPr>
        <w:pStyle w:val="Commarcadores"/>
      </w:pPr>
      <w:r>
        <w:t>COTACOES_URL</w:t>
      </w:r>
    </w:p>
    <w:p w14:paraId="0401F48B" w14:textId="77777777" w:rsidR="003B575E" w:rsidRDefault="00000000">
      <w:pPr>
        <w:pStyle w:val="Commarcadores"/>
      </w:pPr>
      <w:r>
        <w:t>DATA_DIR</w:t>
      </w:r>
    </w:p>
    <w:p w14:paraId="5A0F1CD6" w14:textId="77777777" w:rsidR="003B575E" w:rsidRDefault="00000000">
      <w:pPr>
        <w:pStyle w:val="Commarcadores"/>
      </w:pPr>
      <w:r>
        <w:t>DATA_PAGAMENTO_REGEX</w:t>
      </w:r>
    </w:p>
    <w:p w14:paraId="10D21B42" w14:textId="77777777" w:rsidR="003B575E" w:rsidRDefault="00000000">
      <w:pPr>
        <w:pStyle w:val="Commarcadores"/>
      </w:pPr>
      <w:r>
        <w:t>DB_PATH</w:t>
      </w:r>
    </w:p>
    <w:p w14:paraId="676C5A76" w14:textId="77777777" w:rsidR="003B575E" w:rsidRDefault="00000000">
      <w:pPr>
        <w:pStyle w:val="Commarcadores"/>
      </w:pPr>
      <w:r>
        <w:t>DEFAULT_ARTIFACTS_DIR</w:t>
      </w:r>
    </w:p>
    <w:p w14:paraId="42D75681" w14:textId="77777777" w:rsidR="003B575E" w:rsidRDefault="00000000">
      <w:pPr>
        <w:pStyle w:val="Commarcadores"/>
      </w:pPr>
      <w:r>
        <w:t>DEFAULT_DB_PATH</w:t>
      </w:r>
    </w:p>
    <w:p w14:paraId="5A1E7372" w14:textId="77777777" w:rsidR="003B575E" w:rsidRDefault="00000000">
      <w:pPr>
        <w:pStyle w:val="Commarcadores"/>
      </w:pPr>
      <w:r>
        <w:t>ERRO</w:t>
      </w:r>
    </w:p>
    <w:p w14:paraId="5D3FBB6C" w14:textId="77777777" w:rsidR="003B575E" w:rsidRDefault="00000000">
      <w:pPr>
        <w:pStyle w:val="Commarcadores"/>
      </w:pPr>
      <w:r>
        <w:lastRenderedPageBreak/>
        <w:t>FALHA_VALIDACAO</w:t>
      </w:r>
    </w:p>
    <w:p w14:paraId="7106045C" w14:textId="77777777" w:rsidR="003B575E" w:rsidRDefault="00000000">
      <w:pPr>
        <w:pStyle w:val="Commarcadores"/>
      </w:pPr>
      <w:r>
        <w:t>FOOTER_MARKERS</w:t>
      </w:r>
    </w:p>
    <w:p w14:paraId="0EE22D5E" w14:textId="77777777" w:rsidR="003B575E" w:rsidRDefault="00000000">
      <w:pPr>
        <w:pStyle w:val="Commarcadores"/>
      </w:pPr>
      <w:r>
        <w:t>GREEN_FILL</w:t>
      </w:r>
    </w:p>
    <w:p w14:paraId="15F33103" w14:textId="77777777" w:rsidR="003B575E" w:rsidRDefault="00000000">
      <w:pPr>
        <w:pStyle w:val="Commarcadores"/>
      </w:pPr>
      <w:r>
        <w:t>HEADERS_NAO_REALIZADO</w:t>
      </w:r>
    </w:p>
    <w:p w14:paraId="2DAC0CF8" w14:textId="77777777" w:rsidR="003B575E" w:rsidRDefault="00000000">
      <w:pPr>
        <w:pStyle w:val="Commarcadores"/>
      </w:pPr>
      <w:r>
        <w:t>HEADERS_PROCESSADOS</w:t>
      </w:r>
    </w:p>
    <w:p w14:paraId="3C7A4782" w14:textId="77777777" w:rsidR="003B575E" w:rsidRDefault="00000000">
      <w:pPr>
        <w:pStyle w:val="Commarcadores"/>
      </w:pPr>
      <w:r>
        <w:t>HEADER_HINTS</w:t>
      </w:r>
    </w:p>
    <w:p w14:paraId="3A160FA8" w14:textId="77777777" w:rsidR="003B575E" w:rsidRDefault="00000000">
      <w:pPr>
        <w:pStyle w:val="Commarcadores"/>
      </w:pPr>
      <w:r>
        <w:t>HTML</w:t>
      </w:r>
    </w:p>
    <w:p w14:paraId="7B637A2B" w14:textId="77777777" w:rsidR="003B575E" w:rsidRDefault="00000000">
      <w:pPr>
        <w:pStyle w:val="Commarcadores"/>
      </w:pPr>
      <w:r>
        <w:t>LOGIN_URL</w:t>
      </w:r>
    </w:p>
    <w:p w14:paraId="3252B12B" w14:textId="77777777" w:rsidR="003B575E" w:rsidRDefault="00000000">
      <w:pPr>
        <w:pStyle w:val="Commarcadores"/>
      </w:pPr>
      <w:r>
        <w:t>LOGS_HISTORY_PATH</w:t>
      </w:r>
    </w:p>
    <w:p w14:paraId="296387AE" w14:textId="77777777" w:rsidR="003B575E" w:rsidRDefault="00000000">
      <w:pPr>
        <w:pStyle w:val="Commarcadores"/>
      </w:pPr>
      <w:r>
        <w:t>LOG_FILENAME</w:t>
      </w:r>
    </w:p>
    <w:p w14:paraId="6A58D581" w14:textId="77777777" w:rsidR="003B575E" w:rsidRDefault="00000000">
      <w:pPr>
        <w:pStyle w:val="Commarcadores"/>
      </w:pPr>
      <w:r>
        <w:t>MOTIVO</w:t>
      </w:r>
    </w:p>
    <w:p w14:paraId="6D03B803" w14:textId="77777777" w:rsidR="003B575E" w:rsidRDefault="00000000">
      <w:pPr>
        <w:pStyle w:val="Commarcadores"/>
      </w:pPr>
      <w:r>
        <w:t>NOME_CLEANUP_REGEX</w:t>
      </w:r>
    </w:p>
    <w:p w14:paraId="42B7387C" w14:textId="77777777" w:rsidR="003B575E" w:rsidRDefault="00000000">
      <w:pPr>
        <w:pStyle w:val="Commarcadores"/>
      </w:pPr>
      <w:r>
        <w:t>PENDENTE</w:t>
      </w:r>
    </w:p>
    <w:p w14:paraId="09FECE62" w14:textId="77777777" w:rsidR="003B575E" w:rsidRDefault="00000000">
      <w:pPr>
        <w:pStyle w:val="Commarcadores"/>
      </w:pPr>
      <w:r>
        <w:t>PHASE_RE</w:t>
      </w:r>
    </w:p>
    <w:p w14:paraId="0F403735" w14:textId="77777777" w:rsidR="003B575E" w:rsidRDefault="00000000">
      <w:pPr>
        <w:pStyle w:val="Commarcadores"/>
      </w:pPr>
      <w:r>
        <w:t>PLACA_REGEX</w:t>
      </w:r>
    </w:p>
    <w:p w14:paraId="2D92A92C" w14:textId="77777777" w:rsidR="003B575E" w:rsidRDefault="00000000">
      <w:pPr>
        <w:pStyle w:val="Commarcadores"/>
      </w:pPr>
      <w:r>
        <w:t>REMETENTE_COLUMN_INDEX</w:t>
      </w:r>
    </w:p>
    <w:p w14:paraId="6E70CA4F" w14:textId="77777777" w:rsidR="003B575E" w:rsidRDefault="00000000">
      <w:pPr>
        <w:pStyle w:val="Commarcadores"/>
      </w:pPr>
      <w:r>
        <w:t>RESULTS_DIR</w:t>
      </w:r>
    </w:p>
    <w:p w14:paraId="780E23EB" w14:textId="77777777" w:rsidR="003B575E" w:rsidRDefault="00000000">
      <w:pPr>
        <w:pStyle w:val="Commarcadores"/>
      </w:pPr>
      <w:r>
        <w:t>RESULTS_HISTORY_PATH</w:t>
      </w:r>
    </w:p>
    <w:p w14:paraId="5184EBE0" w14:textId="77777777" w:rsidR="003B575E" w:rsidRDefault="00000000">
      <w:pPr>
        <w:pStyle w:val="Commarcadores"/>
      </w:pPr>
      <w:r>
        <w:t>SELECTORS</w:t>
      </w:r>
    </w:p>
    <w:p w14:paraId="7359D3CD" w14:textId="77777777" w:rsidR="003B575E" w:rsidRDefault="00000000">
      <w:pPr>
        <w:pStyle w:val="Commarcadores"/>
      </w:pPr>
      <w:r>
        <w:t>TOTAL_MARKERS</w:t>
      </w:r>
    </w:p>
    <w:p w14:paraId="581F6119" w14:textId="77777777" w:rsidR="003B575E" w:rsidRDefault="00000000">
      <w:pPr>
        <w:pStyle w:val="Commarcadores"/>
      </w:pPr>
      <w:r>
        <w:t>UPLOADS_DIR</w:t>
      </w:r>
    </w:p>
    <w:p w14:paraId="46DCDF36" w14:textId="77777777" w:rsidR="003B575E" w:rsidRDefault="00000000">
      <w:pPr>
        <w:pStyle w:val="Commarcadores"/>
      </w:pPr>
      <w:r>
        <w:t>URL_CONHECIMENTO_FORM</w:t>
      </w:r>
    </w:p>
    <w:p w14:paraId="226C005F" w14:textId="77777777" w:rsidR="003B575E" w:rsidRDefault="00000000">
      <w:pPr>
        <w:pStyle w:val="Commarcadores"/>
      </w:pPr>
      <w:r>
        <w:t>URL_DESTINO</w:t>
      </w:r>
    </w:p>
    <w:p w14:paraId="2457099D" w14:textId="77777777" w:rsidR="003B575E" w:rsidRDefault="00000000">
      <w:r>
        <w:t>Segredos não devem ser armazenados neste documento nem versionados no repositório.</w:t>
      </w:r>
    </w:p>
    <w:p w14:paraId="3A18A25A" w14:textId="77777777" w:rsidR="003B575E" w:rsidRDefault="00000000">
      <w:pPr>
        <w:pStyle w:val="Ttulo1"/>
      </w:pPr>
      <w:r>
        <w:t>10. Deploy</w:t>
      </w:r>
    </w:p>
    <w:p w14:paraId="5E193A20" w14:textId="77777777" w:rsidR="003B575E" w:rsidRDefault="00000000">
      <w:pPr>
        <w:pStyle w:val="Commarcadores"/>
      </w:pPr>
      <w:r>
        <w:t>Construir e publicar os serviços pelo Docker Compose/Coolify usando as variáveis do ambiente de destino.</w:t>
      </w:r>
    </w:p>
    <w:p w14:paraId="08D7B8E4" w14:textId="77777777" w:rsidR="003B575E" w:rsidRDefault="00000000">
      <w:pPr>
        <w:pStyle w:val="Commarcadores"/>
      </w:pPr>
      <w:r>
        <w:t>Executar healthchecks e uma validação funcional após a publicação.</w:t>
      </w:r>
    </w:p>
    <w:p w14:paraId="56DCBF72" w14:textId="77777777" w:rsidR="003B575E" w:rsidRDefault="00000000">
      <w:pPr>
        <w:pStyle w:val="Commarcadores"/>
      </w:pPr>
      <w:r>
        <w:t>Rollback: selecionar a imagem/commit anterior, republicar e confirmar saúde e integridade dos dados.</w:t>
      </w:r>
    </w:p>
    <w:p w14:paraId="6DA9503A" w14:textId="77777777" w:rsidR="003B575E" w:rsidRDefault="00000000">
      <w:pPr>
        <w:pStyle w:val="Ttulo1"/>
      </w:pPr>
      <w:r>
        <w:t>11. Logs</w:t>
      </w:r>
    </w:p>
    <w:p w14:paraId="1377BCC8" w14:textId="77777777" w:rsidR="003B575E" w:rsidRDefault="00000000">
      <w:r>
        <w:t>Consultar stdout/stderr do processo ou os logs do container no painel de deploy. Em execução local, preservar traceback e arquivo de resultado. Não registrar senhas, tokens ou dados pessoais desnecessários.</w:t>
      </w:r>
    </w:p>
    <w:p w14:paraId="7391F3EF" w14:textId="77777777" w:rsidR="003B575E" w:rsidRDefault="00000000">
      <w:pPr>
        <w:pStyle w:val="Ttulo1"/>
      </w:pPr>
      <w:r>
        <w:t>12. Monitoramento</w:t>
      </w:r>
    </w:p>
    <w:p w14:paraId="41480944" w14:textId="77777777" w:rsidR="003B575E" w:rsidRDefault="00000000">
      <w:pPr>
        <w:pStyle w:val="Commarcadores"/>
      </w:pPr>
      <w:r>
        <w:t>Acompanhar disponibilidade/healthcheck quando houver serviço HTTP.</w:t>
      </w:r>
    </w:p>
    <w:p w14:paraId="03984FD9" w14:textId="77777777" w:rsidR="003B575E" w:rsidRDefault="00000000">
      <w:pPr>
        <w:pStyle w:val="Commarcadores"/>
      </w:pPr>
      <w:r>
        <w:lastRenderedPageBreak/>
        <w:t>Monitorar falhas, duração, volume processado e espaço em disco.</w:t>
      </w:r>
    </w:p>
    <w:p w14:paraId="053BD8A8" w14:textId="77777777" w:rsidR="003B575E" w:rsidRDefault="00000000">
      <w:pPr>
        <w:pStyle w:val="Commarcadores"/>
      </w:pPr>
      <w:r>
        <w:t>Configurar alertas no ambiente de produção; alertas formais não foram identificados no repositório.</w:t>
      </w:r>
    </w:p>
    <w:p w14:paraId="63F34792" w14:textId="77777777" w:rsidR="003B575E" w:rsidRDefault="00000000">
      <w:pPr>
        <w:pStyle w:val="Ttulo1"/>
      </w:pPr>
      <w:r>
        <w:t>13. Segurança</w:t>
      </w:r>
    </w:p>
    <w:p w14:paraId="070DA221" w14:textId="77777777" w:rsidR="003B575E" w:rsidRDefault="00000000">
      <w:pPr>
        <w:pStyle w:val="Commarcadores"/>
      </w:pPr>
      <w:r>
        <w:t>Manter credenciais em variáveis de ambiente ou cofre de segredos.</w:t>
      </w:r>
    </w:p>
    <w:p w14:paraId="311189A8" w14:textId="77777777" w:rsidR="003B575E" w:rsidRDefault="00000000">
      <w:pPr>
        <w:pStyle w:val="Commarcadores"/>
      </w:pPr>
      <w:r>
        <w:t>Restringir acesso por perfil e aplicar HTTPS no proxy de produção.</w:t>
      </w:r>
    </w:p>
    <w:p w14:paraId="08DAB851" w14:textId="77777777" w:rsidR="003B575E" w:rsidRDefault="00000000">
      <w:pPr>
        <w:pStyle w:val="Commarcadores"/>
      </w:pPr>
      <w:r>
        <w:t>Não versionar arquivos .env, bancos, planilhas sensíveis ou artefatos com dados pessoais.</w:t>
      </w:r>
    </w:p>
    <w:p w14:paraId="49DDBD70" w14:textId="77777777" w:rsidR="003B575E" w:rsidRDefault="00000000">
      <w:pPr>
        <w:pStyle w:val="Commarcadores"/>
      </w:pPr>
      <w:r>
        <w:t>Atualizar dependências e revisar logs/artefatos antes de compartilhá-los.</w:t>
      </w:r>
    </w:p>
    <w:p w14:paraId="5AB94C80" w14:textId="77777777" w:rsidR="003B575E" w:rsidRDefault="00000000">
      <w:pPr>
        <w:pStyle w:val="Ttulo1"/>
      </w:pPr>
      <w:r>
        <w:t>14. Procedimentos de Manutenção</w:t>
      </w:r>
    </w:p>
    <w:p w14:paraId="11B8AA09" w14:textId="77777777" w:rsidR="003B575E" w:rsidRDefault="00000000">
      <w:pPr>
        <w:pStyle w:val="Commarcadores"/>
      </w:pPr>
      <w:r>
        <w:t>Antes de alterar: criar backup dos dados e registrar o commit/versão atual.</w:t>
      </w:r>
    </w:p>
    <w:p w14:paraId="745FE572" w14:textId="77777777" w:rsidR="003B575E" w:rsidRDefault="00000000">
      <w:pPr>
        <w:pStyle w:val="Commarcadores"/>
      </w:pPr>
      <w:r>
        <w:t>Executar os testes automatizados disponíveis e um teste controlado do fluxo principal.</w:t>
      </w:r>
    </w:p>
    <w:p w14:paraId="1DF23FE0" w14:textId="77777777" w:rsidR="003B575E" w:rsidRDefault="00000000">
      <w:pPr>
        <w:pStyle w:val="Commarcadores"/>
      </w:pPr>
      <w:r>
        <w:t>Após alterar: revisar logs, healthcheck, arquivos de saída e integrações.</w:t>
      </w:r>
    </w:p>
    <w:p w14:paraId="718938C8" w14:textId="77777777" w:rsidR="003B575E" w:rsidRDefault="00000000">
      <w:pPr>
        <w:pStyle w:val="Commarcadores"/>
      </w:pPr>
      <w:r>
        <w:t>Atualizar esta documentação quando arquitetura, variáveis, rotas ou deploy mudarem.</w:t>
      </w:r>
    </w:p>
    <w:p w14:paraId="38544AA4" w14:textId="77777777" w:rsidR="003B575E" w:rsidRDefault="00000000">
      <w:pPr>
        <w:pStyle w:val="Ttulo1"/>
      </w:pPr>
      <w:r>
        <w:t>15. Troubleshooting</w:t>
      </w:r>
    </w:p>
    <w:p w14:paraId="14C04455" w14:textId="77777777" w:rsidR="003B575E" w:rsidRDefault="00000000">
      <w:pPr>
        <w:pStyle w:val="Commarcadores"/>
      </w:pPr>
      <w:r>
        <w:t>Falha ao iniciar: conferir dependências, versão do Python/Node e variáveis obrigatórias.</w:t>
      </w:r>
    </w:p>
    <w:p w14:paraId="2F0A20AF" w14:textId="77777777" w:rsidR="003B575E" w:rsidRDefault="00000000">
      <w:pPr>
        <w:pStyle w:val="Commarcadores"/>
      </w:pPr>
      <w:r>
        <w:t>Falha de banco: conferir URL, credenciais, volume, migrações e conectividade.</w:t>
      </w:r>
    </w:p>
    <w:p w14:paraId="3294AF12" w14:textId="77777777" w:rsidR="003B575E" w:rsidRDefault="00000000">
      <w:pPr>
        <w:pStyle w:val="Commarcadores"/>
      </w:pPr>
      <w:r>
        <w:t>Falha de automação web: verificar seletores, tempo de resposta, autenticação e mudanças no portal.</w:t>
      </w:r>
    </w:p>
    <w:p w14:paraId="0D0D02AF" w14:textId="77777777" w:rsidR="003B575E" w:rsidRDefault="00000000">
      <w:pPr>
        <w:pStyle w:val="Commarcadores"/>
      </w:pPr>
      <w:r>
        <w:t>Falha no deploy: consultar logs de build/runtime e healthchecks; retornar ao commit anterior se necessário.</w:t>
      </w:r>
    </w:p>
    <w:p w14:paraId="472CAF71" w14:textId="77777777" w:rsidR="003B575E" w:rsidRDefault="00000000">
      <w:pPr>
        <w:pStyle w:val="Commarcadores"/>
      </w:pPr>
      <w:r>
        <w:t>Saída incorreta: preservar o arquivo de entrada, reproduzir em uma cópia e comparar logs e regras aplicadas.</w:t>
      </w:r>
    </w:p>
    <w:p w14:paraId="185360EA" w14:textId="77777777" w:rsidR="003B575E" w:rsidRDefault="00000000">
      <w:pPr>
        <w:pStyle w:val="Ttulo1"/>
      </w:pPr>
      <w:r>
        <w:t>16. Roadmap Técnico</w:t>
      </w:r>
    </w:p>
    <w:p w14:paraId="51B9A2D6" w14:textId="77777777" w:rsidR="003B575E" w:rsidRDefault="00000000">
      <w:pPr>
        <w:pStyle w:val="Commarcadores"/>
      </w:pPr>
      <w:r>
        <w:t>Formalizar URL de produção, responsável operacional e política de backup.</w:t>
      </w:r>
    </w:p>
    <w:p w14:paraId="59A8BD90" w14:textId="77777777" w:rsidR="003B575E" w:rsidRDefault="00000000">
      <w:pPr>
        <w:pStyle w:val="Commarcadores"/>
      </w:pPr>
      <w:r>
        <w:t>Ampliar testes automatizados e cobertura dos fluxos críticos.</w:t>
      </w:r>
    </w:p>
    <w:p w14:paraId="397D24A4" w14:textId="77777777" w:rsidR="003B575E" w:rsidRDefault="00000000">
      <w:pPr>
        <w:pStyle w:val="Commarcadores"/>
      </w:pPr>
      <w:r>
        <w:t>Centralizar observabilidade, alertas e documentação de incidentes.</w:t>
      </w:r>
    </w:p>
    <w:p w14:paraId="10F36D90" w14:textId="77777777" w:rsidR="003B575E" w:rsidRDefault="00000000">
      <w:pPr>
        <w:pStyle w:val="Commarcadores"/>
      </w:pPr>
      <w:r>
        <w:t>Revisar periodicamente dependências, segredos e permissões.</w:t>
      </w:r>
    </w:p>
    <w:sectPr w:rsidR="003B5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960347">
    <w:abstractNumId w:val="8"/>
  </w:num>
  <w:num w:numId="2" w16cid:durableId="1382171603">
    <w:abstractNumId w:val="6"/>
  </w:num>
  <w:num w:numId="3" w16cid:durableId="1652950026">
    <w:abstractNumId w:val="5"/>
  </w:num>
  <w:num w:numId="4" w16cid:durableId="396825802">
    <w:abstractNumId w:val="4"/>
  </w:num>
  <w:num w:numId="5" w16cid:durableId="1416629288">
    <w:abstractNumId w:val="7"/>
  </w:num>
  <w:num w:numId="6" w16cid:durableId="563564906">
    <w:abstractNumId w:val="3"/>
  </w:num>
  <w:num w:numId="7" w16cid:durableId="1329213705">
    <w:abstractNumId w:val="2"/>
  </w:num>
  <w:num w:numId="8" w16cid:durableId="2075735457">
    <w:abstractNumId w:val="1"/>
  </w:num>
  <w:num w:numId="9" w16cid:durableId="1518037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75E"/>
    <w:rsid w:val="007B4A38"/>
    <w:rsid w:val="007E70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3C54F5"/>
  <w14:defaultImageDpi w14:val="300"/>
  <w15:docId w15:val="{E3BD0BA2-3471-4C9D-90C6-37C16A749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1029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ferreira</cp:lastModifiedBy>
  <cp:revision>3</cp:revision>
  <dcterms:created xsi:type="dcterms:W3CDTF">2013-12-23T23:15:00Z</dcterms:created>
  <dcterms:modified xsi:type="dcterms:W3CDTF">2026-09-25T19:57:00Z</dcterms:modified>
  <cp:category/>
</cp:coreProperties>
</file>