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2"/>
        </w:rPr>
      </w:pPr>
      <w:r>
        <w:rPr>
          <w:rFonts w:cs="Times New Roman" w:ascii="Times New Roman" w:hAnsi="Times New Roman"/>
          <w:sz w:val="32"/>
        </w:rPr>
        <w:t>Until the Last Note</w:t>
      </w:r>
    </w:p>
    <w:p>
      <w:pPr>
        <w:pStyle w:val="Normal"/>
        <w:jc w:val="center"/>
        <w:rPr>
          <w:rFonts w:cs="Times New Roman" w:ascii="Times New Roman" w:hAnsi="Times New Roman"/>
          <w:sz w:val="32"/>
        </w:rPr>
      </w:pPr>
      <w:r>
        <w:rPr>
          <w:rFonts w:cs="Times New Roman" w:ascii="Times New Roman" w:hAnsi="Times New Roman"/>
          <w:sz w:val="32"/>
        </w:rPr>
      </w:r>
    </w:p>
    <w:p>
      <w:pPr>
        <w:pStyle w:val="Normal"/>
        <w:jc w:val="center"/>
        <w:rPr>
          <w:rFonts w:cs="Times New Roman" w:ascii="Times New Roman" w:hAnsi="Times New Roman"/>
          <w:sz w:val="32"/>
        </w:rPr>
      </w:pPr>
      <w:r>
        <w:rPr>
          <w:rFonts w:cs="Times New Roman" w:ascii="Times New Roman" w:hAnsi="Times New Roman"/>
          <w:sz w:val="32"/>
        </w:rPr>
      </w:r>
    </w:p>
    <w:p>
      <w:pPr>
        <w:pStyle w:val="Normal"/>
        <w:jc w:val="center"/>
        <w:rPr>
          <w:rFonts w:cs="Times New Roman" w:ascii="Times New Roman" w:hAnsi="Times New Roman"/>
          <w:sz w:val="32"/>
        </w:rPr>
      </w:pPr>
      <w:r>
        <w:rPr>
          <w:rFonts w:cs="Times New Roman" w:ascii="Times New Roman" w:hAnsi="Times New Roman"/>
          <w:sz w:val="32"/>
        </w:rPr>
      </w:r>
    </w:p>
    <w:p>
      <w:pPr>
        <w:pStyle w:val="Normal"/>
        <w:jc w:val="both"/>
        <w:rPr>
          <w:rFonts w:cs="Times New Roman" w:ascii="Times New Roman" w:hAnsi="Times New Roman"/>
          <w:sz w:val="24"/>
        </w:rPr>
      </w:pPr>
      <w:r>
        <w:rPr>
          <w:rFonts w:cs="Times New Roman" w:ascii="Times New Roman" w:hAnsi="Times New Roman"/>
          <w:b/>
          <w:sz w:val="28"/>
        </w:rPr>
        <w:t>Introducción</w:t>
        <w:br/>
        <w:tab/>
      </w:r>
      <w:r>
        <w:rPr>
          <w:rFonts w:cs="Times New Roman" w:ascii="Times New Roman" w:hAnsi="Times New Roman"/>
          <w:sz w:val="24"/>
          <w:szCs w:val="24"/>
        </w:rPr>
        <w:t>“¡TÚ!</w:t>
      </w:r>
      <w:r>
        <w:rPr>
          <w:rFonts w:cs="Times New Roman" w:ascii="Times New Roman" w:hAnsi="Times New Roman"/>
          <w:sz w:val="24"/>
        </w:rPr>
        <w:t xml:space="preserve"> ¡SI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pPr>
        <w:pStyle w:val="Normal"/>
        <w:jc w:val="both"/>
        <w:rPr>
          <w:rFonts w:cs="Times New Roman" w:ascii="Times New Roman" w:hAnsi="Times New Roman"/>
          <w:b/>
          <w:sz w:val="28"/>
        </w:rPr>
      </w:pPr>
      <w:r>
        <w:rPr>
          <w:rFonts w:cs="Times New Roman" w:ascii="Times New Roman" w:hAnsi="Times New Roman"/>
          <w:b/>
          <w:sz w:val="28"/>
        </w:rPr>
        <w:t>El objetivo del juego</w:t>
      </w:r>
    </w:p>
    <w:p>
      <w:pPr>
        <w:pStyle w:val="Normal"/>
        <w:jc w:val="both"/>
        <w:rPr>
          <w:rFonts w:cs="Times New Roman" w:ascii="Times New Roman" w:hAnsi="Times New Roman"/>
          <w:sz w:val="24"/>
        </w:rPr>
      </w:pPr>
      <w:r>
        <w:rPr>
          <w:rFonts w:cs="Times New Roman" w:ascii="Times New Roman" w:hAnsi="Times New Roman"/>
          <w:sz w:val="28"/>
        </w:rPr>
        <w:tab/>
      </w:r>
      <w:r>
        <w:rPr>
          <w:rFonts w:cs="Times New Roman" w:ascii="Times New Roman" w:hAnsi="Times New Roman"/>
          <w:sz w:val="24"/>
        </w:rPr>
        <w:t xml:space="preserve">Emprende tu aventura como músico donde no todo parece como es. Tienes para elegir entre tres estilos musicales: Rock, Jazz y Clásico. Conquista el escenario y descubre la trama que hay detrás. </w:t>
      </w:r>
    </w:p>
    <w:p>
      <w:pPr>
        <w:pStyle w:val="Normal"/>
        <w:jc w:val="both"/>
        <w:rPr>
          <w:rFonts w:cs="Times New Roman" w:ascii="Times New Roman" w:hAnsi="Times New Roman"/>
          <w:b/>
          <w:sz w:val="28"/>
        </w:rPr>
      </w:pPr>
      <w:r>
        <w:rPr>
          <w:rFonts w:cs="Times New Roman" w:ascii="Times New Roman" w:hAnsi="Times New Roman"/>
          <w:b/>
          <w:sz w:val="28"/>
        </w:rPr>
        <w:t>Localización</w:t>
      </w:r>
    </w:p>
    <w:p>
      <w:pPr>
        <w:pStyle w:val="Normal"/>
        <w:jc w:val="both"/>
        <w:rPr>
          <w:rFonts w:cs="Times New Roman" w:ascii="Times New Roman" w:hAnsi="Times New Roman"/>
          <w:sz w:val="24"/>
        </w:rPr>
      </w:pPr>
      <w:r>
        <w:rPr>
          <w:rFonts w:cs="Times New Roman" w:ascii="Times New Roman" w:hAnsi="Times New Roman"/>
          <w:b/>
        </w:rPr>
        <w:tab/>
      </w:r>
      <w:r>
        <w:rPr>
          <w:rFonts w:cs="Times New Roman" w:ascii="Times New Roman" w:hAnsi="Times New Roman"/>
          <w:sz w:val="24"/>
        </w:rPr>
        <w:t>Es un pixelart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sprites o la paleta de colores.</w:t>
      </w:r>
    </w:p>
    <w:p>
      <w:pPr>
        <w:pStyle w:val="Normal"/>
        <w:jc w:val="both"/>
        <w:rPr>
          <w:rFonts w:cs="Times New Roman" w:ascii="Times New Roman" w:hAnsi="Times New Roman"/>
          <w:b/>
          <w:sz w:val="28"/>
        </w:rPr>
      </w:pPr>
      <w:r>
        <w:rPr>
          <w:rFonts w:cs="Times New Roman" w:ascii="Times New Roman" w:hAnsi="Times New Roman"/>
          <w:b/>
          <w:sz w:val="28"/>
        </w:rPr>
        <w:t>Único personaje: distintos estilos</w:t>
      </w:r>
    </w:p>
    <w:p>
      <w:pPr>
        <w:pStyle w:val="Normal"/>
        <w:jc w:val="both"/>
        <w:rPr>
          <w:rFonts w:cs="Times New Roman" w:ascii="Times New Roman" w:hAnsi="Times New Roman"/>
          <w:sz w:val="24"/>
        </w:rPr>
      </w:pPr>
      <w:r>
        <w:rPr>
          <w:rFonts w:cs="Times New Roman" w:ascii="Times New Roman" w:hAnsi="Times New Roman"/>
          <w:sz w:val="24"/>
        </w:rPr>
        <w:tab/>
        <w:t>El personaje base podrá utilizar tres roles al principio del juego. Esto cambiara su Sprite y la banda sonora y efecto de sonidos que se escuche a lo largo del juego:</w:t>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Slush Mercurio: Es el estilo del Rock. Tiene pantalones blancos y chaqueta amarilla y lleva un sombrero de copa (Referencias a Freddie Mercury y Slash). Lleva una guitarra como arma.</w:t>
      </w:r>
    </w:p>
    <w:p>
      <w:pPr>
        <w:pStyle w:val="ListParagraph"/>
        <w:ind w:left="1065" w:right="0" w:hanging="0"/>
        <w:jc w:val="both"/>
        <w:rPr/>
      </w:pPr>
      <w:r>
        <w:rPr/>
      </w:r>
    </w:p>
    <w:p>
      <w:pPr>
        <w:pStyle w:val="ListParagraph"/>
        <w:ind w:left="0" w:right="0" w:hanging="0"/>
        <w:jc w:val="both"/>
        <w:rPr>
          <w:rFonts w:cs="Times New Roman" w:ascii="Times New Roman" w:hAnsi="Times New Roman"/>
          <w:sz w:val="24"/>
        </w:rPr>
      </w:pPr>
      <w:r>
        <w:rPr>
          <w:rFonts w:cs="Times New Roman" w:ascii="Times New Roman" w:hAnsi="Times New Roman"/>
          <w:sz w:val="24"/>
        </w:rPr>
        <w:t>/*</w:t>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Louis Fitzgerald: Es el estilo del Jazz. Tiene un esmoquin y un sombrero de bombín (Referencias a Louis Armstrong o Ella Fitzgerald) Lleva una trompeta como arma.</w:t>
      </w:r>
    </w:p>
    <w:p>
      <w:pPr>
        <w:pStyle w:val="ListParagraph"/>
        <w:ind w:left="1065" w:right="0" w:hanging="0"/>
        <w:jc w:val="both"/>
        <w:rPr/>
      </w:pPr>
      <w:r>
        <w:rPr/>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Ludwig van Mozart: Es el estilo clásico. Tiene una peluca y “IDONTKNOW” (esmoquin? Gabardina con la cola cortada/en pico?) Lleva un piano como arma.</w:t>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0" w:right="0" w:hanging="0"/>
        <w:jc w:val="both"/>
        <w:rPr>
          <w:rFonts w:cs="Times New Roman" w:ascii="Times New Roman" w:hAnsi="Times New Roman"/>
          <w:b/>
          <w:bCs/>
          <w:sz w:val="28"/>
          <w:szCs w:val="28"/>
        </w:rPr>
      </w:pPr>
      <w:r>
        <w:rPr>
          <w:rFonts w:cs="Times New Roman" w:ascii="Times New Roman" w:hAnsi="Times New Roman"/>
          <w:b/>
          <w:bCs/>
          <w:sz w:val="28"/>
          <w:szCs w:val="28"/>
        </w:rPr>
        <w:t>Lo que se puede hacer en el juego</w:t>
      </w:r>
    </w:p>
    <w:p>
      <w:pPr>
        <w:pStyle w:val="ListParagraph"/>
        <w:ind w:left="0" w:right="0" w:hanging="0"/>
        <w:jc w:val="both"/>
        <w:rPr>
          <w:b w:val="false"/>
          <w:bCs w:val="false"/>
          <w:sz w:val="24"/>
          <w:szCs w:val="24"/>
        </w:rPr>
      </w:pPr>
      <w:r>
        <w:rPr>
          <w:b w:val="false"/>
          <w:bCs w:val="false"/>
          <w:sz w:val="24"/>
          <w:szCs w:val="24"/>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Cuando el personaje no está en combate:</w:t>
      </w:r>
    </w:p>
    <w:p>
      <w:pPr>
        <w:pStyle w:val="ListParagraph"/>
        <w:ind w:left="0" w:right="0" w:hanging="0"/>
        <w:jc w:val="both"/>
        <w:rPr>
          <w:b w:val="false"/>
          <w:bCs w:val="false"/>
          <w:sz w:val="24"/>
          <w:szCs w:val="24"/>
        </w:rPr>
      </w:pPr>
      <w:r>
        <w:rPr>
          <w:b w:val="false"/>
          <w:bCs w:val="false"/>
          <w:sz w:val="24"/>
          <w:szCs w:val="24"/>
        </w:rPr>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El personaje se controla con las flechas del teclado y puede interactuar con el escenario con “IDONTKNOW” (barra espaciadora?).</w:t>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Podrá moverse de arriba a abajo, derecha a izquierda. Podrá interactuar con NPCs y algunos elementos del mapa.</w:t>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Algun tipo de menú?</w:t>
      </w:r>
    </w:p>
    <w:p>
      <w:pPr>
        <w:pStyle w:val="ListParagraph"/>
        <w:ind w:left="0" w:right="0" w:hanging="0"/>
        <w:jc w:val="both"/>
        <w:rPr/>
      </w:pPr>
      <w:r>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Cuando el personaje está en combate:</w:t>
      </w:r>
    </w:p>
    <w:p>
      <w:pPr>
        <w:pStyle w:val="ListParagraph"/>
        <w:ind w:left="0" w:right="0" w:hanging="0"/>
        <w:jc w:val="both"/>
        <w:rPr/>
      </w:pPr>
      <w:r>
        <w:rPr/>
      </w:r>
    </w:p>
    <w:p>
      <w:pPr>
        <w:pStyle w:val="ListParagraph"/>
        <w:numPr>
          <w:ilvl w:val="0"/>
          <w:numId w:val="2"/>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El personaje no se moverá, y recibirá los comandos que decida el jugador. (RPG por turnos)</w:t>
      </w:r>
    </w:p>
    <w:p>
      <w:pPr>
        <w:pStyle w:val="ListParagraph"/>
        <w:numPr>
          <w:ilvl w:val="0"/>
          <w:numId w:val="2"/>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Podrá moverse a través de un menú de opciones (flechas del teclado) y seleccionar (barra espaciadora?)</w:t>
      </w:r>
    </w:p>
    <w:p>
      <w:pPr>
        <w:pStyle w:val="ListParagraph"/>
        <w:ind w:left="0" w:right="0" w:hanging="0"/>
        <w:jc w:val="both"/>
        <w:rPr/>
      </w:pPr>
      <w:r>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w:t>
      </w:r>
    </w:p>
    <w:p>
      <w:pPr>
        <w:pStyle w:val="ListParagraph"/>
        <w:ind w:left="0" w:right="0" w:hanging="0"/>
        <w:jc w:val="both"/>
        <w:rPr>
          <w:b w:val="false"/>
          <w:bCs w:val="false"/>
          <w:sz w:val="24"/>
          <w:szCs w:val="24"/>
        </w:rPr>
      </w:pPr>
      <w:r>
        <w:rPr>
          <w:b w:val="false"/>
          <w:bCs w:val="false"/>
          <w:sz w:val="24"/>
          <w:szCs w:val="24"/>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spacing w:before="0" w:after="160"/>
        <w:ind w:left="1065" w:right="0" w:hanging="0"/>
        <w:contextualSpacing/>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4"/>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s-ES" w:eastAsia="en-US" w:bidi="ar-SA"/>
    </w:rPr>
  </w:style>
  <w:style w:type="paragraph" w:styleId="Encabezado1">
    <w:name w:val="Encabezado 1"/>
    <w:basedOn w:val="Encabezado"/>
    <w:pPr/>
    <w:rPr/>
  </w:style>
  <w:style w:type="character" w:styleId="DefaultParagraphFont" w:default="1">
    <w:name w:val="Default Paragraph Font"/>
    <w:uiPriority w:val="1"/>
    <w:semiHidden/>
    <w:unhideWhenUsed/>
    <w:rPr/>
  </w:style>
  <w:style w:type="character" w:styleId="ListLabel1">
    <w:name w:val="ListLabel 1"/>
    <w:rPr>
      <w:rFonts w:cs="Times New Roman"/>
    </w:rPr>
  </w:style>
  <w:style w:type="character" w:styleId="ListLabel2">
    <w:name w:val="ListLabel 2"/>
    <w:rPr>
      <w:rFonts w:cs="Courier New"/>
    </w:rPr>
  </w:style>
  <w:style w:type="character" w:styleId="Vietas">
    <w:name w:val="Viñetas"/>
    <w:rPr>
      <w:rFonts w:ascii="OpenSymbol" w:hAnsi="OpenSymbol" w:eastAsia="OpenSymbol" w:cs="OpenSymbol"/>
    </w:rPr>
  </w:style>
  <w:style w:type="character" w:styleId="ListLabel3">
    <w:name w:val="ListLabel 3"/>
    <w:rPr>
      <w:rFonts w:cs="Wingding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771a7c"/>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2018-03-30T17:22:00Z</dcterms:created>
  <dc:creator>Abel de Coca Torres</dc:creator>
  <dc:language>es-ES</dc:language>
  <cp:lastModifiedBy>Abel de Coca Torres</cp:lastModifiedBy>
  <dcterms:modified xsi:type="dcterms:W3CDTF">2018-03-30T18:02:00Z</dcterms:modified>
  <cp:revision>2</cp:revision>
</cp:coreProperties>
</file>