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4894CF9D"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r w:rsidR="0017362C">
        <w:rPr>
          <w:rFonts w:ascii="Bookman Old Style" w:hAnsi="Bookman Old Style"/>
          <w:b/>
          <w:color w:val="2F5496" w:themeColor="accent1" w:themeShade="BF"/>
          <w:sz w:val="32"/>
          <w:szCs w:val="32"/>
          <w:u w:val="single"/>
          <w:lang w:val="es-ES"/>
        </w:rPr>
        <w:t xml:space="preserve"> </w:t>
      </w:r>
    </w:p>
    <w:p w14:paraId="424989B7" w14:textId="778DDECC" w:rsidR="00C64E31" w:rsidRDefault="0017362C">
      <w:pPr>
        <w:rPr>
          <w:rFonts w:ascii="Bookman Old Style" w:hAnsi="Bookman Old Style"/>
          <w:color w:val="2F5496" w:themeColor="accent1" w:themeShade="BF"/>
          <w:sz w:val="28"/>
          <w:szCs w:val="32"/>
          <w:lang w:val="es-ES"/>
        </w:rPr>
      </w:pPr>
      <w:r w:rsidRPr="0017362C">
        <w:rPr>
          <w:rFonts w:ascii="Bookman Old Style" w:hAnsi="Bookman Old Style"/>
          <w:color w:val="2F5496" w:themeColor="accent1" w:themeShade="BF"/>
          <w:sz w:val="28"/>
          <w:szCs w:val="32"/>
          <w:lang w:val="es-ES"/>
        </w:rPr>
        <w:t>1.Introducción</w:t>
      </w:r>
      <w:r>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3C8279F2" w14:textId="4E06BB1B"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2.Fases del videojuego……………………………………………</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2AEF7D01" w14:textId="58DC3CA7"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3.Código………………………………………………………………</w:t>
      </w:r>
      <w:r w:rsidR="00344DA4">
        <w:rPr>
          <w:rFonts w:ascii="Bookman Old Style" w:hAnsi="Bookman Old Style"/>
          <w:color w:val="2F5496" w:themeColor="accent1" w:themeShade="BF"/>
          <w:sz w:val="28"/>
          <w:szCs w:val="32"/>
          <w:lang w:val="es-ES"/>
        </w:rPr>
        <w:t>….5</w:t>
      </w:r>
    </w:p>
    <w:p w14:paraId="2075B55A" w14:textId="77777777" w:rsidR="0017362C" w:rsidRPr="0017362C" w:rsidRDefault="0017362C">
      <w:pPr>
        <w:rPr>
          <w:rFonts w:ascii="Bookman Old Style" w:hAnsi="Bookman Old Style"/>
          <w:color w:val="2F5496" w:themeColor="accent1" w:themeShade="BF"/>
          <w:sz w:val="28"/>
          <w:szCs w:val="32"/>
          <w:lang w:val="es-ES"/>
        </w:rPr>
      </w:pPr>
    </w:p>
    <w:p w14:paraId="635DC6B0" w14:textId="77777777" w:rsidR="0017362C" w:rsidRPr="009F475F" w:rsidRDefault="0017362C">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23A052EA" w:rsidR="00C64E31" w:rsidRPr="009F475F" w:rsidRDefault="0017362C">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1. </w:t>
      </w:r>
      <w:r w:rsidR="00C64E31" w:rsidRPr="009F475F">
        <w:rPr>
          <w:rFonts w:ascii="Bookman Old Style" w:hAnsi="Bookman Old Style"/>
          <w:b/>
          <w:color w:val="2F5496" w:themeColor="accent1" w:themeShade="BF"/>
          <w:sz w:val="28"/>
          <w:szCs w:val="28"/>
          <w:u w:val="single"/>
          <w:lang w:val="es-ES"/>
        </w:rPr>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00FFD23"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267BFE88" w:rsidR="00225AF5" w:rsidRDefault="0017362C" w:rsidP="0079719A">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2. </w:t>
      </w:r>
      <w:r w:rsidR="00225AF5" w:rsidRPr="00225AF5">
        <w:rPr>
          <w:rFonts w:ascii="Bookman Old Style" w:hAnsi="Bookman Old Style"/>
          <w:b/>
          <w:color w:val="2F5496" w:themeColor="accent1" w:themeShade="BF"/>
          <w:sz w:val="28"/>
          <w:szCs w:val="28"/>
          <w:u w:val="single"/>
          <w:lang w:val="es-ES"/>
        </w:rPr>
        <w:t>FASES DEL VIDEOJUEGO</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77D34743" w:rsidR="00A36DE4" w:rsidRPr="005538E0" w:rsidRDefault="0017362C"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181913F8">
            <wp:simplePos x="0" y="0"/>
            <wp:positionH relativeFrom="margin">
              <wp:align>right</wp:align>
            </wp:positionH>
            <wp:positionV relativeFrom="page">
              <wp:posOffset>5567680</wp:posOffset>
            </wp:positionV>
            <wp:extent cx="5400040" cy="39433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943350"/>
                    </a:xfrm>
                    <a:prstGeom prst="rect">
                      <a:avLst/>
                    </a:prstGeom>
                    <a:noFill/>
                    <a:ln>
                      <a:noFill/>
                    </a:ln>
                  </pic:spPr>
                </pic:pic>
              </a:graphicData>
            </a:graphic>
            <wp14:sizeRelV relativeFrom="margin">
              <wp14:pctHeight>0</wp14:pctHeight>
            </wp14:sizeRelV>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w:t>
      </w:r>
      <w:r w:rsidR="00382094" w:rsidRPr="005538E0">
        <w:rPr>
          <w:rFonts w:cstheme="minorHAnsi"/>
          <w:color w:val="000000" w:themeColor="text1"/>
          <w:sz w:val="24"/>
          <w:szCs w:val="24"/>
          <w:lang w:val="es-ES"/>
        </w:rPr>
        <w:t xml:space="preserve">salud y los usos de los ataques del personaje principal. </w:t>
      </w:r>
    </w:p>
    <w:p w14:paraId="7F2F41EC" w14:textId="57D7D9CD" w:rsidR="00A50B05" w:rsidRPr="005538E0" w:rsidRDefault="005538E0" w:rsidP="005538E0">
      <w:pPr>
        <w:jc w:val="center"/>
        <w:rPr>
          <w:rFonts w:ascii="Bookman Old Style" w:hAnsi="Bookman Old Style"/>
          <w:color w:val="2F5496" w:themeColor="accent1" w:themeShade="BF"/>
          <w:sz w:val="28"/>
          <w:szCs w:val="28"/>
          <w:lang w:val="es-ES"/>
        </w:rPr>
      </w:pPr>
      <w:r w:rsidRPr="005538E0">
        <w:rPr>
          <w:rFonts w:ascii="Bookman Old Style" w:hAnsi="Bookman Old Style"/>
          <w:color w:val="2F5496" w:themeColor="accent1" w:themeShade="BF"/>
          <w:sz w:val="28"/>
          <w:szCs w:val="28"/>
          <w:lang w:val="es-ES"/>
        </w:rPr>
        <w:t>Transicción de estados</w:t>
      </w:r>
      <w:bookmarkStart w:id="0" w:name="_GoBack"/>
      <w:bookmarkEnd w:id="0"/>
    </w:p>
    <w:p w14:paraId="53991B98" w14:textId="151FC758" w:rsidR="0079719A" w:rsidRDefault="0017362C"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3. </w:t>
      </w:r>
      <w:r w:rsidR="0079719A">
        <w:rPr>
          <w:rFonts w:ascii="Bookman Old Style" w:hAnsi="Bookman Old Style"/>
          <w:b/>
          <w:color w:val="2F5496" w:themeColor="accent1" w:themeShade="BF"/>
          <w:sz w:val="28"/>
          <w:szCs w:val="28"/>
          <w:u w:val="single"/>
          <w:lang w:val="es-ES"/>
        </w:rPr>
        <w:t>CÓDIGO</w:t>
      </w:r>
    </w:p>
    <w:p w14:paraId="65626D27" w14:textId="77A41C0E" w:rsidR="00AD1474" w:rsidRDefault="0079719A" w:rsidP="0017362C">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66AFE230"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467F0011"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3B3D111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07572DF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26933586"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w:t>
      </w:r>
    </w:p>
    <w:p w14:paraId="48608650" w14:textId="38C8A16D"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1FB02633"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3EE30F2B"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4F0579B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si el ataque es cr</w:t>
      </w:r>
      <w:r w:rsidR="005F7E3D">
        <w:rPr>
          <w:rFonts w:cstheme="minorHAnsi"/>
          <w:color w:val="000000" w:themeColor="text1"/>
          <w:sz w:val="24"/>
          <w:szCs w:val="24"/>
          <w:lang w:val="es-ES"/>
        </w:rPr>
        <w:t>í</w:t>
      </w:r>
      <w:r w:rsidRPr="009D6FF6">
        <w:rPr>
          <w:rFonts w:cstheme="minorHAnsi"/>
          <w:color w:val="000000" w:themeColor="text1"/>
          <w:sz w:val="24"/>
          <w:szCs w:val="24"/>
          <w:lang w:val="es-ES"/>
        </w:rPr>
        <w:t>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05E44D30"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combate, guardando si el último ataque ha sido acertado o no, y en caso de haber sido acertado, se guardar</w:t>
      </w:r>
      <w:r w:rsidR="005F7E3D">
        <w:rPr>
          <w:rFonts w:cstheme="minorHAnsi"/>
          <w:color w:val="000000" w:themeColor="text1"/>
          <w:sz w:val="24"/>
          <w:szCs w:val="28"/>
          <w:lang w:val="es-ES"/>
        </w:rPr>
        <w:t>rá</w:t>
      </w:r>
      <w:r w:rsidR="00F01958">
        <w:rPr>
          <w:rFonts w:cstheme="minorHAnsi"/>
          <w:color w:val="000000" w:themeColor="text1"/>
          <w:sz w:val="24"/>
          <w:szCs w:val="28"/>
          <w:lang w:val="es-ES"/>
        </w:rPr>
        <w:t xml:space="preserve"> el ataque realizado. Finalmente, también nos sirve de ayuda para guardar el último estado en el que se encontró el personaje protagonista para hacer más dinámic</w:t>
      </w:r>
      <w:r w:rsidR="005F7E3D">
        <w:rPr>
          <w:rFonts w:cstheme="minorHAnsi"/>
          <w:color w:val="000000" w:themeColor="text1"/>
          <w:sz w:val="24"/>
          <w:szCs w:val="28"/>
          <w:lang w:val="es-ES"/>
        </w:rPr>
        <w:t>a</w:t>
      </w:r>
      <w:r w:rsidR="00F01958">
        <w:rPr>
          <w:rFonts w:cstheme="minorHAnsi"/>
          <w:color w:val="000000" w:themeColor="text1"/>
          <w:sz w:val="24"/>
          <w:szCs w:val="28"/>
          <w:lang w:val="es-ES"/>
        </w:rPr>
        <w:t xml:space="preserve"> la transición entre estados. </w:t>
      </w:r>
    </w:p>
    <w:p w14:paraId="615D191D"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1F3B1CB6" w14:textId="71D7080F"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7917235"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08ADF976" w14:textId="2271ECAD"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6BA188C1" w:rsidR="00A36DE4" w:rsidRDefault="0003001E" w:rsidP="005F7E3D">
      <w:pPr>
        <w:ind w:left="720" w:firstLine="720"/>
        <w:jc w:val="both"/>
        <w:rPr>
          <w:rFonts w:cstheme="minorHAnsi"/>
          <w:color w:val="000000" w:themeColor="text1"/>
          <w:sz w:val="24"/>
          <w:szCs w:val="24"/>
          <w:lang w:val="es-ES"/>
        </w:rPr>
      </w:pPr>
      <w:r>
        <w:rPr>
          <w:rFonts w:cstheme="minorHAnsi"/>
          <w:color w:val="000000" w:themeColor="text1"/>
          <w:sz w:val="24"/>
          <w:szCs w:val="24"/>
          <w:lang w:val="es-ES"/>
        </w:rPr>
        <w:t>Se trata del estado que visualiza el menú. Hereda de la clase BasicGameState</w:t>
      </w:r>
      <w:r w:rsidR="005F7E3D">
        <w:rPr>
          <w:rFonts w:cstheme="minorHAnsi"/>
          <w:color w:val="000000" w:themeColor="text1"/>
          <w:sz w:val="24"/>
          <w:szCs w:val="24"/>
          <w:lang w:val="es-ES"/>
        </w:rPr>
        <w:t>,</w:t>
      </w:r>
      <w:r>
        <w:rPr>
          <w:rFonts w:cstheme="minorHAnsi"/>
          <w:color w:val="000000" w:themeColor="text1"/>
          <w:sz w:val="24"/>
          <w:szCs w:val="24"/>
          <w:lang w:val="es-ES"/>
        </w:rPr>
        <w:t xml:space="preserv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w:t>
      </w:r>
      <w:r w:rsidR="005F7E3D">
        <w:rPr>
          <w:rFonts w:cstheme="minorHAnsi"/>
          <w:color w:val="000000" w:themeColor="text1"/>
          <w:sz w:val="24"/>
          <w:szCs w:val="24"/>
          <w:lang w:val="es-ES"/>
        </w:rPr>
        <w:t xml:space="preserve"> y las imágenes</w:t>
      </w:r>
      <w:r>
        <w:rPr>
          <w:rFonts w:cstheme="minorHAnsi"/>
          <w:color w:val="000000" w:themeColor="text1"/>
          <w:sz w:val="24"/>
          <w:szCs w:val="24"/>
          <w:lang w:val="es-ES"/>
        </w:rPr>
        <w:t xml:space="preserve"> y en el bucle render lo visu</w:t>
      </w:r>
      <w:r w:rsidR="005F7E3D">
        <w:rPr>
          <w:rFonts w:cstheme="minorHAnsi"/>
          <w:color w:val="000000" w:themeColor="text1"/>
          <w:sz w:val="24"/>
          <w:szCs w:val="24"/>
          <w:lang w:val="es-ES"/>
        </w:rPr>
        <w:t>a</w:t>
      </w:r>
      <w:r>
        <w:rPr>
          <w:rFonts w:cstheme="minorHAnsi"/>
          <w:color w:val="000000" w:themeColor="text1"/>
          <w:sz w:val="24"/>
          <w:szCs w:val="24"/>
          <w:lang w:val="es-ES"/>
        </w:rPr>
        <w:t>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57E9B13"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061EF9A9"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2ECE5815" w14:textId="75101C6A"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13AFBA37" w14:textId="57878D32" w:rsidR="00703648" w:rsidRDefault="00703648" w:rsidP="005F7E3D">
      <w:pPr>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442F317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xml:space="preserve">. Posteriormente, se podrá elegir al personaje, el cual se representa por un indicador que va </w:t>
      </w:r>
      <w:r w:rsidR="005F7E3D">
        <w:rPr>
          <w:rFonts w:cstheme="minorHAnsi"/>
          <w:sz w:val="24"/>
          <w:szCs w:val="28"/>
          <w:lang w:val="es-ES"/>
        </w:rPr>
        <w:t>variando</w:t>
      </w:r>
      <w:r>
        <w:rPr>
          <w:rFonts w:cstheme="minorHAnsi"/>
          <w:sz w:val="24"/>
          <w:szCs w:val="28"/>
          <w:lang w:val="es-ES"/>
        </w:rPr>
        <w:t xml:space="preserve"> al cambiar de personaje con las teclas del teclado. Al seleccionarlo por medio de la tecla Enter, el personaje se guardará en la clase ClaseEstatica.java , y se producirá una transición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3542AB48"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w:t>
      </w:r>
      <w:r w:rsidR="005F7E3D">
        <w:rPr>
          <w:rFonts w:cstheme="minorHAnsi"/>
          <w:sz w:val="24"/>
          <w:szCs w:val="28"/>
          <w:lang w:val="es-ES"/>
        </w:rPr>
        <w:t>á</w:t>
      </w:r>
      <w:r>
        <w:rPr>
          <w:rFonts w:cstheme="minorHAnsi"/>
          <w:sz w:val="24"/>
          <w:szCs w:val="28"/>
          <w:lang w:val="es-ES"/>
        </w:rPr>
        <w:t>ndolo por una velocidad de 4f. De este método, los valores de x e y (coordenadas en las se encuentra el personaje)</w:t>
      </w:r>
      <w:r w:rsidR="005F7E3D">
        <w:rPr>
          <w:rFonts w:cstheme="minorHAnsi"/>
          <w:sz w:val="24"/>
          <w:szCs w:val="28"/>
          <w:lang w:val="es-ES"/>
        </w:rPr>
        <w:t xml:space="preserve"> se </w:t>
      </w:r>
      <w:r>
        <w:rPr>
          <w:rFonts w:cstheme="minorHAnsi"/>
          <w:sz w:val="24"/>
          <w:szCs w:val="28"/>
          <w:lang w:val="es-ES"/>
        </w:rPr>
        <w:t>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59B1C34B"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w:t>
      </w:r>
      <w:r w:rsidR="005F7E3D">
        <w:rPr>
          <w:rFonts w:cstheme="minorHAnsi"/>
          <w:sz w:val="24"/>
          <w:szCs w:val="28"/>
          <w:lang w:val="es-ES"/>
        </w:rPr>
        <w:t>s</w:t>
      </w:r>
      <w:r>
        <w:rPr>
          <w:rFonts w:cstheme="minorHAnsi"/>
          <w:sz w:val="24"/>
          <w:szCs w:val="28"/>
          <w:lang w:val="es-ES"/>
        </w:rPr>
        <w:t>. Se basan en en que el personaje no puede moverse si sobrepasa un determinado valor de x e y, así como se cambiará de estado si las coordenadas en las que se encuentra el personaje coinciden con las coordenadas en las que se cambia de sala.</w:t>
      </w:r>
    </w:p>
    <w:p w14:paraId="25B25C46" w14:textId="4A377B83" w:rsidR="00033964" w:rsidRPr="005F7E3D" w:rsidRDefault="00224EA0" w:rsidP="005F7E3D">
      <w:pPr>
        <w:ind w:left="720"/>
        <w:jc w:val="both"/>
        <w:rPr>
          <w:rFonts w:cstheme="minorHAnsi"/>
          <w:sz w:val="24"/>
          <w:szCs w:val="28"/>
          <w:lang w:val="es-ES"/>
        </w:rPr>
      </w:pPr>
      <w:r>
        <w:rPr>
          <w:rFonts w:cstheme="minorHAnsi"/>
          <w:sz w:val="24"/>
          <w:szCs w:val="28"/>
          <w:lang w:val="es-ES"/>
        </w:rPr>
        <w:tab/>
        <w:t xml:space="preserve">Por último, la música </w:t>
      </w:r>
      <w:r w:rsidR="005F7E3D">
        <w:rPr>
          <w:rFonts w:cstheme="minorHAnsi"/>
          <w:sz w:val="24"/>
          <w:szCs w:val="28"/>
          <w:lang w:val="es-ES"/>
        </w:rPr>
        <w:t xml:space="preserve">que sonará </w:t>
      </w:r>
      <w:r w:rsidR="00176583">
        <w:rPr>
          <w:rFonts w:cstheme="minorHAnsi"/>
          <w:sz w:val="24"/>
          <w:szCs w:val="28"/>
          <w:lang w:val="es-ES"/>
        </w:rPr>
        <w:t>dependerá del personaje elegido, y está ser</w:t>
      </w:r>
      <w:r w:rsidR="005F7E3D">
        <w:rPr>
          <w:rFonts w:cstheme="minorHAnsi"/>
          <w:sz w:val="24"/>
          <w:szCs w:val="28"/>
          <w:lang w:val="es-ES"/>
        </w:rPr>
        <w:t>á</w:t>
      </w:r>
      <w:r w:rsidR="00176583">
        <w:rPr>
          <w:rFonts w:cstheme="minorHAnsi"/>
          <w:sz w:val="24"/>
          <w:szCs w:val="28"/>
          <w:lang w:val="es-ES"/>
        </w:rPr>
        <w:t xml:space="preserve"> igual tanto para camerinos, pasillos y escenarios.</w:t>
      </w: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0AC11596"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sus similitudes. En cada uno de ellos habrá una pequeña introducción y posteriormente el personaje se podrá mover, pudiendo entrar </w:t>
      </w:r>
      <w:r w:rsidR="005F7E3D">
        <w:rPr>
          <w:rFonts w:cstheme="minorHAnsi"/>
          <w:sz w:val="24"/>
          <w:szCs w:val="28"/>
          <w:lang w:val="es-ES"/>
        </w:rPr>
        <w:t xml:space="preserve">a </w:t>
      </w:r>
      <w:r w:rsidR="00176583">
        <w:rPr>
          <w:rFonts w:cstheme="minorHAnsi"/>
          <w:sz w:val="24"/>
          <w:szCs w:val="28"/>
          <w:lang w:val="es-ES"/>
        </w:rPr>
        <w:t xml:space="preserve">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318B8583" w:rsidR="00194360" w:rsidRDefault="00176583" w:rsidP="00194360">
      <w:pPr>
        <w:ind w:left="720"/>
        <w:jc w:val="both"/>
        <w:rPr>
          <w:rFonts w:cstheme="minorHAnsi"/>
          <w:sz w:val="24"/>
          <w:szCs w:val="28"/>
          <w:lang w:val="es-ES"/>
        </w:rPr>
      </w:pPr>
      <w:r>
        <w:rPr>
          <w:rFonts w:cstheme="minorHAnsi"/>
          <w:sz w:val="24"/>
          <w:szCs w:val="28"/>
          <w:lang w:val="es-ES"/>
        </w:rPr>
        <w:tab/>
      </w:r>
      <w:r w:rsidR="005F7E3D">
        <w:rPr>
          <w:rFonts w:cstheme="minorHAnsi"/>
          <w:sz w:val="24"/>
          <w:szCs w:val="28"/>
          <w:lang w:val="es-ES"/>
        </w:rPr>
        <w:t>Por último</w:t>
      </w:r>
      <w:r>
        <w:rPr>
          <w:rFonts w:cstheme="minorHAnsi"/>
          <w:sz w:val="24"/>
          <w:szCs w:val="28"/>
          <w:lang w:val="es-ES"/>
        </w:rPr>
        <w:t>, al entrar en otros camerinos (EstadoCamerinoPas1), dependiendo del pasillo en el que se encuentre</w:t>
      </w:r>
      <w:r w:rsidR="005F7E3D">
        <w:rPr>
          <w:rFonts w:cstheme="minorHAnsi"/>
          <w:sz w:val="24"/>
          <w:szCs w:val="28"/>
          <w:lang w:val="es-ES"/>
        </w:rPr>
        <w:t xml:space="preserve"> el personaje</w:t>
      </w:r>
      <w:r>
        <w:rPr>
          <w:rFonts w:cstheme="minorHAnsi"/>
          <w:sz w:val="24"/>
          <w:szCs w:val="28"/>
          <w:lang w:val="es-ES"/>
        </w:rPr>
        <w:t xml:space="preserve">, pasará a un camerino </w:t>
      </w:r>
      <w:r w:rsidR="005F7E3D">
        <w:rPr>
          <w:rFonts w:cstheme="minorHAnsi"/>
          <w:sz w:val="24"/>
          <w:szCs w:val="28"/>
          <w:lang w:val="es-ES"/>
        </w:rPr>
        <w:t>o</w:t>
      </w:r>
      <w:r>
        <w:rPr>
          <w:rFonts w:cstheme="minorHAnsi"/>
          <w:sz w:val="24"/>
          <w:szCs w:val="28"/>
          <w:lang w:val="es-ES"/>
        </w:rPr>
        <w:t xml:space="preserve">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10F7F6F7" w:rsid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w:t>
      </w:r>
      <w:r w:rsidR="005F7E3D">
        <w:rPr>
          <w:rFonts w:cstheme="minorHAnsi"/>
          <w:sz w:val="24"/>
          <w:szCs w:val="28"/>
          <w:lang w:val="es-ES"/>
        </w:rPr>
        <w:t xml:space="preserve"> (instancia de la clase Rectangle)</w:t>
      </w:r>
      <w:r w:rsidR="00194360">
        <w:rPr>
          <w:rFonts w:cstheme="minorHAnsi"/>
          <w:sz w:val="24"/>
          <w:szCs w:val="28"/>
          <w:lang w:val="es-ES"/>
        </w:rPr>
        <w:t>, al igual que la poción, y si estos rectángulos interseccionan entre sí</w:t>
      </w:r>
      <w:r w:rsidR="005F7E3D">
        <w:rPr>
          <w:rFonts w:cstheme="minorHAnsi"/>
          <w:sz w:val="24"/>
          <w:szCs w:val="28"/>
          <w:lang w:val="es-ES"/>
        </w:rPr>
        <w:t xml:space="preserve"> (por medio del método </w:t>
      </w:r>
      <w:r w:rsidR="005F7E3D" w:rsidRPr="005F7E3D">
        <w:rPr>
          <w:rFonts w:cstheme="minorHAnsi"/>
          <w:i/>
          <w:sz w:val="24"/>
          <w:szCs w:val="28"/>
          <w:lang w:val="es-ES"/>
        </w:rPr>
        <w:t>intersects()</w:t>
      </w:r>
      <w:r w:rsidR="005F7E3D">
        <w:rPr>
          <w:rFonts w:cstheme="minorHAnsi"/>
          <w:sz w:val="24"/>
          <w:szCs w:val="28"/>
          <w:lang w:val="es-ES"/>
        </w:rPr>
        <w:t>)</w:t>
      </w:r>
      <w:r w:rsidR="00194360">
        <w:rPr>
          <w:rFonts w:cstheme="minorHAnsi"/>
          <w:sz w:val="24"/>
          <w:szCs w:val="28"/>
          <w:lang w:val="es-ES"/>
        </w:rPr>
        <w:t>, existirá una colisión, y en este caso, se sumará en uno el número de pociones del personaje, así como desaparecerá la imagen de la poción.</w:t>
      </w:r>
    </w:p>
    <w:p w14:paraId="13CA10A3" w14:textId="11979FDD" w:rsidR="00520F42" w:rsidRPr="00194360" w:rsidRDefault="00520F42" w:rsidP="00194360">
      <w:pPr>
        <w:ind w:left="720"/>
        <w:jc w:val="both"/>
        <w:rPr>
          <w:rFonts w:cstheme="minorHAnsi"/>
          <w:sz w:val="24"/>
          <w:szCs w:val="28"/>
          <w:lang w:val="es-ES"/>
        </w:rPr>
      </w:pPr>
      <w:r>
        <w:drawing>
          <wp:anchor distT="0" distB="0" distL="114300" distR="114300" simplePos="0" relativeHeight="251662336" behindDoc="0" locked="0" layoutInCell="1" allowOverlap="1" wp14:anchorId="18F59C3F" wp14:editId="18DEA39B">
            <wp:simplePos x="0" y="0"/>
            <wp:positionH relativeFrom="margin">
              <wp:posOffset>3244215</wp:posOffset>
            </wp:positionH>
            <wp:positionV relativeFrom="margin">
              <wp:posOffset>5681980</wp:posOffset>
            </wp:positionV>
            <wp:extent cx="1257300" cy="20847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57300" cy="208470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1312" behindDoc="0" locked="0" layoutInCell="1" allowOverlap="1" wp14:anchorId="6FE31733" wp14:editId="6CFBD478">
            <wp:simplePos x="0" y="0"/>
            <wp:positionH relativeFrom="margin">
              <wp:posOffset>518795</wp:posOffset>
            </wp:positionH>
            <wp:positionV relativeFrom="margin">
              <wp:posOffset>5519420</wp:posOffset>
            </wp:positionV>
            <wp:extent cx="2571750" cy="2857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71750" cy="2857500"/>
                    </a:xfrm>
                    <a:prstGeom prst="rect">
                      <a:avLst/>
                    </a:prstGeom>
                  </pic:spPr>
                </pic:pic>
              </a:graphicData>
            </a:graphic>
          </wp:anchor>
        </w:drawing>
      </w:r>
    </w:p>
    <w:p w14:paraId="67547F6D" w14:textId="552BEFB4" w:rsidR="003C26CE" w:rsidRDefault="003C26CE" w:rsidP="00194360">
      <w:pPr>
        <w:ind w:left="720"/>
        <w:rPr>
          <w:rFonts w:ascii="Bookman Old Style" w:hAnsi="Bookman Old Style"/>
          <w:b/>
          <w:color w:val="2F5496" w:themeColor="accent1" w:themeShade="BF"/>
          <w:sz w:val="24"/>
          <w:szCs w:val="28"/>
          <w:lang w:val="es-ES"/>
        </w:rPr>
      </w:pPr>
    </w:p>
    <w:p w14:paraId="7E4D4605" w14:textId="77777777" w:rsidR="00520F42" w:rsidRDefault="00520F42" w:rsidP="00194360">
      <w:pPr>
        <w:ind w:left="720"/>
        <w:rPr>
          <w:rFonts w:ascii="Bookman Old Style" w:hAnsi="Bookman Old Style"/>
          <w:b/>
          <w:color w:val="2F5496" w:themeColor="accent1" w:themeShade="BF"/>
          <w:sz w:val="24"/>
          <w:szCs w:val="28"/>
          <w:lang w:val="es-ES"/>
        </w:rPr>
      </w:pPr>
    </w:p>
    <w:p w14:paraId="6A22D05B" w14:textId="0591FB71" w:rsidR="00520F42" w:rsidRDefault="00520F42" w:rsidP="00194360">
      <w:pPr>
        <w:ind w:left="720"/>
        <w:rPr>
          <w:rFonts w:ascii="Bookman Old Style" w:hAnsi="Bookman Old Style"/>
          <w:b/>
          <w:color w:val="2F5496" w:themeColor="accent1" w:themeShade="BF"/>
          <w:sz w:val="24"/>
          <w:szCs w:val="28"/>
          <w:lang w:val="es-ES"/>
        </w:rPr>
      </w:pPr>
    </w:p>
    <w:p w14:paraId="1DD905AC" w14:textId="11D63B46" w:rsidR="00520F42" w:rsidRDefault="00520F42" w:rsidP="00194360">
      <w:pPr>
        <w:ind w:left="720"/>
        <w:rPr>
          <w:rFonts w:ascii="Bookman Old Style" w:hAnsi="Bookman Old Style"/>
          <w:b/>
          <w:color w:val="2F5496" w:themeColor="accent1" w:themeShade="BF"/>
          <w:sz w:val="24"/>
          <w:szCs w:val="28"/>
          <w:lang w:val="es-ES"/>
        </w:rPr>
      </w:pPr>
    </w:p>
    <w:p w14:paraId="15AF9D92" w14:textId="12DB40F0" w:rsidR="00520F42" w:rsidRDefault="00520F42" w:rsidP="00194360">
      <w:pPr>
        <w:ind w:left="720"/>
        <w:rPr>
          <w:rFonts w:ascii="Bookman Old Style" w:hAnsi="Bookman Old Style"/>
          <w:b/>
          <w:color w:val="2F5496" w:themeColor="accent1" w:themeShade="BF"/>
          <w:sz w:val="24"/>
          <w:szCs w:val="28"/>
          <w:lang w:val="es-ES"/>
        </w:rPr>
      </w:pPr>
    </w:p>
    <w:p w14:paraId="6ACC931B" w14:textId="6FB8D9E9" w:rsidR="00520F42" w:rsidRDefault="00520F42" w:rsidP="00194360">
      <w:pPr>
        <w:ind w:left="720"/>
        <w:rPr>
          <w:rFonts w:ascii="Bookman Old Style" w:hAnsi="Bookman Old Style"/>
          <w:b/>
          <w:color w:val="2F5496" w:themeColor="accent1" w:themeShade="BF"/>
          <w:sz w:val="24"/>
          <w:szCs w:val="28"/>
          <w:lang w:val="es-ES"/>
        </w:rPr>
      </w:pPr>
    </w:p>
    <w:p w14:paraId="02FD0797" w14:textId="0772738F" w:rsidR="00520F42" w:rsidRDefault="00520F42" w:rsidP="00194360">
      <w:pPr>
        <w:ind w:left="720"/>
        <w:rPr>
          <w:rFonts w:ascii="Bookman Old Style" w:hAnsi="Bookman Old Style"/>
          <w:b/>
          <w:color w:val="2F5496" w:themeColor="accent1" w:themeShade="BF"/>
          <w:sz w:val="24"/>
          <w:szCs w:val="28"/>
          <w:lang w:val="es-ES"/>
        </w:rPr>
      </w:pPr>
    </w:p>
    <w:p w14:paraId="14147EE0" w14:textId="715423E0" w:rsidR="00520F42" w:rsidRDefault="00520F42" w:rsidP="00194360">
      <w:pPr>
        <w:ind w:left="720"/>
        <w:rPr>
          <w:rFonts w:ascii="Bookman Old Style" w:hAnsi="Bookman Old Style"/>
          <w:b/>
          <w:color w:val="2F5496" w:themeColor="accent1" w:themeShade="BF"/>
          <w:sz w:val="24"/>
          <w:szCs w:val="28"/>
          <w:lang w:val="es-ES"/>
        </w:rPr>
      </w:pPr>
    </w:p>
    <w:p w14:paraId="43F133AC" w14:textId="17582B86" w:rsidR="00520F42" w:rsidRDefault="00520F42" w:rsidP="004422EA">
      <w:pPr>
        <w:ind w:left="720"/>
        <w:jc w:val="both"/>
        <w:rPr>
          <w:rFonts w:ascii="Bookman Old Style" w:hAnsi="Bookman Old Style"/>
          <w:b/>
          <w:color w:val="2F5496" w:themeColor="accent1" w:themeShade="BF"/>
          <w:sz w:val="24"/>
          <w:szCs w:val="28"/>
          <w:lang w:val="es-ES"/>
        </w:rPr>
      </w:pPr>
    </w:p>
    <w:p w14:paraId="2C8A6595" w14:textId="44E2888D" w:rsidR="00520F42" w:rsidRPr="004422EA" w:rsidRDefault="00520F42" w:rsidP="004422EA">
      <w:pPr>
        <w:ind w:left="720"/>
        <w:jc w:val="both"/>
        <w:rPr>
          <w:rFonts w:ascii="Bookman Old Style" w:hAnsi="Bookman Old Style"/>
          <w:color w:val="2F5496" w:themeColor="accent1" w:themeShade="BF"/>
          <w:sz w:val="20"/>
          <w:szCs w:val="28"/>
          <w:lang w:val="es-ES"/>
        </w:rPr>
      </w:pPr>
      <w:r w:rsidRPr="004422EA">
        <w:rPr>
          <w:rFonts w:ascii="Bookman Old Style" w:hAnsi="Bookman Old Style"/>
          <w:color w:val="2F5496" w:themeColor="accent1" w:themeShade="BF"/>
          <w:sz w:val="20"/>
          <w:szCs w:val="28"/>
          <w:lang w:val="es-ES"/>
        </w:rPr>
        <w:t>Simulación de la colision de figuras geométricas</w:t>
      </w:r>
      <w:r w:rsidR="004422EA" w:rsidRPr="004422EA">
        <w:rPr>
          <w:rFonts w:ascii="Bookman Old Style" w:hAnsi="Bookman Old Style"/>
          <w:color w:val="2F5496" w:themeColor="accent1" w:themeShade="BF"/>
          <w:sz w:val="20"/>
          <w:szCs w:val="28"/>
          <w:lang w:val="es-ES"/>
        </w:rPr>
        <w:t xml:space="preserve"> entre el personaje y la poción</w:t>
      </w:r>
    </w:p>
    <w:p w14:paraId="7944B444" w14:textId="0D3CA682"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EstadoEscenarioReag1.java, EstadoEscenarioTrap2.java, EstadoEscenarioKPOP3.java</w:t>
      </w:r>
    </w:p>
    <w:p w14:paraId="64574BA4" w14:textId="2896B32B"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w:t>
      </w:r>
      <w:r w:rsidR="005F7E3D">
        <w:rPr>
          <w:rFonts w:cstheme="minorHAnsi"/>
          <w:sz w:val="24"/>
          <w:szCs w:val="28"/>
          <w:lang w:val="es-ES"/>
        </w:rPr>
        <w:t xml:space="preserve"> </w:t>
      </w:r>
      <w:r>
        <w:rPr>
          <w:rFonts w:cstheme="minorHAnsi"/>
          <w:sz w:val="24"/>
          <w:szCs w:val="28"/>
          <w:lang w:val="es-ES"/>
        </w:rPr>
        <w:t>A su vez, también habrá pociones que el personaje podrá coger.</w:t>
      </w:r>
    </w:p>
    <w:p w14:paraId="04C6C5B8" w14:textId="15277C15"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lo explicado anteriormente entre las pociones y el personaje, con la diferencia de que, en este caso, si existe una intersección entre los rectángulos, habrá un pequeño diálogo entre los personajes, para pasar </w:t>
      </w:r>
      <w:r w:rsidR="005F7E3D">
        <w:rPr>
          <w:rFonts w:cstheme="minorHAnsi"/>
          <w:sz w:val="24"/>
          <w:szCs w:val="28"/>
          <w:lang w:val="es-ES"/>
        </w:rPr>
        <w:t xml:space="preserve">posteriormente </w:t>
      </w:r>
      <w:r w:rsidR="003C2909">
        <w:rPr>
          <w:rFonts w:cstheme="minorHAnsi"/>
          <w:sz w:val="24"/>
          <w:szCs w:val="28"/>
          <w:lang w:val="es-ES"/>
        </w:rPr>
        <w:t>al siguiente estado (combate)</w:t>
      </w:r>
      <w:r w:rsidR="00686228">
        <w:rPr>
          <w:rFonts w:cstheme="minorHAnsi"/>
          <w:sz w:val="24"/>
          <w:szCs w:val="28"/>
          <w:lang w:val="es-ES"/>
        </w:rPr>
        <w:t xml:space="preserve">. </w:t>
      </w:r>
    </w:p>
    <w:p w14:paraId="26CFE7CE" w14:textId="090D3C73" w:rsidR="004422EA" w:rsidRDefault="004422EA" w:rsidP="00194360">
      <w:pPr>
        <w:ind w:left="720"/>
        <w:jc w:val="both"/>
        <w:rPr>
          <w:rFonts w:cstheme="minorHAnsi"/>
          <w:sz w:val="24"/>
          <w:szCs w:val="28"/>
          <w:lang w:val="es-ES"/>
        </w:rPr>
      </w:pPr>
      <w:r>
        <w:rPr>
          <w:rFonts w:cstheme="minorHAnsi"/>
          <w:sz w:val="24"/>
          <w:szCs w:val="28"/>
          <w:lang w:val="es-ES"/>
        </w:rPr>
        <w:t xml:space="preserve">      </w:t>
      </w:r>
      <w:r>
        <w:drawing>
          <wp:inline distT="0" distB="0" distL="0" distR="0" wp14:anchorId="2924B0AD" wp14:editId="7F9AABE5">
            <wp:extent cx="1990725" cy="2466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25" cy="2466975"/>
                    </a:xfrm>
                    <a:prstGeom prst="rect">
                      <a:avLst/>
                    </a:prstGeom>
                  </pic:spPr>
                </pic:pic>
              </a:graphicData>
            </a:graphic>
          </wp:inline>
        </w:drawing>
      </w:r>
      <w:r>
        <w:rPr>
          <w:rFonts w:cstheme="minorHAnsi"/>
          <w:sz w:val="24"/>
          <w:szCs w:val="28"/>
          <w:lang w:val="es-ES"/>
        </w:rPr>
        <w:t xml:space="preserve"> </w:t>
      </w:r>
      <w:r w:rsidRPr="004422EA">
        <w:rPr>
          <w:lang w:val="es-ES"/>
        </w:rPr>
        <w:t xml:space="preserve">                   </w:t>
      </w:r>
      <w:r>
        <w:drawing>
          <wp:inline distT="0" distB="0" distL="0" distR="0" wp14:anchorId="5171E810" wp14:editId="19E08E2C">
            <wp:extent cx="192405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50" cy="2228850"/>
                    </a:xfrm>
                    <a:prstGeom prst="rect">
                      <a:avLst/>
                    </a:prstGeom>
                  </pic:spPr>
                </pic:pic>
              </a:graphicData>
            </a:graphic>
          </wp:inline>
        </w:drawing>
      </w:r>
    </w:p>
    <w:p w14:paraId="0A0FC703" w14:textId="5DFB2958" w:rsidR="003C26CE" w:rsidRDefault="004422EA" w:rsidP="004422EA">
      <w:pPr>
        <w:ind w:left="720"/>
        <w:jc w:val="center"/>
        <w:rPr>
          <w:rFonts w:ascii="Bookman Old Style" w:hAnsi="Bookman Old Style"/>
          <w:b/>
          <w:color w:val="2F5496" w:themeColor="accent1" w:themeShade="BF"/>
          <w:sz w:val="24"/>
          <w:szCs w:val="28"/>
          <w:lang w:val="es-ES"/>
        </w:rPr>
      </w:pPr>
      <w:r w:rsidRPr="00520F42">
        <w:rPr>
          <w:rFonts w:ascii="Bookman Old Style" w:hAnsi="Bookman Old Style"/>
          <w:color w:val="2F5496" w:themeColor="accent1" w:themeShade="BF"/>
          <w:sz w:val="24"/>
          <w:szCs w:val="28"/>
          <w:lang w:val="es-ES"/>
        </w:rPr>
        <w:t>Simulación de la colision de figuras geométricas</w:t>
      </w:r>
      <w:r>
        <w:rPr>
          <w:rFonts w:ascii="Bookman Old Style" w:hAnsi="Bookman Old Style"/>
          <w:color w:val="2F5496" w:themeColor="accent1" w:themeShade="BF"/>
          <w:sz w:val="24"/>
          <w:szCs w:val="28"/>
          <w:lang w:val="es-ES"/>
        </w:rPr>
        <w:t xml:space="preserve"> entre personajes</w:t>
      </w:r>
    </w:p>
    <w:p w14:paraId="48F2298E" w14:textId="77777777" w:rsidR="00722B66" w:rsidRDefault="00722B66" w:rsidP="005F7E3D">
      <w:pPr>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F91ACD0" w:rsidR="00686228" w:rsidRDefault="00686228" w:rsidP="0017362C">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w:t>
      </w:r>
      <w:r w:rsidR="0017362C">
        <w:rPr>
          <w:rFonts w:cstheme="minorHAnsi"/>
          <w:sz w:val="24"/>
          <w:szCs w:val="28"/>
          <w:lang w:val="es-ES"/>
        </w:rPr>
        <w:t>a</w:t>
      </w:r>
      <w:r>
        <w:rPr>
          <w:rFonts w:cstheme="minorHAnsi"/>
          <w:sz w:val="24"/>
          <w:szCs w:val="28"/>
          <w:lang w:val="es-ES"/>
        </w:rPr>
        <w:t>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11912003" w:rsidR="00686228" w:rsidRDefault="00686228" w:rsidP="0017362C">
      <w:pPr>
        <w:ind w:left="720"/>
        <w:jc w:val="both"/>
        <w:rPr>
          <w:rFonts w:cstheme="minorHAnsi"/>
          <w:color w:val="000000" w:themeColor="text1"/>
          <w:sz w:val="24"/>
          <w:szCs w:val="24"/>
          <w:lang w:val="es-ES"/>
        </w:rPr>
      </w:pPr>
      <w:r>
        <w:rPr>
          <w:rFonts w:cstheme="minorHAnsi"/>
          <w:sz w:val="24"/>
          <w:szCs w:val="28"/>
          <w:lang w:val="es-ES"/>
        </w:rPr>
        <w:tab/>
        <w:t>Para ello, inicia</w:t>
      </w:r>
      <w:r w:rsidR="0017362C">
        <w:rPr>
          <w:rFonts w:cstheme="minorHAnsi"/>
          <w:sz w:val="24"/>
          <w:szCs w:val="28"/>
          <w:lang w:val="es-ES"/>
        </w:rPr>
        <w:t>l</w:t>
      </w:r>
      <w:r>
        <w:rPr>
          <w:rFonts w:cstheme="minorHAnsi"/>
          <w:sz w:val="24"/>
          <w:szCs w:val="28"/>
          <w:lang w:val="es-ES"/>
        </w:rPr>
        <w:t xml:space="preserve">mente tendremos las opciones de atacar y huir (representadas por un indicador). Si la opción es huir, no hará nada, ya que por falta de tiempo no lo </w:t>
      </w:r>
      <w:r w:rsidR="0017362C">
        <w:rPr>
          <w:rFonts w:cstheme="minorHAnsi"/>
          <w:sz w:val="24"/>
          <w:szCs w:val="28"/>
          <w:lang w:val="es-ES"/>
        </w:rPr>
        <w:t xml:space="preserve">hemos </w:t>
      </w:r>
      <w:r>
        <w:rPr>
          <w:rFonts w:cstheme="minorHAnsi"/>
          <w:sz w:val="24"/>
          <w:szCs w:val="28"/>
          <w:lang w:val="es-ES"/>
        </w:rPr>
        <w:t>implementa</w:t>
      </w:r>
      <w:r w:rsidR="0017362C">
        <w:rPr>
          <w:rFonts w:cstheme="minorHAnsi"/>
          <w:sz w:val="24"/>
          <w:szCs w:val="28"/>
          <w:lang w:val="es-ES"/>
        </w:rPr>
        <w:t>do</w:t>
      </w:r>
      <w:r>
        <w:rPr>
          <w:rFonts w:cstheme="minorHAnsi"/>
          <w:sz w:val="24"/>
          <w:szCs w:val="28"/>
          <w:lang w:val="es-ES"/>
        </w:rPr>
        <w:t>. Si se elige la opción de atacar, se podrá elegir entre los tres diferentes ataques que posee el protagonista. Al cambiar de opción, se podrá visu</w:t>
      </w:r>
      <w:r w:rsidR="0017362C">
        <w:rPr>
          <w:rFonts w:cstheme="minorHAnsi"/>
          <w:sz w:val="24"/>
          <w:szCs w:val="28"/>
          <w:lang w:val="es-ES"/>
        </w:rPr>
        <w:t>a</w:t>
      </w:r>
      <w:r>
        <w:rPr>
          <w:rFonts w:cstheme="minorHAnsi"/>
          <w:sz w:val="24"/>
          <w:szCs w:val="28"/>
          <w:lang w:val="es-ES"/>
        </w:rPr>
        <w:t xml:space="preserve">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atacar</w:t>
      </w:r>
      <w:r w:rsidR="0017362C">
        <w:rPr>
          <w:rFonts w:cstheme="minorHAnsi"/>
          <w:i/>
          <w:sz w:val="24"/>
          <w:szCs w:val="28"/>
          <w:lang w:val="es-ES"/>
        </w:rPr>
        <w:t>()</w:t>
      </w:r>
      <w:r>
        <w:rPr>
          <w:rFonts w:cstheme="minorHAnsi"/>
          <w:i/>
          <w:sz w:val="24"/>
          <w:szCs w:val="28"/>
          <w:lang w:val="es-ES"/>
        </w:rPr>
        <w:t xml:space="preserve"> </w:t>
      </w:r>
      <w:r>
        <w:rPr>
          <w:rFonts w:cstheme="minorHAnsi"/>
          <w:sz w:val="24"/>
          <w:szCs w:val="28"/>
          <w:lang w:val="es-ES"/>
        </w:rPr>
        <w:t xml:space="preserve">de la </w:t>
      </w:r>
      <w:r>
        <w:rPr>
          <w:rFonts w:cstheme="minorHAnsi"/>
          <w:sz w:val="24"/>
          <w:szCs w:val="28"/>
          <w:lang w:val="es-ES"/>
        </w:rPr>
        <w:lastRenderedPageBreak/>
        <w:t xml:space="preserve">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76C74E1F" w:rsidR="00617BE2" w:rsidRDefault="00617BE2" w:rsidP="0017362C">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w:t>
      </w:r>
      <w:r w:rsidR="0017362C">
        <w:rPr>
          <w:rFonts w:cstheme="minorHAnsi"/>
          <w:sz w:val="24"/>
          <w:szCs w:val="28"/>
          <w:lang w:val="es-ES"/>
        </w:rPr>
        <w:t xml:space="preserve">: </w:t>
      </w:r>
      <w:r>
        <w:rPr>
          <w:rFonts w:cstheme="minorHAnsi"/>
          <w:sz w:val="24"/>
          <w:szCs w:val="28"/>
          <w:lang w:val="es-ES"/>
        </w:rPr>
        <w:t>un booleano que pondremos a false cuando el jugador haya realizado el ataque</w:t>
      </w:r>
      <w:r w:rsidR="0017362C">
        <w:rPr>
          <w:rFonts w:cstheme="minorHAnsi"/>
          <w:sz w:val="24"/>
          <w:szCs w:val="28"/>
          <w:lang w:val="es-ES"/>
        </w:rPr>
        <w:t>,</w:t>
      </w:r>
      <w:r>
        <w:rPr>
          <w:rFonts w:cstheme="minorHAnsi"/>
          <w:sz w:val="24"/>
          <w:szCs w:val="28"/>
          <w:lang w:val="es-ES"/>
        </w:rPr>
        <w:t xml:space="preserve"> y del atributo delta, que irá sumando al valor de un entero</w:t>
      </w:r>
      <w:r w:rsidR="0017362C">
        <w:rPr>
          <w:rFonts w:cstheme="minorHAnsi"/>
          <w:sz w:val="24"/>
          <w:szCs w:val="28"/>
          <w:lang w:val="es-ES"/>
        </w:rPr>
        <w:t xml:space="preserve"> </w:t>
      </w:r>
      <w:r w:rsidR="0017362C" w:rsidRPr="0017362C">
        <w:rPr>
          <w:rFonts w:cstheme="minorHAnsi"/>
          <w:i/>
          <w:sz w:val="24"/>
          <w:szCs w:val="28"/>
          <w:lang w:val="es-ES"/>
        </w:rPr>
        <w:t>dato</w:t>
      </w:r>
      <w:r>
        <w:rPr>
          <w:rFonts w:cstheme="minorHAnsi"/>
          <w:sz w:val="24"/>
          <w:szCs w:val="28"/>
          <w:lang w:val="es-ES"/>
        </w:rPr>
        <w:t xml:space="preserve"> para </w:t>
      </w:r>
      <w:r w:rsidR="0017362C">
        <w:rPr>
          <w:rFonts w:cstheme="minorHAnsi"/>
          <w:sz w:val="24"/>
          <w:szCs w:val="28"/>
          <w:lang w:val="es-ES"/>
        </w:rPr>
        <w:t>fijar</w:t>
      </w:r>
      <w:r>
        <w:rPr>
          <w:rFonts w:cstheme="minorHAnsi"/>
          <w:sz w:val="24"/>
          <w:szCs w:val="28"/>
          <w:lang w:val="es-ES"/>
        </w:rPr>
        <w:t xml:space="preserve"> el tiempo que dura los sonidos de los ataques (si llega a un determinado tiempo, que es lo que dura el sonido del ataque, se pondrá el booleano a false o a true dependiendo de quien haya atacado), y que se pondrá a 0 cuando haya terminado el </w:t>
      </w:r>
      <w:r w:rsidR="0017362C">
        <w:rPr>
          <w:rFonts w:cstheme="minorHAnsi"/>
          <w:sz w:val="24"/>
          <w:szCs w:val="28"/>
          <w:lang w:val="es-ES"/>
        </w:rPr>
        <w:t>ataque del personaje</w:t>
      </w:r>
      <w:r>
        <w:rPr>
          <w:rFonts w:cstheme="minorHAnsi"/>
          <w:sz w:val="24"/>
          <w:szCs w:val="28"/>
          <w:lang w:val="es-ES"/>
        </w:rPr>
        <w:t>.</w:t>
      </w:r>
    </w:p>
    <w:p w14:paraId="43DD6116" w14:textId="2F2DE833" w:rsidR="00E14C90" w:rsidRPr="002054F3" w:rsidRDefault="00617BE2" w:rsidP="002054F3">
      <w:pPr>
        <w:ind w:left="720"/>
        <w:jc w:val="both"/>
        <w:rPr>
          <w:rFonts w:cstheme="minorHAnsi"/>
          <w:color w:val="000000" w:themeColor="text1"/>
          <w:sz w:val="24"/>
          <w:szCs w:val="24"/>
          <w:lang w:val="es-ES"/>
        </w:rPr>
      </w:pPr>
      <w:r>
        <w:rPr>
          <w:rFonts w:cstheme="minorHAnsi"/>
          <w:sz w:val="24"/>
          <w:szCs w:val="28"/>
          <w:lang w:val="es-ES"/>
        </w:rPr>
        <w:tab/>
        <w:t>Referido al ataque del enemigo, este usará una poción de vida si su porcentaje de</w:t>
      </w:r>
      <w:r w:rsidR="0017362C">
        <w:rPr>
          <w:rFonts w:cstheme="minorHAnsi"/>
          <w:sz w:val="24"/>
          <w:szCs w:val="28"/>
          <w:lang w:val="es-ES"/>
        </w:rPr>
        <w:t xml:space="preserve"> salud</w:t>
      </w:r>
      <w:r>
        <w:rPr>
          <w:rFonts w:cstheme="minorHAnsi"/>
          <w:sz w:val="24"/>
          <w:szCs w:val="28"/>
          <w:lang w:val="es-ES"/>
        </w:rPr>
        <w:t xml:space="preserve"> es menor del 35% y </w:t>
      </w:r>
      <w:r w:rsidR="0017362C">
        <w:rPr>
          <w:rFonts w:cstheme="minorHAnsi"/>
          <w:sz w:val="24"/>
          <w:szCs w:val="28"/>
          <w:lang w:val="es-ES"/>
        </w:rPr>
        <w:t>si acierta (</w:t>
      </w:r>
      <w:r>
        <w:rPr>
          <w:rFonts w:cstheme="minorHAnsi"/>
          <w:sz w:val="24"/>
          <w:szCs w:val="28"/>
          <w:lang w:val="es-ES"/>
        </w:rPr>
        <w:t>probabilidad de acierto del 60%</w:t>
      </w:r>
      <w:r w:rsidR="0017362C">
        <w:rPr>
          <w:rFonts w:cstheme="minorHAnsi"/>
          <w:sz w:val="24"/>
          <w:szCs w:val="28"/>
          <w:lang w:val="es-ES"/>
        </w:rPr>
        <w:t>)</w:t>
      </w:r>
      <w:r>
        <w:rPr>
          <w:rFonts w:cstheme="minorHAnsi"/>
          <w:sz w:val="24"/>
          <w:szCs w:val="28"/>
          <w:lang w:val="es-ES"/>
        </w:rPr>
        <w:t xml:space="preserve">. Si no </w:t>
      </w:r>
      <w:r w:rsidR="0017362C">
        <w:rPr>
          <w:rFonts w:cstheme="minorHAnsi"/>
          <w:sz w:val="24"/>
          <w:szCs w:val="28"/>
          <w:lang w:val="es-ES"/>
        </w:rPr>
        <w:t>lo</w:t>
      </w:r>
      <w:r>
        <w:rPr>
          <w:rFonts w:cstheme="minorHAnsi"/>
          <w:sz w:val="24"/>
          <w:szCs w:val="28"/>
          <w:lang w:val="es-ES"/>
        </w:rPr>
        <w:t xml:space="preserve"> ha realizado con éxito, podrá tomar una poción de fuerza </w:t>
      </w:r>
      <w:r w:rsidR="00A43B08">
        <w:rPr>
          <w:rFonts w:cstheme="minorHAnsi"/>
          <w:sz w:val="24"/>
          <w:szCs w:val="28"/>
          <w:lang w:val="es-ES"/>
        </w:rPr>
        <w:t xml:space="preserve">si su porcentaje de vida es menor del 55% y </w:t>
      </w:r>
      <w:r w:rsidR="0017362C">
        <w:rPr>
          <w:rFonts w:cstheme="minorHAnsi"/>
          <w:sz w:val="24"/>
          <w:szCs w:val="28"/>
          <w:lang w:val="es-ES"/>
        </w:rPr>
        <w:t>si acierta (</w:t>
      </w:r>
      <w:r w:rsidR="00A43B08">
        <w:rPr>
          <w:rFonts w:cstheme="minorHAnsi"/>
          <w:sz w:val="24"/>
          <w:szCs w:val="28"/>
          <w:lang w:val="es-ES"/>
        </w:rPr>
        <w:t>probabilidad de acierto del 60%</w:t>
      </w:r>
      <w:r w:rsidR="0017362C">
        <w:rPr>
          <w:rFonts w:cstheme="minorHAnsi"/>
          <w:sz w:val="24"/>
          <w:szCs w:val="28"/>
          <w:lang w:val="es-ES"/>
        </w:rPr>
        <w:t>)</w:t>
      </w:r>
      <w:r w:rsidR="00A43B08">
        <w:rPr>
          <w:rFonts w:cstheme="minorHAnsi"/>
          <w:sz w:val="24"/>
          <w:szCs w:val="28"/>
          <w:lang w:val="es-ES"/>
        </w:rPr>
        <w:t>.</w:t>
      </w:r>
      <w:r w:rsidR="0017362C">
        <w:rPr>
          <w:rFonts w:cstheme="minorHAnsi"/>
          <w:sz w:val="24"/>
          <w:szCs w:val="28"/>
          <w:lang w:val="es-ES"/>
        </w:rPr>
        <w:t xml:space="preserve"> </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17362C">
        <w:rPr>
          <w:rFonts w:cstheme="minorHAnsi"/>
          <w: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1747D9C0" w:rsidR="00617BE2" w:rsidRDefault="00A43B08" w:rsidP="0017362C">
      <w:pPr>
        <w:ind w:left="720"/>
        <w:jc w:val="both"/>
        <w:rPr>
          <w:rFonts w:cstheme="minorHAnsi"/>
          <w:sz w:val="24"/>
          <w:szCs w:val="28"/>
          <w:lang w:val="es-ES"/>
        </w:rPr>
      </w:pPr>
      <w:r>
        <w:rPr>
          <w:rFonts w:cstheme="minorHAnsi"/>
          <w:sz w:val="24"/>
          <w:szCs w:val="28"/>
          <w:lang w:val="es-ES"/>
        </w:rPr>
        <w:tab/>
        <w:t>Finalmente, si se ha derrotado al enemigo, se pasará al siguiente estado correspo</w:t>
      </w:r>
      <w:r w:rsidR="0017362C">
        <w:rPr>
          <w:rFonts w:cstheme="minorHAnsi"/>
          <w:sz w:val="24"/>
          <w:szCs w:val="28"/>
          <w:lang w:val="es-ES"/>
        </w:rPr>
        <w:t>n</w:t>
      </w:r>
      <w:r>
        <w:rPr>
          <w:rFonts w:cstheme="minorHAnsi"/>
          <w:sz w:val="24"/>
          <w:szCs w:val="28"/>
          <w:lang w:val="es-ES"/>
        </w:rPr>
        <w:t xml:space="preserve">diente (pasillos), y en caso de derrotar al enemigo final, se producirá una transición al estado de victoria. Sin embargo, si cualquiera de los enemigos </w:t>
      </w:r>
      <w:r w:rsidR="0017362C">
        <w:rPr>
          <w:rFonts w:cstheme="minorHAnsi"/>
          <w:sz w:val="24"/>
          <w:szCs w:val="28"/>
          <w:lang w:val="es-ES"/>
        </w:rPr>
        <w:t>derrota al jugador</w:t>
      </w:r>
      <w:r>
        <w:rPr>
          <w:rFonts w:cstheme="minorHAnsi"/>
          <w:sz w:val="24"/>
          <w:szCs w:val="28"/>
          <w:lang w:val="es-ES"/>
        </w:rPr>
        <w:t xml:space="preserve">, se pasará directamente al camerino inicial, restaurando todos los </w:t>
      </w:r>
      <w:r w:rsidR="0017362C">
        <w:rPr>
          <w:rFonts w:cstheme="minorHAnsi"/>
          <w:sz w:val="24"/>
          <w:szCs w:val="28"/>
          <w:lang w:val="es-ES"/>
        </w:rPr>
        <w:t xml:space="preserve">ataques y vida de los </w:t>
      </w:r>
      <w:r>
        <w:rPr>
          <w:rFonts w:cstheme="minorHAnsi"/>
          <w:sz w:val="24"/>
          <w:szCs w:val="28"/>
          <w:lang w:val="es-ES"/>
        </w:rPr>
        <w:t xml:space="preserve">enemigos </w:t>
      </w:r>
      <w:r w:rsidR="0017362C">
        <w:rPr>
          <w:rFonts w:cstheme="minorHAnsi"/>
          <w:sz w:val="24"/>
          <w:szCs w:val="28"/>
          <w:lang w:val="es-ES"/>
        </w:rPr>
        <w:t xml:space="preserve">y </w:t>
      </w:r>
      <w:r>
        <w:rPr>
          <w:rFonts w:cstheme="minorHAnsi"/>
          <w:sz w:val="24"/>
          <w:szCs w:val="28"/>
          <w:lang w:val="es-ES"/>
        </w:rPr>
        <w:t>del protagonista.</w:t>
      </w:r>
    </w:p>
    <w:p w14:paraId="02C4DF23" w14:textId="3A796275" w:rsidR="002054F3" w:rsidRPr="002054F3" w:rsidRDefault="002054F3" w:rsidP="0017362C">
      <w:pPr>
        <w:ind w:left="720"/>
        <w:jc w:val="both"/>
        <w:rPr>
          <w:rFonts w:cstheme="minorHAnsi"/>
          <w:sz w:val="24"/>
          <w:szCs w:val="28"/>
          <w:lang w:val="es-ES"/>
        </w:rPr>
      </w:pPr>
      <w:r>
        <w:drawing>
          <wp:anchor distT="0" distB="0" distL="114300" distR="114300" simplePos="0" relativeHeight="251663360" behindDoc="0" locked="0" layoutInCell="1" allowOverlap="1" wp14:anchorId="3BFCED48" wp14:editId="08541645">
            <wp:simplePos x="0" y="0"/>
            <wp:positionH relativeFrom="margin">
              <wp:posOffset>1004570</wp:posOffset>
            </wp:positionH>
            <wp:positionV relativeFrom="margin">
              <wp:posOffset>5231765</wp:posOffset>
            </wp:positionV>
            <wp:extent cx="3866515" cy="2916555"/>
            <wp:effectExtent l="0" t="0" r="63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6515" cy="2916555"/>
                    </a:xfrm>
                    <a:prstGeom prst="rect">
                      <a:avLst/>
                    </a:prstGeom>
                    <a:noFill/>
                    <a:ln>
                      <a:noFill/>
                    </a:ln>
                  </pic:spPr>
                </pic:pic>
              </a:graphicData>
            </a:graphic>
          </wp:anchor>
        </w:drawing>
      </w:r>
    </w:p>
    <w:p w14:paraId="364B84FE" w14:textId="4007E4F1" w:rsidR="00722B66" w:rsidRPr="00722B66" w:rsidRDefault="00194360" w:rsidP="0017362C">
      <w:pPr>
        <w:ind w:left="720"/>
        <w:jc w:val="both"/>
        <w:rPr>
          <w:rFonts w:ascii="Bookman Old Style" w:hAnsi="Bookman Old Style"/>
          <w:color w:val="2F5496" w:themeColor="accent1" w:themeShade="BF"/>
          <w:sz w:val="24"/>
          <w:szCs w:val="28"/>
          <w:lang w:val="es-ES"/>
        </w:rPr>
      </w:pPr>
      <w:r>
        <w:rPr>
          <w:rFonts w:ascii="Bookman Old Style" w:hAnsi="Bookman Old Style"/>
          <w:color w:val="2F5496" w:themeColor="accent1" w:themeShade="BF"/>
          <w:sz w:val="24"/>
          <w:szCs w:val="28"/>
          <w:lang w:val="es-ES"/>
        </w:rPr>
        <w:tab/>
      </w:r>
    </w:p>
    <w:p w14:paraId="36EBB50F" w14:textId="6B3F8FB6" w:rsidR="002054F3" w:rsidRDefault="002054F3" w:rsidP="0017362C">
      <w:pPr>
        <w:ind w:left="720"/>
        <w:jc w:val="both"/>
        <w:rPr>
          <w:rFonts w:ascii="Bookman Old Style" w:hAnsi="Bookman Old Style"/>
          <w:b/>
          <w:color w:val="2F5496" w:themeColor="accent1" w:themeShade="BF"/>
          <w:sz w:val="24"/>
          <w:szCs w:val="28"/>
          <w:lang w:val="es-ES"/>
        </w:rPr>
      </w:pPr>
    </w:p>
    <w:p w14:paraId="5CBF91C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25BF9CD6"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1F732927"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0219DA40" w14:textId="34D68737" w:rsidR="002054F3" w:rsidRDefault="002054F3" w:rsidP="0017362C">
      <w:pPr>
        <w:ind w:left="720"/>
        <w:jc w:val="both"/>
        <w:rPr>
          <w:rFonts w:ascii="Bookman Old Style" w:hAnsi="Bookman Old Style"/>
          <w:b/>
          <w:color w:val="2F5496" w:themeColor="accent1" w:themeShade="BF"/>
          <w:sz w:val="24"/>
          <w:szCs w:val="28"/>
          <w:lang w:val="es-ES"/>
        </w:rPr>
      </w:pPr>
    </w:p>
    <w:p w14:paraId="250E2B24" w14:textId="2B99CC9C" w:rsidR="002054F3" w:rsidRDefault="002054F3" w:rsidP="0017362C">
      <w:pPr>
        <w:ind w:left="720"/>
        <w:jc w:val="both"/>
        <w:rPr>
          <w:rFonts w:ascii="Bookman Old Style" w:hAnsi="Bookman Old Style"/>
          <w:b/>
          <w:color w:val="2F5496" w:themeColor="accent1" w:themeShade="BF"/>
          <w:sz w:val="24"/>
          <w:szCs w:val="28"/>
          <w:lang w:val="es-ES"/>
        </w:rPr>
      </w:pPr>
    </w:p>
    <w:p w14:paraId="464B4FEB" w14:textId="5245BCA4" w:rsidR="002054F3" w:rsidRDefault="002054F3" w:rsidP="0017362C">
      <w:pPr>
        <w:ind w:left="720"/>
        <w:jc w:val="both"/>
        <w:rPr>
          <w:rFonts w:ascii="Bookman Old Style" w:hAnsi="Bookman Old Style"/>
          <w:b/>
          <w:color w:val="2F5496" w:themeColor="accent1" w:themeShade="BF"/>
          <w:sz w:val="24"/>
          <w:szCs w:val="28"/>
          <w:lang w:val="es-ES"/>
        </w:rPr>
      </w:pPr>
    </w:p>
    <w:p w14:paraId="5862CA5A" w14:textId="60F9B250" w:rsidR="002054F3" w:rsidRDefault="002054F3" w:rsidP="0017362C">
      <w:pPr>
        <w:ind w:left="720"/>
        <w:jc w:val="both"/>
        <w:rPr>
          <w:rFonts w:ascii="Bookman Old Style" w:hAnsi="Bookman Old Style"/>
          <w:b/>
          <w:color w:val="2F5496" w:themeColor="accent1" w:themeShade="BF"/>
          <w:sz w:val="24"/>
          <w:szCs w:val="28"/>
          <w:lang w:val="es-ES"/>
        </w:rPr>
      </w:pPr>
    </w:p>
    <w:p w14:paraId="5ED9068B" w14:textId="77777777" w:rsidR="00D76D5C" w:rsidRDefault="00D76D5C" w:rsidP="0017362C">
      <w:pPr>
        <w:ind w:left="720"/>
        <w:jc w:val="both"/>
        <w:rPr>
          <w:rFonts w:ascii="Bookman Old Style" w:hAnsi="Bookman Old Style"/>
          <w:b/>
          <w:color w:val="2F5496" w:themeColor="accent1" w:themeShade="BF"/>
          <w:sz w:val="24"/>
          <w:szCs w:val="28"/>
          <w:lang w:val="es-ES"/>
        </w:rPr>
      </w:pPr>
    </w:p>
    <w:p w14:paraId="25E7E098" w14:textId="1AB9D10C" w:rsidR="002054F3" w:rsidRPr="00D76D5C" w:rsidRDefault="00D76D5C" w:rsidP="00D76D5C">
      <w:pPr>
        <w:ind w:left="720"/>
        <w:jc w:val="center"/>
        <w:rPr>
          <w:rFonts w:ascii="Bookman Old Style" w:hAnsi="Bookman Old Style"/>
          <w:color w:val="2F5496" w:themeColor="accent1" w:themeShade="BF"/>
          <w:sz w:val="24"/>
          <w:szCs w:val="28"/>
          <w:lang w:val="es-ES"/>
        </w:rPr>
      </w:pPr>
      <w:r w:rsidRPr="00D76D5C">
        <w:rPr>
          <w:rFonts w:ascii="Bookman Old Style" w:hAnsi="Bookman Old Style"/>
          <w:color w:val="2F5496" w:themeColor="accent1" w:themeShade="BF"/>
          <w:sz w:val="24"/>
          <w:szCs w:val="28"/>
          <w:lang w:val="es-ES"/>
        </w:rPr>
        <w:t>Esquema del turno del enemigo</w:t>
      </w:r>
    </w:p>
    <w:p w14:paraId="4665DD7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67652CC8" w14:textId="1FFE83FA" w:rsidR="00194360" w:rsidRDefault="003C26CE" w:rsidP="0017362C">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EstadoVictoria.java</w:t>
      </w:r>
    </w:p>
    <w:p w14:paraId="69F0C5DC" w14:textId="74F513E7" w:rsidR="00722B66" w:rsidRPr="00722B66" w:rsidRDefault="00722B66" w:rsidP="0017362C">
      <w:pPr>
        <w:ind w:left="720" w:firstLine="720"/>
        <w:jc w:val="both"/>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135F445" w14:textId="3BBDFCB3" w:rsidR="00415933" w:rsidRPr="00415933" w:rsidRDefault="00514FAA" w:rsidP="00415933">
      <w:pPr>
        <w:rPr>
          <w:rFonts w:ascii="Bookman Old Style" w:hAnsi="Bookman Old Style"/>
          <w:b/>
          <w:color w:val="2F5496" w:themeColor="accent1" w:themeShade="BF"/>
          <w:sz w:val="28"/>
          <w:szCs w:val="28"/>
          <w:u w:val="single"/>
          <w:lang w:val="es-ES"/>
        </w:rPr>
      </w:pPr>
      <w:r w:rsidRPr="00514FAA">
        <w:rPr>
          <w:rFonts w:ascii="Bookman Old Style" w:hAnsi="Bookman Old Style"/>
          <w:b/>
          <w:color w:val="2F5496" w:themeColor="accent1" w:themeShade="BF"/>
          <w:sz w:val="28"/>
          <w:szCs w:val="28"/>
          <w:u w:val="single"/>
          <w:lang w:val="es-ES"/>
        </w:rPr>
        <w:lastRenderedPageBreak/>
        <w:drawing>
          <wp:anchor distT="0" distB="0" distL="114300" distR="114300" simplePos="0" relativeHeight="251659264" behindDoc="0" locked="0" layoutInCell="1" allowOverlap="1" wp14:anchorId="5DD32640" wp14:editId="261E539E">
            <wp:simplePos x="0" y="0"/>
            <wp:positionH relativeFrom="margin">
              <wp:posOffset>-918210</wp:posOffset>
            </wp:positionH>
            <wp:positionV relativeFrom="margin">
              <wp:align>bottom</wp:align>
            </wp:positionV>
            <wp:extent cx="7277100" cy="9525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77100" cy="952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E46A61" w14:textId="1972B928" w:rsidR="00415933" w:rsidRDefault="00415933" w:rsidP="00C64E31">
      <w:pPr>
        <w:jc w:val="both"/>
        <w:rPr>
          <w:rFonts w:cstheme="minorHAnsi"/>
          <w:color w:val="000000" w:themeColor="text1"/>
          <w:sz w:val="24"/>
          <w:szCs w:val="24"/>
          <w:lang w:val="es-ES"/>
        </w:rPr>
      </w:pPr>
      <w:r w:rsidRPr="00514FAA">
        <w:rPr>
          <w:rFonts w:cstheme="minorHAnsi"/>
          <w:color w:val="000000" w:themeColor="text1"/>
          <w:sz w:val="24"/>
          <w:szCs w:val="24"/>
          <w:lang w:val="es-ES"/>
        </w:rPr>
        <w:lastRenderedPageBreak/>
        <w:drawing>
          <wp:anchor distT="0" distB="0" distL="114300" distR="114300" simplePos="0" relativeHeight="251660288" behindDoc="0" locked="0" layoutInCell="1" allowOverlap="1" wp14:anchorId="6B2BA52E" wp14:editId="6771F28B">
            <wp:simplePos x="0" y="0"/>
            <wp:positionH relativeFrom="page">
              <wp:align>left</wp:align>
            </wp:positionH>
            <wp:positionV relativeFrom="margin">
              <wp:align>bottom</wp:align>
            </wp:positionV>
            <wp:extent cx="7423150" cy="9658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3150" cy="965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9AFE92" w14:textId="398DA2AC" w:rsidR="00415933" w:rsidRDefault="00415933" w:rsidP="00415933">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6</w:t>
      </w:r>
      <w:r>
        <w:rPr>
          <w:rFonts w:ascii="Bookman Old Style" w:hAnsi="Bookman Old Style"/>
          <w:b/>
          <w:color w:val="2F5496" w:themeColor="accent1" w:themeShade="BF"/>
          <w:sz w:val="28"/>
          <w:szCs w:val="28"/>
          <w:u w:val="single"/>
          <w:lang w:val="es-ES"/>
        </w:rPr>
        <w:t xml:space="preserve">. </w:t>
      </w:r>
      <w:r>
        <w:rPr>
          <w:rFonts w:ascii="Bookman Old Style" w:hAnsi="Bookman Old Style"/>
          <w:b/>
          <w:color w:val="2F5496" w:themeColor="accent1" w:themeShade="BF"/>
          <w:sz w:val="28"/>
          <w:szCs w:val="28"/>
          <w:u w:val="single"/>
          <w:lang w:val="es-ES"/>
        </w:rPr>
        <w:t>CONCLUSIÓN</w:t>
      </w:r>
    </w:p>
    <w:p w14:paraId="09A66233" w14:textId="0D768E7A" w:rsidR="00415933" w:rsidRDefault="00803D84"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En primer lugar, describiremos el orden cronológico en el que ha sido desarrollado nuestro videojuego. Desde un primer momento, queríamos que nuestro juego fuera algo innovador y distinto a los típicos juegos de tipo shooter o rpg. Por ello, pensamos en algo que nos gusta, la música, y su actual problema con los géneros musicales que lo están </w:t>
      </w:r>
      <w:r w:rsidR="00E554D6">
        <w:rPr>
          <w:rFonts w:cstheme="minorHAnsi"/>
          <w:color w:val="000000" w:themeColor="text1"/>
          <w:sz w:val="24"/>
          <w:szCs w:val="28"/>
          <w:lang w:val="es-ES"/>
        </w:rPr>
        <w:t>“</w:t>
      </w:r>
      <w:r>
        <w:rPr>
          <w:rFonts w:cstheme="minorHAnsi"/>
          <w:color w:val="000000" w:themeColor="text1"/>
          <w:sz w:val="24"/>
          <w:szCs w:val="28"/>
          <w:lang w:val="es-ES"/>
        </w:rPr>
        <w:t>rompiendo</w:t>
      </w:r>
      <w:r w:rsidR="00E554D6">
        <w:rPr>
          <w:rFonts w:cstheme="minorHAnsi"/>
          <w:color w:val="000000" w:themeColor="text1"/>
          <w:sz w:val="24"/>
          <w:szCs w:val="28"/>
          <w:lang w:val="es-ES"/>
        </w:rPr>
        <w:t>”</w:t>
      </w:r>
      <w:r>
        <w:rPr>
          <w:rFonts w:cstheme="minorHAnsi"/>
          <w:color w:val="000000" w:themeColor="text1"/>
          <w:sz w:val="24"/>
          <w:szCs w:val="28"/>
          <w:lang w:val="es-ES"/>
        </w:rPr>
        <w:t xml:space="preserve">. Así, ideamos un juego que trataría de gustar a aquellas personas que piensan lo mismo que nosotros, a la vez que divertido con los personajes de Donald Trump y de Kim Jong-un. De este modo, buscamos referencias en aquellos videojuegos en los que podríamos sacar ideas para implementar nuestro videojuego: Pokemon, a la hora de los combates, y de Undertale, </w:t>
      </w:r>
      <w:r w:rsidR="00E554D6">
        <w:rPr>
          <w:rFonts w:cstheme="minorHAnsi"/>
          <w:color w:val="000000" w:themeColor="text1"/>
          <w:sz w:val="24"/>
          <w:szCs w:val="28"/>
          <w:lang w:val="es-ES"/>
        </w:rPr>
        <w:t>a la hora de los escenarios (8bit) y la perspectiva (2D).</w:t>
      </w:r>
    </w:p>
    <w:p w14:paraId="56753D47" w14:textId="55E27884" w:rsidR="007B0259" w:rsidRDefault="00E554D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Desde ese momento, nos dividimos el trabajo para implementarlo. El equipo de programación estuvo formado por Miguel Fernández y Álvaro, el equipo de diseño por Abel (música) y Miguel Escuderos (animación), y finalmente Ignacio se dedicó a la parte narrativa. Por ello, como reflejamos en el diseño del videojuego, </w:t>
      </w:r>
      <w:r w:rsidRPr="00E554D6">
        <w:rPr>
          <w:rFonts w:cstheme="minorHAnsi"/>
          <w:i/>
          <w:color w:val="000000" w:themeColor="text1"/>
          <w:sz w:val="24"/>
          <w:szCs w:val="28"/>
          <w:lang w:val="es-ES"/>
        </w:rPr>
        <w:t>Until The Last Note</w:t>
      </w:r>
      <w:r>
        <w:rPr>
          <w:rFonts w:cstheme="minorHAnsi"/>
          <w:i/>
          <w:color w:val="000000" w:themeColor="text1"/>
          <w:sz w:val="24"/>
          <w:szCs w:val="28"/>
          <w:lang w:val="es-ES"/>
        </w:rPr>
        <w:t xml:space="preserve"> </w:t>
      </w:r>
      <w:r>
        <w:rPr>
          <w:rFonts w:cstheme="minorHAnsi"/>
          <w:color w:val="000000" w:themeColor="text1"/>
          <w:sz w:val="24"/>
          <w:szCs w:val="28"/>
          <w:lang w:val="es-ES"/>
        </w:rPr>
        <w:t xml:space="preserve">no tendría muchos elementos técnicos debido a nuestro desconocimiento en el motor usado, Slick2d. Por ello, hemos querido </w:t>
      </w:r>
      <w:r w:rsidR="007B0259">
        <w:rPr>
          <w:rFonts w:cstheme="minorHAnsi"/>
          <w:color w:val="000000" w:themeColor="text1"/>
          <w:sz w:val="24"/>
          <w:szCs w:val="28"/>
          <w:lang w:val="es-ES"/>
        </w:rPr>
        <w:t xml:space="preserve">dar más importancia al apartado artístico debido a la temática del videojuego. A su vez, nos hubiera gustado implementar más habilidades, progresión de los personajes, una IA más sofisticada, pero, debido a la falta de tiempo y a la falta de experiencia en este tipo de proyectos, no hemos podido realizar todo lo que nos hubiera gustado hacer. Uno de los mayores problemas al que nos hemos enfrentado ha sido el de </w:t>
      </w:r>
      <w:r w:rsidR="008A6403">
        <w:rPr>
          <w:rFonts w:cstheme="minorHAnsi"/>
          <w:color w:val="000000" w:themeColor="text1"/>
          <w:sz w:val="24"/>
          <w:szCs w:val="28"/>
          <w:lang w:val="es-ES"/>
        </w:rPr>
        <w:t>usar Slick2d, debido a nuestra falta de conocimiento acerca de él y a cómo usar sus librerías. Sin embargo, al ver tutoriales en internet y al recibir explicaciones por parte del profesor y de algunos compañeros, hemos podido aprender a como implementar en él un pequeño videojuego.</w:t>
      </w:r>
    </w:p>
    <w:p w14:paraId="6C364F4B" w14:textId="590C9A59" w:rsidR="008A6403" w:rsidRPr="00E554D6" w:rsidRDefault="00FB410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En conclusión</w:t>
      </w:r>
      <w:r w:rsidR="008A6403">
        <w:rPr>
          <w:rFonts w:cstheme="minorHAnsi"/>
          <w:color w:val="000000" w:themeColor="text1"/>
          <w:sz w:val="24"/>
          <w:szCs w:val="28"/>
          <w:lang w:val="es-ES"/>
        </w:rPr>
        <w:t xml:space="preserve">, al realizar este proyecto, hemos mejorado en nuestra faceta del trabajo en equipo (organización, comunicación, coordinación…). A su vez, </w:t>
      </w:r>
      <w:r>
        <w:rPr>
          <w:rFonts w:cstheme="minorHAnsi"/>
          <w:color w:val="000000" w:themeColor="text1"/>
          <w:sz w:val="24"/>
          <w:szCs w:val="28"/>
          <w:lang w:val="es-ES"/>
        </w:rPr>
        <w:t xml:space="preserve">hemos tenido nuestra primera experiencia al implementar un videojuego, y esto nos ha enseñado a que detrás de un videojuego hay un gran número de personas, de diferentes facetas (equipo artístico, programadores…) que han dedicado muchas horas al realizarlo. </w:t>
      </w:r>
    </w:p>
    <w:p w14:paraId="51104964" w14:textId="77777777" w:rsidR="00E554D6" w:rsidRPr="00803D84" w:rsidRDefault="00E554D6" w:rsidP="00415933">
      <w:pPr>
        <w:jc w:val="both"/>
        <w:rPr>
          <w:rFonts w:cstheme="minorHAnsi"/>
          <w:color w:val="000000" w:themeColor="text1"/>
          <w:sz w:val="24"/>
          <w:szCs w:val="28"/>
          <w:lang w:val="es-ES"/>
        </w:rPr>
      </w:pPr>
    </w:p>
    <w:p w14:paraId="37AD547B" w14:textId="23D586A4" w:rsidR="00225AF5" w:rsidRPr="00415933" w:rsidRDefault="00225AF5" w:rsidP="00C64E31">
      <w:pPr>
        <w:jc w:val="both"/>
        <w:rPr>
          <w:rFonts w:ascii="Bookman Old Style" w:hAnsi="Bookman Old Style" w:cstheme="minorHAnsi"/>
          <w:color w:val="000000" w:themeColor="text1"/>
          <w:sz w:val="28"/>
          <w:szCs w:val="24"/>
          <w:lang w:val="es-ES"/>
        </w:rPr>
      </w:pPr>
    </w:p>
    <w:sectPr w:rsidR="00225AF5" w:rsidRPr="00415933" w:rsidSect="00344DA4">
      <w:footerReference w:type="default" r:id="rId17"/>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13DC1" w14:textId="77777777" w:rsidR="00A77ABF" w:rsidRDefault="00A77ABF" w:rsidP="00344DA4">
      <w:pPr>
        <w:spacing w:after="0" w:line="240" w:lineRule="auto"/>
      </w:pPr>
      <w:r>
        <w:separator/>
      </w:r>
    </w:p>
  </w:endnote>
  <w:endnote w:type="continuationSeparator" w:id="0">
    <w:p w14:paraId="3995DA70" w14:textId="77777777" w:rsidR="00A77ABF" w:rsidRDefault="00A77ABF" w:rsidP="00344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750AC" w14:textId="77777777" w:rsidR="00D62CB8" w:rsidRDefault="00D62CB8">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5F3E7F57" w14:textId="68FCCC43" w:rsidR="00D62CB8" w:rsidRDefault="00D62C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BC0C3" w14:textId="77777777" w:rsidR="00A77ABF" w:rsidRDefault="00A77ABF" w:rsidP="00344DA4">
      <w:pPr>
        <w:spacing w:after="0" w:line="240" w:lineRule="auto"/>
      </w:pPr>
      <w:r>
        <w:separator/>
      </w:r>
    </w:p>
  </w:footnote>
  <w:footnote w:type="continuationSeparator" w:id="0">
    <w:p w14:paraId="715A61B0" w14:textId="77777777" w:rsidR="00A77ABF" w:rsidRDefault="00A77ABF" w:rsidP="00344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3001E"/>
    <w:rsid w:val="00033964"/>
    <w:rsid w:val="00055FAC"/>
    <w:rsid w:val="0008324D"/>
    <w:rsid w:val="000A7926"/>
    <w:rsid w:val="000C5E94"/>
    <w:rsid w:val="000C736D"/>
    <w:rsid w:val="0017362C"/>
    <w:rsid w:val="00176583"/>
    <w:rsid w:val="00187D0A"/>
    <w:rsid w:val="00194360"/>
    <w:rsid w:val="002054F3"/>
    <w:rsid w:val="00224EA0"/>
    <w:rsid w:val="00225AF5"/>
    <w:rsid w:val="00344DA4"/>
    <w:rsid w:val="00380C60"/>
    <w:rsid w:val="00382094"/>
    <w:rsid w:val="003824EE"/>
    <w:rsid w:val="0038796E"/>
    <w:rsid w:val="00387EA9"/>
    <w:rsid w:val="00394500"/>
    <w:rsid w:val="003C26CE"/>
    <w:rsid w:val="003C2909"/>
    <w:rsid w:val="00415933"/>
    <w:rsid w:val="004263F0"/>
    <w:rsid w:val="00434EC5"/>
    <w:rsid w:val="004422EA"/>
    <w:rsid w:val="00514FAA"/>
    <w:rsid w:val="00520F42"/>
    <w:rsid w:val="005538E0"/>
    <w:rsid w:val="005C6C45"/>
    <w:rsid w:val="005F2F31"/>
    <w:rsid w:val="005F7410"/>
    <w:rsid w:val="005F7E3D"/>
    <w:rsid w:val="00617BE2"/>
    <w:rsid w:val="00686228"/>
    <w:rsid w:val="00687ABA"/>
    <w:rsid w:val="00703648"/>
    <w:rsid w:val="00722B66"/>
    <w:rsid w:val="0079719A"/>
    <w:rsid w:val="007B0259"/>
    <w:rsid w:val="007F578F"/>
    <w:rsid w:val="00803D84"/>
    <w:rsid w:val="008A6403"/>
    <w:rsid w:val="009220C5"/>
    <w:rsid w:val="009D6FF6"/>
    <w:rsid w:val="009F475F"/>
    <w:rsid w:val="009F4D6A"/>
    <w:rsid w:val="00A36DE4"/>
    <w:rsid w:val="00A43B08"/>
    <w:rsid w:val="00A50B05"/>
    <w:rsid w:val="00A77ABF"/>
    <w:rsid w:val="00AD1474"/>
    <w:rsid w:val="00B17595"/>
    <w:rsid w:val="00C64E31"/>
    <w:rsid w:val="00C956E9"/>
    <w:rsid w:val="00D32EF0"/>
    <w:rsid w:val="00D62CB8"/>
    <w:rsid w:val="00D76D5C"/>
    <w:rsid w:val="00E14C90"/>
    <w:rsid w:val="00E306A7"/>
    <w:rsid w:val="00E554D6"/>
    <w:rsid w:val="00E73604"/>
    <w:rsid w:val="00F01958"/>
    <w:rsid w:val="00F758A3"/>
    <w:rsid w:val="00F903D7"/>
    <w:rsid w:val="00FB4106"/>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 w:type="paragraph" w:styleId="Encabezado">
    <w:name w:val="header"/>
    <w:basedOn w:val="Normal"/>
    <w:link w:val="EncabezadoCar"/>
    <w:uiPriority w:val="99"/>
    <w:unhideWhenUsed/>
    <w:rsid w:val="00344D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4DA4"/>
    <w:rPr>
      <w:noProof/>
    </w:rPr>
  </w:style>
  <w:style w:type="paragraph" w:styleId="Piedepgina">
    <w:name w:val="footer"/>
    <w:basedOn w:val="Normal"/>
    <w:link w:val="PiedepginaCar"/>
    <w:uiPriority w:val="99"/>
    <w:unhideWhenUsed/>
    <w:rsid w:val="00344D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4DA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2C347-1247-4805-B4F8-AC5B75B84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15</Pages>
  <Words>3128</Words>
  <Characters>17830</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dc:creator>
  <cp:keywords/>
  <dc:description/>
  <cp:lastModifiedBy>Zamorano Ortega Álvaro</cp:lastModifiedBy>
  <cp:revision>6</cp:revision>
  <cp:lastPrinted>2018-06-18T11:30:00Z</cp:lastPrinted>
  <dcterms:created xsi:type="dcterms:W3CDTF">2018-06-19T16:27:00Z</dcterms:created>
  <dcterms:modified xsi:type="dcterms:W3CDTF">2018-06-19T18:17:00Z</dcterms:modified>
</cp:coreProperties>
</file>