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4" w:type="dxa"/>
        <w:tblInd w:w="-5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1813"/>
        <w:gridCol w:w="243"/>
        <w:gridCol w:w="1629"/>
        <w:gridCol w:w="1106"/>
        <w:gridCol w:w="2666"/>
      </w:tblGrid>
      <w:tr w:rsidR="00A96C75" w:rsidRPr="0036275B" w14:paraId="086777C9" w14:textId="77777777" w:rsidTr="00A96C75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631014" w14:textId="77777777" w:rsidR="00ED3C52" w:rsidRPr="0036275B" w:rsidRDefault="00ED3C52" w:rsidP="003B3292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Nombre Caso de Uso:</w:t>
            </w:r>
          </w:p>
        </w:tc>
        <w:tc>
          <w:tcPr>
            <w:tcW w:w="2056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6C9FBE" w14:textId="453F5269" w:rsidR="00ED3C52" w:rsidRPr="0036275B" w:rsidRDefault="00F66424" w:rsidP="003B329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Gestionar Productos.</w:t>
            </w:r>
          </w:p>
        </w:tc>
        <w:tc>
          <w:tcPr>
            <w:tcW w:w="16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38F2A6" w14:textId="77777777" w:rsidR="00ED3C52" w:rsidRPr="0036275B" w:rsidRDefault="00ED3C52" w:rsidP="003B3292">
            <w:pPr>
              <w:suppressAutoHyphens/>
              <w:jc w:val="both"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</w:rPr>
              <w:t> </w:t>
            </w: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Id Caso de Uso:</w:t>
            </w:r>
          </w:p>
        </w:tc>
        <w:tc>
          <w:tcPr>
            <w:tcW w:w="3772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C18DBD" w14:textId="28483572" w:rsidR="00ED3C52" w:rsidRPr="0036275B" w:rsidRDefault="00F66424" w:rsidP="003B3292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C.U.1</w:t>
            </w:r>
          </w:p>
        </w:tc>
      </w:tr>
      <w:tr w:rsidR="00F66424" w:rsidRPr="0036275B" w14:paraId="14BAA894" w14:textId="77777777" w:rsidTr="00A96C75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6B119F" w14:textId="77777777" w:rsidR="00ED3C52" w:rsidRPr="0036275B" w:rsidRDefault="00ED3C52" w:rsidP="003B3292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Actores:</w:t>
            </w:r>
          </w:p>
        </w:tc>
        <w:tc>
          <w:tcPr>
            <w:tcW w:w="7457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8FABB3" w14:textId="6ADE9314" w:rsidR="00ED3C52" w:rsidRPr="00F66424" w:rsidRDefault="00F66424" w:rsidP="003B3292">
            <w:pPr>
              <w:suppressAutoHyphens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Due</w:t>
            </w:r>
            <w:r>
              <w:rPr>
                <w:rFonts w:ascii="Times New Roman" w:eastAsia="Calibri" w:hAnsi="Times New Roman" w:cs="Times New Roman"/>
                <w:lang w:val="es-VE"/>
              </w:rPr>
              <w:t>ño</w:t>
            </w:r>
            <w:r w:rsidR="009E5111">
              <w:rPr>
                <w:rFonts w:ascii="Times New Roman" w:eastAsia="Calibri" w:hAnsi="Times New Roman" w:cs="Times New Roman"/>
                <w:lang w:val="en-US"/>
              </w:rPr>
              <w:t>, administrador, cajero</w:t>
            </w:r>
            <w:r>
              <w:rPr>
                <w:rFonts w:ascii="Times New Roman" w:eastAsia="Calibri" w:hAnsi="Times New Roman" w:cs="Times New Roman"/>
                <w:lang w:val="es-VE"/>
              </w:rPr>
              <w:t>.</w:t>
            </w:r>
          </w:p>
        </w:tc>
      </w:tr>
      <w:tr w:rsidR="00F66424" w:rsidRPr="002271F4" w14:paraId="0BAB1770" w14:textId="77777777" w:rsidTr="00A96C75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E1F23B" w14:textId="77777777" w:rsidR="00F66424" w:rsidRPr="0036275B" w:rsidRDefault="00F66424" w:rsidP="00F66424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Descripción:</w:t>
            </w:r>
          </w:p>
        </w:tc>
        <w:tc>
          <w:tcPr>
            <w:tcW w:w="7457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16B1AE" w14:textId="48502243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F66424">
              <w:rPr>
                <w:rFonts w:ascii="Times New Roman" w:eastAsia="Calibri" w:hAnsi="Times New Roman" w:cs="Times New Roman"/>
              </w:rPr>
              <w:t>Permite seleccionar la acción para gestionar los productos, como es crear, consultar, modificar y eliminar productos del sistema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66424" w:rsidRPr="0036275B" w14:paraId="56DDC82D" w14:textId="77777777" w:rsidTr="00A96C75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AED225" w14:textId="77777777" w:rsidR="00F66424" w:rsidRPr="0036275B" w:rsidRDefault="00F66424" w:rsidP="00F66424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Casos de Uso Relacionados:</w:t>
            </w:r>
          </w:p>
        </w:tc>
        <w:tc>
          <w:tcPr>
            <w:tcW w:w="7457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C0A097" w14:textId="77777777" w:rsidR="00F66424" w:rsidRPr="0036275B" w:rsidRDefault="00F66424" w:rsidP="00F66424">
            <w:pPr>
              <w:suppressAutoHyphens/>
              <w:rPr>
                <w:rFonts w:ascii="Times New Roman" w:eastAsia="Calibri" w:hAnsi="Times New Roman" w:cs="Times New Roman"/>
              </w:rPr>
            </w:pPr>
          </w:p>
        </w:tc>
      </w:tr>
      <w:tr w:rsidR="00A96C75" w:rsidRPr="0036275B" w14:paraId="14D54DBF" w14:textId="77777777" w:rsidTr="00A96C75">
        <w:trPr>
          <w:trHeight w:val="693"/>
        </w:trPr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5541FD" w14:textId="77777777" w:rsidR="00F66424" w:rsidRPr="0036275B" w:rsidRDefault="00F66424" w:rsidP="00F66424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Entradas:</w:t>
            </w:r>
          </w:p>
        </w:tc>
        <w:tc>
          <w:tcPr>
            <w:tcW w:w="1813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14002" w14:textId="50A93FCB" w:rsidR="00F66424" w:rsidRPr="0036275B" w:rsidRDefault="00F66424" w:rsidP="00F66424">
            <w:pPr>
              <w:suppressAutoHyphens/>
              <w:ind w:left="20"/>
              <w:jc w:val="both"/>
              <w:rPr>
                <w:rFonts w:ascii="Times New Roman" w:eastAsia="Calibri" w:hAnsi="Times New Roman" w:cs="Times New Roman"/>
              </w:rPr>
            </w:pPr>
            <w:r w:rsidRPr="00F66424">
              <w:rPr>
                <w:rFonts w:ascii="Times New Roman" w:eastAsia="Calibri" w:hAnsi="Times New Roman" w:cs="Times New Roman"/>
              </w:rPr>
              <w:t>Seleccionar el tipo de acción.</w:t>
            </w:r>
          </w:p>
        </w:tc>
        <w:tc>
          <w:tcPr>
            <w:tcW w:w="2978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914FF0" w14:textId="77777777" w:rsidR="00F66424" w:rsidRPr="0036275B" w:rsidRDefault="00F66424" w:rsidP="00F66424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Salidas:</w:t>
            </w:r>
          </w:p>
        </w:tc>
        <w:tc>
          <w:tcPr>
            <w:tcW w:w="2666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B48168" w14:textId="20ED3D29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Ejecuta </w:t>
            </w:r>
            <w:r w:rsidRPr="00F66424">
              <w:rPr>
                <w:rFonts w:ascii="Times New Roman" w:eastAsia="Calibri" w:hAnsi="Times New Roman" w:cs="Times New Roman"/>
              </w:rPr>
              <w:t>la acción tomada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F66424" w:rsidRPr="0036275B" w14:paraId="66A04D12" w14:textId="77777777" w:rsidTr="00A96C75">
        <w:tc>
          <w:tcPr>
            <w:tcW w:w="9584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145F7E" w14:textId="77777777" w:rsidR="00F66424" w:rsidRPr="0036275B" w:rsidRDefault="00F66424" w:rsidP="00F66424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 xml:space="preserve">Curso Típico </w:t>
            </w:r>
          </w:p>
        </w:tc>
      </w:tr>
      <w:tr w:rsidR="00F66424" w:rsidRPr="0036275B" w14:paraId="7C2893CC" w14:textId="77777777" w:rsidTr="00A96C75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B9A5C0" w14:textId="0403BB78" w:rsidR="00F66424" w:rsidRPr="00F66424" w:rsidRDefault="00F66424" w:rsidP="00F66424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6424">
              <w:rPr>
                <w:rFonts w:ascii="Times New Roman" w:hAnsi="Times New Roman" w:cs="Times New Roman"/>
                <w:b/>
                <w:bCs/>
              </w:rPr>
              <w:t>Acción del actor</w:t>
            </w:r>
          </w:p>
        </w:tc>
        <w:tc>
          <w:tcPr>
            <w:tcW w:w="540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18740B" w14:textId="28D5D21D" w:rsidR="00F66424" w:rsidRPr="0036275B" w:rsidRDefault="00F66424" w:rsidP="00F66424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</w:rPr>
              <w:t>Respuesta del sistema</w:t>
            </w:r>
          </w:p>
        </w:tc>
      </w:tr>
      <w:tr w:rsidR="00F66424" w:rsidRPr="0036275B" w14:paraId="528E9363" w14:textId="77777777" w:rsidTr="00A96C75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BAF617" w14:textId="34B3BB32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1-El </w:t>
            </w:r>
            <w:r w:rsidR="009E511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actor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tiene la opción de seleccionar crear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40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FA94C" w14:textId="77777777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F66424" w:rsidRPr="0036275B" w14:paraId="13BE4718" w14:textId="77777777" w:rsidTr="00A96C75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B92172" w14:textId="77CBAC8B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2-El </w:t>
            </w:r>
            <w:r w:rsidR="009E5111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="00F6152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tiene la opción de seleccionar consultar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producto.</w:t>
            </w:r>
          </w:p>
        </w:tc>
        <w:tc>
          <w:tcPr>
            <w:tcW w:w="540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44DC25" w14:textId="32EE6073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F66424" w:rsidRPr="0036275B" w14:paraId="0632766F" w14:textId="77777777" w:rsidTr="00A96C75">
        <w:trPr>
          <w:trHeight w:val="60"/>
        </w:trPr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A1A6C" w14:textId="754EA935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3-El </w:t>
            </w:r>
            <w:r w:rsidR="009E5111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modificar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40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944546" w14:textId="01CA1328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F66424" w:rsidRPr="0036275B" w14:paraId="72D56345" w14:textId="77777777" w:rsidTr="00A96C75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6384B" w14:textId="2CDD897B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4-El </w:t>
            </w:r>
            <w:r w:rsidR="009E5111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tiene la opción de seleccionar eliminar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40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DA8962" w14:textId="24AEDE61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F66424" w:rsidRPr="0036275B" w14:paraId="2FEB6E04" w14:textId="77777777" w:rsidTr="00A96C75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4E32D7" w14:textId="633724DE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0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016E25" w14:textId="37B6ECBC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5-El sistema verifica la acción a seleccionar.</w:t>
            </w:r>
          </w:p>
        </w:tc>
      </w:tr>
      <w:tr w:rsidR="00F66424" w:rsidRPr="0036275B" w14:paraId="683B0096" w14:textId="77777777" w:rsidTr="00A96C75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4BB77" w14:textId="77777777" w:rsidR="00F66424" w:rsidRPr="00CD0637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5E84A92" w14:textId="558E3ACE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0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81A8F0" w14:textId="697C2AD2" w:rsidR="00F66424" w:rsidRPr="0036275B" w:rsidRDefault="00F66424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6-El sistema envía al </w:t>
            </w:r>
            <w:r w:rsidR="00F61525">
              <w:rPr>
                <w:rFonts w:ascii="Times New Roman" w:eastAsia="Calibri" w:hAnsi="Times New Roman" w:cs="Times New Roman"/>
                <w:sz w:val="20"/>
                <w:szCs w:val="20"/>
              </w:rPr>
              <w:t>dueño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la acción seleccionada.</w:t>
            </w:r>
          </w:p>
        </w:tc>
      </w:tr>
      <w:tr w:rsidR="00F66424" w:rsidRPr="0036275B" w14:paraId="6F10477F" w14:textId="77777777" w:rsidTr="00A96C75">
        <w:tc>
          <w:tcPr>
            <w:tcW w:w="9584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29F7B3" w14:textId="3A529266" w:rsidR="00F66424" w:rsidRPr="0036275B" w:rsidRDefault="00F66424" w:rsidP="00F66424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Curso Atípico #1: No selecciona ningún tipo de opción.</w:t>
            </w:r>
          </w:p>
        </w:tc>
      </w:tr>
      <w:tr w:rsidR="00F66424" w:rsidRPr="0036275B" w14:paraId="45DD1B15" w14:textId="77777777" w:rsidTr="00A96C75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93B930" w14:textId="1705BC2E" w:rsidR="00F66424" w:rsidRPr="0036275B" w:rsidRDefault="00A96C75" w:rsidP="00F66424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F66424">
              <w:rPr>
                <w:rFonts w:ascii="Times New Roman" w:hAnsi="Times New Roman" w:cs="Times New Roman"/>
                <w:b/>
                <w:bCs/>
              </w:rPr>
              <w:t>Acción del actor</w:t>
            </w:r>
          </w:p>
        </w:tc>
        <w:tc>
          <w:tcPr>
            <w:tcW w:w="540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344F8F" w14:textId="2F2983C6" w:rsidR="00F66424" w:rsidRPr="0036275B" w:rsidRDefault="00A96C75" w:rsidP="00F66424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Respuesta del sistema</w:t>
            </w:r>
          </w:p>
        </w:tc>
      </w:tr>
      <w:tr w:rsidR="00A96C75" w:rsidRPr="0036275B" w14:paraId="1164F8F1" w14:textId="77777777" w:rsidTr="00A96C75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4D151" w14:textId="60199BB3" w:rsidR="00A96C75" w:rsidRPr="007F628A" w:rsidRDefault="00A96C75" w:rsidP="00A96C75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01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BEDE5B" w14:textId="47E3E0B5" w:rsidR="00A96C75" w:rsidRPr="0036275B" w:rsidRDefault="00A96C75" w:rsidP="00A96C75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selección.</w:t>
            </w:r>
          </w:p>
        </w:tc>
      </w:tr>
      <w:tr w:rsidR="00A96C75" w:rsidRPr="0036275B" w14:paraId="06CC4BF1" w14:textId="77777777" w:rsidTr="00A96C75">
        <w:tc>
          <w:tcPr>
            <w:tcW w:w="394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CD56B1" w14:textId="77777777" w:rsidR="00A96C75" w:rsidRPr="0036275B" w:rsidRDefault="00A96C75" w:rsidP="00A96C75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Pre-condiciones:</w:t>
            </w:r>
          </w:p>
        </w:tc>
        <w:tc>
          <w:tcPr>
            <w:tcW w:w="5644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83A7E1" w14:textId="6CFC1D32" w:rsidR="00A96C75" w:rsidRPr="0036275B" w:rsidRDefault="00A96C75" w:rsidP="00A96C75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5 del flujo típico, el </w:t>
            </w:r>
            <w:r w:rsidR="009E5111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debe seleccionar una acción.</w:t>
            </w:r>
          </w:p>
        </w:tc>
      </w:tr>
      <w:tr w:rsidR="00A96C75" w:rsidRPr="0036275B" w14:paraId="09964410" w14:textId="77777777" w:rsidTr="00A96C75">
        <w:trPr>
          <w:trHeight w:val="376"/>
        </w:trPr>
        <w:tc>
          <w:tcPr>
            <w:tcW w:w="3940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8A10EC" w14:textId="77777777" w:rsidR="00A96C75" w:rsidRPr="0036275B" w:rsidRDefault="00A96C75" w:rsidP="00A96C75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Post-condiciones:</w:t>
            </w:r>
          </w:p>
        </w:tc>
        <w:tc>
          <w:tcPr>
            <w:tcW w:w="5644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B82CA9" w14:textId="5A3B053C" w:rsidR="00A96C75" w:rsidRPr="0036275B" w:rsidRDefault="00A96C75" w:rsidP="00A96C75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El a</w:t>
            </w:r>
            <w:r w:rsidR="009E5111">
              <w:rPr>
                <w:rFonts w:ascii="Times New Roman" w:eastAsia="Calibri" w:hAnsi="Times New Roman" w:cs="Times New Roman"/>
                <w:sz w:val="20"/>
                <w:szCs w:val="20"/>
              </w:rPr>
              <w:t>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a una de las opciones seleccionada.</w:t>
            </w:r>
          </w:p>
        </w:tc>
      </w:tr>
    </w:tbl>
    <w:p w14:paraId="64BDC62B" w14:textId="77777777" w:rsidR="00ED3C52" w:rsidRDefault="00ED3C52"/>
    <w:sectPr w:rsidR="00ED3C5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7239"/>
    <w:multiLevelType w:val="hybridMultilevel"/>
    <w:tmpl w:val="441A2E1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B2E97"/>
    <w:multiLevelType w:val="hybridMultilevel"/>
    <w:tmpl w:val="CA0A7E3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52"/>
    <w:rsid w:val="00086A72"/>
    <w:rsid w:val="00107EEA"/>
    <w:rsid w:val="00141D0F"/>
    <w:rsid w:val="001A0777"/>
    <w:rsid w:val="001D395C"/>
    <w:rsid w:val="001D44D2"/>
    <w:rsid w:val="00224AD9"/>
    <w:rsid w:val="002262BD"/>
    <w:rsid w:val="002271F4"/>
    <w:rsid w:val="002E3412"/>
    <w:rsid w:val="003429C3"/>
    <w:rsid w:val="00366BA9"/>
    <w:rsid w:val="00396242"/>
    <w:rsid w:val="003E0BF6"/>
    <w:rsid w:val="003E5A21"/>
    <w:rsid w:val="00412DB1"/>
    <w:rsid w:val="004A7473"/>
    <w:rsid w:val="00500ECF"/>
    <w:rsid w:val="00546DE3"/>
    <w:rsid w:val="005E6EA1"/>
    <w:rsid w:val="006132BD"/>
    <w:rsid w:val="006A5772"/>
    <w:rsid w:val="006B41EA"/>
    <w:rsid w:val="006D59CA"/>
    <w:rsid w:val="00737E9F"/>
    <w:rsid w:val="00744415"/>
    <w:rsid w:val="007914AE"/>
    <w:rsid w:val="0079752F"/>
    <w:rsid w:val="007F628A"/>
    <w:rsid w:val="008D4050"/>
    <w:rsid w:val="008D43D8"/>
    <w:rsid w:val="008D558A"/>
    <w:rsid w:val="008F3300"/>
    <w:rsid w:val="009213A4"/>
    <w:rsid w:val="00940BB9"/>
    <w:rsid w:val="009A6B76"/>
    <w:rsid w:val="009E5111"/>
    <w:rsid w:val="00A43547"/>
    <w:rsid w:val="00A445FA"/>
    <w:rsid w:val="00A7585D"/>
    <w:rsid w:val="00A91F8A"/>
    <w:rsid w:val="00A96C75"/>
    <w:rsid w:val="00AA4C57"/>
    <w:rsid w:val="00AD42D2"/>
    <w:rsid w:val="00B068AB"/>
    <w:rsid w:val="00B16924"/>
    <w:rsid w:val="00B25B36"/>
    <w:rsid w:val="00B3404E"/>
    <w:rsid w:val="00B84384"/>
    <w:rsid w:val="00B90E9C"/>
    <w:rsid w:val="00BA05AD"/>
    <w:rsid w:val="00BA210A"/>
    <w:rsid w:val="00BB0149"/>
    <w:rsid w:val="00BB63C8"/>
    <w:rsid w:val="00BB68D7"/>
    <w:rsid w:val="00C20FD4"/>
    <w:rsid w:val="00C236EF"/>
    <w:rsid w:val="00C242B9"/>
    <w:rsid w:val="00C25C88"/>
    <w:rsid w:val="00CA2242"/>
    <w:rsid w:val="00CB53BD"/>
    <w:rsid w:val="00CC0577"/>
    <w:rsid w:val="00D4512C"/>
    <w:rsid w:val="00D55C8C"/>
    <w:rsid w:val="00D94CBE"/>
    <w:rsid w:val="00D96CEB"/>
    <w:rsid w:val="00DA0CDB"/>
    <w:rsid w:val="00DA4808"/>
    <w:rsid w:val="00DC24F2"/>
    <w:rsid w:val="00DE18E8"/>
    <w:rsid w:val="00E6540A"/>
    <w:rsid w:val="00EC12D8"/>
    <w:rsid w:val="00ED27C5"/>
    <w:rsid w:val="00ED3C52"/>
    <w:rsid w:val="00EE284B"/>
    <w:rsid w:val="00F1218A"/>
    <w:rsid w:val="00F21E22"/>
    <w:rsid w:val="00F300C3"/>
    <w:rsid w:val="00F47892"/>
    <w:rsid w:val="00F61525"/>
    <w:rsid w:val="00F6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4AC9"/>
  <w15:chartTrackingRefBased/>
  <w15:docId w15:val="{B476A3B6-C00C-F74A-B8D0-84833783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Garnica</dc:creator>
  <cp:keywords/>
  <dc:description/>
  <cp:lastModifiedBy>Luis Garnica</cp:lastModifiedBy>
  <cp:revision>12</cp:revision>
  <dcterms:created xsi:type="dcterms:W3CDTF">2023-07-11T16:12:00Z</dcterms:created>
  <dcterms:modified xsi:type="dcterms:W3CDTF">2023-09-16T22:42:00Z</dcterms:modified>
</cp:coreProperties>
</file>