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8"/>
        </w:rPr>
        <w:t>SD Worx | Internal</w:t>
      </w:r>
    </w:p>
    <w:p>
      <w:r>
        <w:rPr>
          <w:b/>
          <w:sz w:val="36"/>
        </w:rPr>
        <w:t>Belgium — Parental Leave Procedure (Legacy)</w:t>
      </w:r>
    </w:p>
    <w:p>
      <w:r>
        <w:rPr>
          <w:b/>
        </w:rPr>
        <w:t xml:space="preserve">Document ID: </w:t>
      </w:r>
      <w:r>
        <w:t>BE-PL-001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Country: </w:t>
      </w:r>
      <w:r>
        <w:t>Belgium</w:t>
      </w:r>
    </w:p>
    <w:p>
      <w:r>
        <w:rPr>
          <w:b/>
        </w:rPr>
        <w:t xml:space="preserve">Owner: </w:t>
      </w:r>
      <w:r>
        <w:t>Marc De Smet — Payroll Operations (left company)</w:t>
      </w:r>
    </w:p>
    <w:p>
      <w:r>
        <w:rPr>
          <w:b/>
        </w:rPr>
        <w:t xml:space="preserve">Last updated: </w:t>
      </w:r>
      <w:r>
        <w:t>18/02/2022</w:t>
      </w:r>
    </w:p>
    <w:p>
      <w:r>
        <w:rPr>
          <w:b/>
        </w:rPr>
        <w:t xml:space="preserve">Status: </w:t>
      </w:r>
      <w:r>
        <w:t>Active — not archived by mistake</w:t>
      </w:r>
    </w:p>
    <w:p>
      <w:r>
        <w:rPr>
          <w:b/>
          <w:i/>
        </w:rPr>
        <w:t>Fictional test data for the Tectonic Hackathon.</w:t>
      </w:r>
    </w:p>
    <w:p>
      <w:r>
        <w:rPr>
          <w:b/>
          <w:sz w:val="24"/>
        </w:rPr>
        <w:t>Rule</w:t>
      </w:r>
    </w:p>
    <w:p>
      <w:r>
        <w:t>For 1/5 parental leave, keep contractual salary at 100% and record the leave separately.</w:t>
      </w:r>
    </w:p>
    <w:p>
      <w:r>
        <w:rPr>
          <w:b/>
          <w:sz w:val="24"/>
        </w:rPr>
        <w:t>Note</w:t>
      </w:r>
    </w:p>
    <w:p>
      <w:r>
        <w:t>This procedure predates the current Northstar Belgium payroll setup. The original owner is no longer employed.</w:t>
      </w:r>
    </w:p>
    <w:p>
      <w:r>
        <w:rPr>
          <w:b/>
          <w:sz w:val="24"/>
        </w:rPr>
        <w:t>Contact</w:t>
      </w:r>
    </w:p>
    <w:p>
      <w:r>
        <w:t>No current owner is recorded.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