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Acr</w:t>
      </w:r>
      <w:r>
        <w:rPr/>
        <w:t>ó</w:t>
      </w:r>
      <w:r>
        <w:rPr/>
        <w:t>polis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Manual para reconversión monetaria 2018 en OperERP</w:t>
      </w:r>
    </w:p>
    <w:p>
      <w:pPr>
        <w:pStyle w:val="Cuerpodetexto"/>
        <w:rPr/>
      </w:pPr>
      <w:r>
        <w:rPr/>
        <w:t>Antes de ejecutar el proceso de reconversión monetaria se deben realizar los siguientes pasos previos por cada empresa a reconvertir:</w:t>
      </w:r>
    </w:p>
    <w:p>
      <w:pPr>
        <w:pStyle w:val="Ttulo2"/>
        <w:rPr/>
      </w:pPr>
      <w:r>
        <w:rPr/>
        <w:t xml:space="preserve">Pasos </w:t>
      </w:r>
      <w:r>
        <w:rPr/>
        <w:t>anteriores</w:t>
      </w:r>
      <w:r>
        <w:rPr/>
        <w:t xml:space="preserve"> </w:t>
      </w:r>
      <w:r>
        <w:rPr/>
        <w:t xml:space="preserve">a la </w:t>
      </w:r>
      <w:r>
        <w:rPr/>
        <w:t>ejecu</w:t>
      </w:r>
      <w:r>
        <w:rPr/>
        <w:t>ción</w:t>
      </w:r>
      <w:r>
        <w:rPr/>
        <w:t xml:space="preserve"> el script de reconversión</w:t>
      </w:r>
    </w:p>
    <w:p>
      <w:pPr>
        <w:pStyle w:val="Cuerpodetexto"/>
        <w:numPr>
          <w:ilvl w:val="0"/>
          <w:numId w:val="2"/>
        </w:numPr>
        <w:rPr/>
      </w:pPr>
      <w:r>
        <w:rPr/>
        <w:t>Cerrar todas las sesiones de usuarios antes de comenzar.</w:t>
      </w:r>
    </w:p>
    <w:p>
      <w:pPr>
        <w:pStyle w:val="Cuerpodetexto"/>
        <w:numPr>
          <w:ilvl w:val="0"/>
          <w:numId w:val="2"/>
        </w:numPr>
        <w:rPr/>
      </w:pPr>
      <w:r>
        <w:rPr/>
        <w:t>Respaldar la base de datos inicial.</w:t>
      </w:r>
    </w:p>
    <w:p>
      <w:pPr>
        <w:pStyle w:val="Cuerpodetexto"/>
        <w:numPr>
          <w:ilvl w:val="0"/>
          <w:numId w:val="2"/>
        </w:numPr>
        <w:rPr/>
      </w:pPr>
      <w:r>
        <w:rPr/>
        <w:t>Ajustar las secuencias de documentos de compras y / ventas según corresponda.</w:t>
      </w:r>
    </w:p>
    <w:p>
      <w:pPr>
        <w:pStyle w:val="Cuerpodetexto"/>
        <w:numPr>
          <w:ilvl w:val="0"/>
          <w:numId w:val="2"/>
        </w:numPr>
        <w:rPr/>
      </w:pPr>
      <w:r>
        <w:rPr/>
        <w:t>Instalar y actualizar los módulos de l10n_ve y ejecutar script: add_monthly_dates.py para colocar fechas a los libros fiscales (Si no se ha ejecutado aún).</w:t>
      </w:r>
    </w:p>
    <w:p>
      <w:pPr>
        <w:pStyle w:val="Ttulo2"/>
        <w:rPr/>
      </w:pPr>
      <w:r>
        <w:rPr/>
        <w:t xml:space="preserve">Pasos </w:t>
      </w:r>
      <w:r>
        <w:rPr/>
        <w:t xml:space="preserve">posteriores a la </w:t>
      </w:r>
      <w:r>
        <w:rPr/>
        <w:t>ejecu</w:t>
      </w:r>
      <w:r>
        <w:rPr/>
        <w:t>ción</w:t>
      </w:r>
      <w:r>
        <w:rPr/>
        <w:t xml:space="preserve"> el script de reconversión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Reprocesar los Libros de compra, Libros de venta </w:t>
      </w:r>
      <w:r>
        <w:rPr/>
        <w:t>y Libros de inventario</w:t>
      </w:r>
      <w:r>
        <w:rPr/>
        <w:t xml:space="preserve"> desde 08/2018 inclusive en adelante. Cambiándolos a borrador y volviendo a actualizar el libro.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Reprocesar TODOS los </w:t>
      </w:r>
      <w:r>
        <w:rPr/>
        <w:t>archivos XML de retenciones de ISLR procesados (Si existen desde el origen 01/01/2017).</w:t>
      </w:r>
    </w:p>
    <w:p>
      <w:pPr>
        <w:pStyle w:val="Cuerpodetexto"/>
        <w:numPr>
          <w:ilvl w:val="0"/>
          <w:numId w:val="3"/>
        </w:numPr>
        <w:rPr/>
      </w:pPr>
      <w:r>
        <w:rPr/>
        <w:t>Verificar los precios y otros datos de los productos de ventas.</w:t>
      </w:r>
    </w:p>
    <w:p>
      <w:pPr>
        <w:pStyle w:val="Cuerpodetexto"/>
        <w:numPr>
          <w:ilvl w:val="0"/>
          <w:numId w:val="3"/>
        </w:numPr>
        <w:rPr/>
      </w:pPr>
      <w:r>
        <w:rPr/>
        <w:t>Verificar las tasas de cambio existentes para moneda extranjera.</w:t>
      </w:r>
    </w:p>
    <w:p>
      <w:pPr>
        <w:pStyle w:val="Cuerpodetexto"/>
        <w:numPr>
          <w:ilvl w:val="0"/>
          <w:numId w:val="3"/>
        </w:numPr>
        <w:rPr/>
      </w:pPr>
      <w:r>
        <w:rPr/>
        <w:t>Verificar costo de lotes en stock (Valor de inventario).</w:t>
      </w:r>
    </w:p>
    <w:p>
      <w:pPr>
        <w:pStyle w:val="Cuerpodetexto"/>
        <w:numPr>
          <w:ilvl w:val="0"/>
          <w:numId w:val="3"/>
        </w:numPr>
        <w:rPr/>
      </w:pPr>
      <w:r>
        <w:rPr/>
        <w:t>Verificar monto caja chica y de los gastos por caja chica.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s-VE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LibreOffice/6.1.4.2$Linux_X86_64 LibreOffice_project/10$Build-2</Application>
  <Pages>1</Pages>
  <Words>189</Words>
  <Characters>1002</Characters>
  <CharactersWithSpaces>1166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2019-02-11T09:16:07Z</dcterms:created>
  <dc:creator/>
  <dc:description/>
  <dc:language>es-VE</dc:language>
  <cp:lastModifiedBy/>
  <dcterms:modified xsi:type="dcterms:W3CDTF">2019-02-11T11:12:15Z</dcterms:modified>
  <cp:revision>9</cp:revision>
  <dc:subject/>
  <dc:title/>
</cp:coreProperties>
</file>