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9"/>
        <w:gridCol w:w="1195"/>
        <w:gridCol w:w="367"/>
        <w:gridCol w:w="2012"/>
        <w:gridCol w:w="1980"/>
        <w:gridCol w:w="4655"/>
      </w:tblGrid>
      <w:tr w:rsidR="00D43270" w:rsidRPr="008E47CD" w:rsidTr="00D43270">
        <w:tc>
          <w:tcPr>
            <w:tcW w:w="849" w:type="dxa"/>
            <w:vAlign w:val="center"/>
          </w:tcPr>
          <w:p w:rsidR="00D43270" w:rsidRPr="008E47CD" w:rsidRDefault="00D43270" w:rsidP="008E47CD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8E47CD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95" w:type="dxa"/>
            <w:vAlign w:val="center"/>
          </w:tcPr>
          <w:p w:rsidR="00D43270" w:rsidRPr="008E47CD" w:rsidRDefault="00D43270" w:rsidP="008E47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Plant</w:t>
            </w:r>
          </w:p>
        </w:tc>
        <w:tc>
          <w:tcPr>
            <w:tcW w:w="367" w:type="dxa"/>
            <w:vAlign w:val="center"/>
          </w:tcPr>
          <w:p w:rsidR="00D43270" w:rsidRPr="008E47CD" w:rsidRDefault="00D43270" w:rsidP="008E47CD">
            <w:pPr>
              <w:jc w:val="center"/>
              <w:rPr>
                <w:b/>
                <w:sz w:val="24"/>
                <w:szCs w:val="24"/>
              </w:rPr>
            </w:pPr>
            <w:r w:rsidRPr="008E47CD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012" w:type="dxa"/>
            <w:vAlign w:val="center"/>
          </w:tcPr>
          <w:p w:rsidR="00D43270" w:rsidRPr="008E47CD" w:rsidRDefault="00D43270" w:rsidP="008E47CD">
            <w:pPr>
              <w:jc w:val="center"/>
              <w:rPr>
                <w:b/>
                <w:sz w:val="24"/>
                <w:szCs w:val="24"/>
              </w:rPr>
            </w:pPr>
            <w:r w:rsidRPr="008E47CD">
              <w:rPr>
                <w:b/>
                <w:sz w:val="24"/>
                <w:szCs w:val="24"/>
              </w:rPr>
              <w:t>Treatment</w:t>
            </w:r>
          </w:p>
        </w:tc>
        <w:tc>
          <w:tcPr>
            <w:tcW w:w="1980" w:type="dxa"/>
            <w:vAlign w:val="center"/>
          </w:tcPr>
          <w:p w:rsidR="00D43270" w:rsidRPr="008E47CD" w:rsidRDefault="00D43270" w:rsidP="008E47CD">
            <w:pPr>
              <w:jc w:val="center"/>
              <w:rPr>
                <w:b/>
                <w:sz w:val="24"/>
                <w:szCs w:val="24"/>
              </w:rPr>
            </w:pPr>
            <w:r w:rsidRPr="008E47CD">
              <w:rPr>
                <w:b/>
                <w:sz w:val="24"/>
                <w:szCs w:val="24"/>
              </w:rPr>
              <w:t>Imaging protocol</w:t>
            </w:r>
          </w:p>
        </w:tc>
        <w:tc>
          <w:tcPr>
            <w:tcW w:w="4655" w:type="dxa"/>
          </w:tcPr>
          <w:p w:rsidR="00D43270" w:rsidRPr="008E47CD" w:rsidRDefault="00D43270" w:rsidP="008E47C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3270" w:rsidTr="00D43270">
        <w:trPr>
          <w:trHeight w:val="1815"/>
        </w:trPr>
        <w:tc>
          <w:tcPr>
            <w:tcW w:w="849" w:type="dxa"/>
          </w:tcPr>
          <w:p w:rsidR="00D43270" w:rsidRDefault="00D43270"/>
        </w:tc>
        <w:tc>
          <w:tcPr>
            <w:tcW w:w="1195" w:type="dxa"/>
          </w:tcPr>
          <w:p w:rsidR="00D43270" w:rsidRDefault="00D43270" w:rsidP="00D43270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D43270" w:rsidRDefault="00D43270" w:rsidP="00D43270">
            <w:pPr>
              <w:rPr>
                <w:u w:val="single"/>
              </w:rPr>
            </w:pPr>
          </w:p>
          <w:p w:rsidR="00D43270" w:rsidRDefault="00D43270" w:rsidP="00D43270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D43270" w:rsidRDefault="00D43270" w:rsidP="00D43270">
            <w:pPr>
              <w:rPr>
                <w:u w:val="single"/>
              </w:rPr>
            </w:pPr>
          </w:p>
          <w:p w:rsidR="00D43270" w:rsidRDefault="00D43270" w:rsidP="00D43270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D43270" w:rsidRPr="00D43270" w:rsidRDefault="00D43270" w:rsidP="00D43270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D43270" w:rsidRPr="008E47CD" w:rsidRDefault="00D43270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D43270" w:rsidRDefault="00D43270"/>
        </w:tc>
        <w:tc>
          <w:tcPr>
            <w:tcW w:w="1980" w:type="dxa"/>
          </w:tcPr>
          <w:p w:rsidR="00D43270" w:rsidRDefault="00D43270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D43270" w:rsidRDefault="00D43270">
            <w:r>
              <w:t>Exposure =</w:t>
            </w:r>
          </w:p>
          <w:p w:rsidR="00D43270" w:rsidRDefault="00D43270">
            <w:proofErr w:type="spellStart"/>
            <w:r>
              <w:t>Obj</w:t>
            </w:r>
            <w:proofErr w:type="spellEnd"/>
            <w:r>
              <w:t>:</w:t>
            </w:r>
          </w:p>
          <w:p w:rsidR="00D43270" w:rsidRDefault="00D43270">
            <w:r>
              <w:t>Set-Up:</w:t>
            </w:r>
          </w:p>
        </w:tc>
        <w:tc>
          <w:tcPr>
            <w:tcW w:w="4655" w:type="dxa"/>
          </w:tcPr>
          <w:p w:rsidR="00D43270" w:rsidRDefault="00D43270"/>
        </w:tc>
      </w:tr>
      <w:tr w:rsidR="00290FB0" w:rsidTr="00593F5E">
        <w:trPr>
          <w:trHeight w:val="1815"/>
        </w:trPr>
        <w:tc>
          <w:tcPr>
            <w:tcW w:w="849" w:type="dxa"/>
          </w:tcPr>
          <w:p w:rsidR="00290FB0" w:rsidRDefault="00290FB0" w:rsidP="00593F5E"/>
        </w:tc>
        <w:tc>
          <w:tcPr>
            <w:tcW w:w="1195" w:type="dxa"/>
          </w:tcPr>
          <w:p w:rsidR="00290FB0" w:rsidRDefault="00290FB0" w:rsidP="00593F5E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290FB0" w:rsidRPr="00D43270" w:rsidRDefault="00290FB0" w:rsidP="00593F5E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290FB0" w:rsidRPr="008E47CD" w:rsidRDefault="00290FB0" w:rsidP="00593F5E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290FB0" w:rsidRDefault="00290FB0" w:rsidP="00593F5E"/>
        </w:tc>
        <w:tc>
          <w:tcPr>
            <w:tcW w:w="1980" w:type="dxa"/>
          </w:tcPr>
          <w:p w:rsidR="00290FB0" w:rsidRDefault="00290FB0" w:rsidP="00593F5E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290FB0" w:rsidRDefault="00290FB0" w:rsidP="00593F5E">
            <w:r>
              <w:t>Exposure =</w:t>
            </w:r>
          </w:p>
          <w:p w:rsidR="00290FB0" w:rsidRDefault="00290FB0" w:rsidP="00593F5E">
            <w:proofErr w:type="spellStart"/>
            <w:r>
              <w:t>Obj</w:t>
            </w:r>
            <w:proofErr w:type="spellEnd"/>
            <w:r>
              <w:t>:</w:t>
            </w:r>
          </w:p>
          <w:p w:rsidR="00290FB0" w:rsidRDefault="00290FB0" w:rsidP="00593F5E">
            <w:r>
              <w:t>Set-Up:</w:t>
            </w:r>
          </w:p>
        </w:tc>
        <w:tc>
          <w:tcPr>
            <w:tcW w:w="4655" w:type="dxa"/>
          </w:tcPr>
          <w:p w:rsidR="00290FB0" w:rsidRDefault="00290FB0" w:rsidP="00593F5E"/>
        </w:tc>
      </w:tr>
      <w:tr w:rsidR="00290FB0" w:rsidTr="00593F5E">
        <w:trPr>
          <w:trHeight w:val="1815"/>
        </w:trPr>
        <w:tc>
          <w:tcPr>
            <w:tcW w:w="849" w:type="dxa"/>
          </w:tcPr>
          <w:p w:rsidR="00290FB0" w:rsidRDefault="00290FB0" w:rsidP="00593F5E"/>
        </w:tc>
        <w:tc>
          <w:tcPr>
            <w:tcW w:w="1195" w:type="dxa"/>
          </w:tcPr>
          <w:p w:rsidR="00290FB0" w:rsidRDefault="00290FB0" w:rsidP="00593F5E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290FB0" w:rsidRPr="00D43270" w:rsidRDefault="00290FB0" w:rsidP="00593F5E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290FB0" w:rsidRPr="008E47CD" w:rsidRDefault="00290FB0" w:rsidP="00593F5E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290FB0" w:rsidRDefault="00290FB0" w:rsidP="00593F5E"/>
        </w:tc>
        <w:tc>
          <w:tcPr>
            <w:tcW w:w="1980" w:type="dxa"/>
          </w:tcPr>
          <w:p w:rsidR="00290FB0" w:rsidRDefault="00290FB0" w:rsidP="00593F5E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290FB0" w:rsidRDefault="00290FB0" w:rsidP="00593F5E">
            <w:r>
              <w:t>Exposure =</w:t>
            </w:r>
          </w:p>
          <w:p w:rsidR="00290FB0" w:rsidRDefault="00290FB0" w:rsidP="00593F5E">
            <w:proofErr w:type="spellStart"/>
            <w:r>
              <w:t>Obj</w:t>
            </w:r>
            <w:proofErr w:type="spellEnd"/>
            <w:r>
              <w:t>:</w:t>
            </w:r>
          </w:p>
          <w:p w:rsidR="00290FB0" w:rsidRDefault="00290FB0" w:rsidP="00593F5E">
            <w:r>
              <w:t>Set-Up:</w:t>
            </w:r>
          </w:p>
        </w:tc>
        <w:tc>
          <w:tcPr>
            <w:tcW w:w="4655" w:type="dxa"/>
          </w:tcPr>
          <w:p w:rsidR="00290FB0" w:rsidRDefault="00290FB0" w:rsidP="00593F5E"/>
        </w:tc>
      </w:tr>
      <w:tr w:rsidR="00290FB0" w:rsidTr="00593F5E">
        <w:trPr>
          <w:trHeight w:val="1815"/>
        </w:trPr>
        <w:tc>
          <w:tcPr>
            <w:tcW w:w="849" w:type="dxa"/>
          </w:tcPr>
          <w:p w:rsidR="00290FB0" w:rsidRDefault="00290FB0" w:rsidP="00593F5E"/>
        </w:tc>
        <w:tc>
          <w:tcPr>
            <w:tcW w:w="1195" w:type="dxa"/>
          </w:tcPr>
          <w:p w:rsidR="00290FB0" w:rsidRDefault="00290FB0" w:rsidP="00593F5E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290FB0" w:rsidRPr="00D43270" w:rsidRDefault="00290FB0" w:rsidP="00593F5E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290FB0" w:rsidRPr="008E47CD" w:rsidRDefault="00290FB0" w:rsidP="00593F5E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290FB0" w:rsidRDefault="00290FB0" w:rsidP="00593F5E"/>
        </w:tc>
        <w:tc>
          <w:tcPr>
            <w:tcW w:w="1980" w:type="dxa"/>
          </w:tcPr>
          <w:p w:rsidR="00290FB0" w:rsidRDefault="00290FB0" w:rsidP="00593F5E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290FB0" w:rsidRDefault="00290FB0" w:rsidP="00593F5E">
            <w:r>
              <w:t>Exposure =</w:t>
            </w:r>
          </w:p>
          <w:p w:rsidR="00290FB0" w:rsidRDefault="00290FB0" w:rsidP="00593F5E">
            <w:proofErr w:type="spellStart"/>
            <w:r>
              <w:t>Obj</w:t>
            </w:r>
            <w:proofErr w:type="spellEnd"/>
            <w:r>
              <w:t>:</w:t>
            </w:r>
          </w:p>
          <w:p w:rsidR="00290FB0" w:rsidRDefault="00290FB0" w:rsidP="00593F5E">
            <w:r>
              <w:t>Set-Up:</w:t>
            </w:r>
          </w:p>
        </w:tc>
        <w:tc>
          <w:tcPr>
            <w:tcW w:w="4655" w:type="dxa"/>
          </w:tcPr>
          <w:p w:rsidR="00290FB0" w:rsidRDefault="00290FB0" w:rsidP="00593F5E"/>
        </w:tc>
      </w:tr>
      <w:tr w:rsidR="00290FB0" w:rsidTr="00593F5E">
        <w:trPr>
          <w:trHeight w:val="1815"/>
        </w:trPr>
        <w:tc>
          <w:tcPr>
            <w:tcW w:w="849" w:type="dxa"/>
          </w:tcPr>
          <w:p w:rsidR="00290FB0" w:rsidRDefault="00290FB0" w:rsidP="00593F5E"/>
        </w:tc>
        <w:tc>
          <w:tcPr>
            <w:tcW w:w="1195" w:type="dxa"/>
          </w:tcPr>
          <w:p w:rsidR="00290FB0" w:rsidRDefault="00290FB0" w:rsidP="00593F5E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290FB0" w:rsidRPr="00D43270" w:rsidRDefault="00290FB0" w:rsidP="00593F5E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290FB0" w:rsidRPr="008E47CD" w:rsidRDefault="00290FB0" w:rsidP="00593F5E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290FB0" w:rsidRDefault="00290FB0" w:rsidP="00593F5E"/>
        </w:tc>
        <w:tc>
          <w:tcPr>
            <w:tcW w:w="1980" w:type="dxa"/>
          </w:tcPr>
          <w:p w:rsidR="00290FB0" w:rsidRDefault="00290FB0" w:rsidP="00593F5E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290FB0" w:rsidRDefault="00290FB0" w:rsidP="00593F5E">
            <w:r>
              <w:t>Exposure =</w:t>
            </w:r>
          </w:p>
          <w:p w:rsidR="00290FB0" w:rsidRDefault="00290FB0" w:rsidP="00593F5E">
            <w:proofErr w:type="spellStart"/>
            <w:r>
              <w:t>Obj</w:t>
            </w:r>
            <w:proofErr w:type="spellEnd"/>
            <w:r>
              <w:t>:</w:t>
            </w:r>
          </w:p>
          <w:p w:rsidR="00290FB0" w:rsidRDefault="00290FB0" w:rsidP="00593F5E">
            <w:r>
              <w:t>Set-Up:</w:t>
            </w:r>
          </w:p>
        </w:tc>
        <w:tc>
          <w:tcPr>
            <w:tcW w:w="4655" w:type="dxa"/>
          </w:tcPr>
          <w:p w:rsidR="00290FB0" w:rsidRDefault="00290FB0" w:rsidP="00593F5E"/>
        </w:tc>
      </w:tr>
      <w:tr w:rsidR="00290FB0" w:rsidTr="00593F5E">
        <w:trPr>
          <w:trHeight w:val="1815"/>
        </w:trPr>
        <w:tc>
          <w:tcPr>
            <w:tcW w:w="849" w:type="dxa"/>
          </w:tcPr>
          <w:p w:rsidR="00290FB0" w:rsidRDefault="00290FB0" w:rsidP="00593F5E"/>
        </w:tc>
        <w:tc>
          <w:tcPr>
            <w:tcW w:w="1195" w:type="dxa"/>
          </w:tcPr>
          <w:p w:rsidR="00290FB0" w:rsidRDefault="00290FB0" w:rsidP="00593F5E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290FB0" w:rsidRPr="00D43270" w:rsidRDefault="00290FB0" w:rsidP="00593F5E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290FB0" w:rsidRPr="008E47CD" w:rsidRDefault="00290FB0" w:rsidP="00593F5E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290FB0" w:rsidRDefault="00290FB0" w:rsidP="00593F5E"/>
        </w:tc>
        <w:tc>
          <w:tcPr>
            <w:tcW w:w="1980" w:type="dxa"/>
          </w:tcPr>
          <w:p w:rsidR="00290FB0" w:rsidRDefault="00290FB0" w:rsidP="00593F5E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290FB0" w:rsidRDefault="00290FB0" w:rsidP="00593F5E">
            <w:r>
              <w:t>Exposure =</w:t>
            </w:r>
          </w:p>
          <w:p w:rsidR="00290FB0" w:rsidRDefault="00290FB0" w:rsidP="00593F5E">
            <w:proofErr w:type="spellStart"/>
            <w:r>
              <w:t>Obj</w:t>
            </w:r>
            <w:proofErr w:type="spellEnd"/>
            <w:r>
              <w:t>:</w:t>
            </w:r>
          </w:p>
          <w:p w:rsidR="00290FB0" w:rsidRDefault="00290FB0" w:rsidP="00593F5E">
            <w:r>
              <w:t>Set-Up:</w:t>
            </w:r>
          </w:p>
        </w:tc>
        <w:tc>
          <w:tcPr>
            <w:tcW w:w="4655" w:type="dxa"/>
          </w:tcPr>
          <w:p w:rsidR="00290FB0" w:rsidRDefault="00290FB0" w:rsidP="00593F5E"/>
        </w:tc>
      </w:tr>
      <w:tr w:rsidR="00290FB0" w:rsidTr="00593F5E">
        <w:trPr>
          <w:trHeight w:val="1815"/>
        </w:trPr>
        <w:tc>
          <w:tcPr>
            <w:tcW w:w="849" w:type="dxa"/>
          </w:tcPr>
          <w:p w:rsidR="00290FB0" w:rsidRDefault="00290FB0" w:rsidP="00593F5E"/>
        </w:tc>
        <w:tc>
          <w:tcPr>
            <w:tcW w:w="1195" w:type="dxa"/>
          </w:tcPr>
          <w:p w:rsidR="00290FB0" w:rsidRDefault="00290FB0" w:rsidP="00593F5E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290FB0" w:rsidRPr="00D43270" w:rsidRDefault="00290FB0" w:rsidP="00593F5E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290FB0" w:rsidRPr="008E47CD" w:rsidRDefault="00290FB0" w:rsidP="00593F5E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290FB0" w:rsidRDefault="00290FB0" w:rsidP="00593F5E"/>
        </w:tc>
        <w:tc>
          <w:tcPr>
            <w:tcW w:w="1980" w:type="dxa"/>
          </w:tcPr>
          <w:p w:rsidR="00290FB0" w:rsidRDefault="00290FB0" w:rsidP="00593F5E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290FB0" w:rsidRDefault="00290FB0" w:rsidP="00593F5E">
            <w:r>
              <w:t>Exposure =</w:t>
            </w:r>
          </w:p>
          <w:p w:rsidR="00290FB0" w:rsidRDefault="00290FB0" w:rsidP="00593F5E">
            <w:proofErr w:type="spellStart"/>
            <w:r>
              <w:t>Obj</w:t>
            </w:r>
            <w:proofErr w:type="spellEnd"/>
            <w:r>
              <w:t>:</w:t>
            </w:r>
          </w:p>
          <w:p w:rsidR="00290FB0" w:rsidRDefault="00290FB0" w:rsidP="00593F5E">
            <w:r>
              <w:t>Set-Up:</w:t>
            </w:r>
          </w:p>
        </w:tc>
        <w:tc>
          <w:tcPr>
            <w:tcW w:w="4655" w:type="dxa"/>
          </w:tcPr>
          <w:p w:rsidR="00290FB0" w:rsidRDefault="00290FB0" w:rsidP="00593F5E"/>
        </w:tc>
      </w:tr>
      <w:tr w:rsidR="00290FB0" w:rsidTr="00593F5E">
        <w:trPr>
          <w:trHeight w:val="1815"/>
        </w:trPr>
        <w:tc>
          <w:tcPr>
            <w:tcW w:w="849" w:type="dxa"/>
          </w:tcPr>
          <w:p w:rsidR="00290FB0" w:rsidRDefault="00290FB0" w:rsidP="00593F5E"/>
        </w:tc>
        <w:tc>
          <w:tcPr>
            <w:tcW w:w="1195" w:type="dxa"/>
          </w:tcPr>
          <w:p w:rsidR="00290FB0" w:rsidRDefault="00290FB0" w:rsidP="00593F5E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290FB0" w:rsidRDefault="00290FB0" w:rsidP="00593F5E">
            <w:pPr>
              <w:rPr>
                <w:u w:val="single"/>
              </w:rPr>
            </w:pPr>
          </w:p>
          <w:p w:rsidR="00290FB0" w:rsidRDefault="00290FB0" w:rsidP="00593F5E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290FB0" w:rsidRPr="00D43270" w:rsidRDefault="00290FB0" w:rsidP="00593F5E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290FB0" w:rsidRPr="008E47CD" w:rsidRDefault="00290FB0" w:rsidP="00593F5E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290FB0" w:rsidRDefault="00290FB0" w:rsidP="00593F5E"/>
        </w:tc>
        <w:tc>
          <w:tcPr>
            <w:tcW w:w="1980" w:type="dxa"/>
          </w:tcPr>
          <w:p w:rsidR="00290FB0" w:rsidRDefault="00290FB0" w:rsidP="00593F5E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290FB0" w:rsidRDefault="00290FB0" w:rsidP="00593F5E">
            <w:r>
              <w:t>Exposure =</w:t>
            </w:r>
          </w:p>
          <w:p w:rsidR="00290FB0" w:rsidRDefault="00290FB0" w:rsidP="00593F5E">
            <w:proofErr w:type="spellStart"/>
            <w:r>
              <w:t>Obj</w:t>
            </w:r>
            <w:proofErr w:type="spellEnd"/>
            <w:r>
              <w:t>:</w:t>
            </w:r>
          </w:p>
          <w:p w:rsidR="00290FB0" w:rsidRDefault="00290FB0" w:rsidP="00593F5E">
            <w:r>
              <w:t>Set-Up:</w:t>
            </w:r>
          </w:p>
        </w:tc>
        <w:tc>
          <w:tcPr>
            <w:tcW w:w="4655" w:type="dxa"/>
          </w:tcPr>
          <w:p w:rsidR="00290FB0" w:rsidRDefault="00290FB0" w:rsidP="00593F5E"/>
        </w:tc>
      </w:tr>
    </w:tbl>
    <w:p w:rsidR="00603C8D" w:rsidRDefault="00603C8D"/>
    <w:p w:rsidR="00603C8D" w:rsidRDefault="00603C8D">
      <w:r>
        <w:br w:type="page"/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9"/>
        <w:gridCol w:w="1195"/>
        <w:gridCol w:w="367"/>
        <w:gridCol w:w="2012"/>
        <w:gridCol w:w="1980"/>
        <w:gridCol w:w="4655"/>
      </w:tblGrid>
      <w:tr w:rsidR="00603C8D" w:rsidRPr="008E47CD" w:rsidTr="005C5C5B">
        <w:tc>
          <w:tcPr>
            <w:tcW w:w="849" w:type="dxa"/>
            <w:vAlign w:val="center"/>
          </w:tcPr>
          <w:p w:rsidR="00603C8D" w:rsidRPr="008E47CD" w:rsidRDefault="00603C8D" w:rsidP="005C5C5B">
            <w:pPr>
              <w:jc w:val="center"/>
              <w:rPr>
                <w:b/>
                <w:sz w:val="24"/>
                <w:szCs w:val="24"/>
              </w:rPr>
            </w:pPr>
            <w:r w:rsidRPr="008E47CD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195" w:type="dxa"/>
            <w:vAlign w:val="center"/>
          </w:tcPr>
          <w:p w:rsidR="00603C8D" w:rsidRPr="008E47CD" w:rsidRDefault="00603C8D" w:rsidP="005C5C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Plant</w:t>
            </w:r>
          </w:p>
        </w:tc>
        <w:tc>
          <w:tcPr>
            <w:tcW w:w="367" w:type="dxa"/>
            <w:vAlign w:val="center"/>
          </w:tcPr>
          <w:p w:rsidR="00603C8D" w:rsidRPr="008E47CD" w:rsidRDefault="00603C8D" w:rsidP="005C5C5B">
            <w:pPr>
              <w:jc w:val="center"/>
              <w:rPr>
                <w:b/>
                <w:sz w:val="24"/>
                <w:szCs w:val="24"/>
              </w:rPr>
            </w:pPr>
            <w:r w:rsidRPr="008E47CD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012" w:type="dxa"/>
            <w:vAlign w:val="center"/>
          </w:tcPr>
          <w:p w:rsidR="00603C8D" w:rsidRPr="008E47CD" w:rsidRDefault="00603C8D" w:rsidP="005C5C5B">
            <w:pPr>
              <w:jc w:val="center"/>
              <w:rPr>
                <w:b/>
                <w:sz w:val="24"/>
                <w:szCs w:val="24"/>
              </w:rPr>
            </w:pPr>
            <w:r w:rsidRPr="008E47CD">
              <w:rPr>
                <w:b/>
                <w:sz w:val="24"/>
                <w:szCs w:val="24"/>
              </w:rPr>
              <w:t>Treatment</w:t>
            </w:r>
          </w:p>
        </w:tc>
        <w:tc>
          <w:tcPr>
            <w:tcW w:w="1980" w:type="dxa"/>
            <w:vAlign w:val="center"/>
          </w:tcPr>
          <w:p w:rsidR="00603C8D" w:rsidRPr="008E47CD" w:rsidRDefault="00603C8D" w:rsidP="005C5C5B">
            <w:pPr>
              <w:jc w:val="center"/>
              <w:rPr>
                <w:b/>
                <w:sz w:val="24"/>
                <w:szCs w:val="24"/>
              </w:rPr>
            </w:pPr>
            <w:r w:rsidRPr="008E47CD">
              <w:rPr>
                <w:b/>
                <w:sz w:val="24"/>
                <w:szCs w:val="24"/>
              </w:rPr>
              <w:t>Imaging protocol</w:t>
            </w:r>
          </w:p>
        </w:tc>
        <w:tc>
          <w:tcPr>
            <w:tcW w:w="4655" w:type="dxa"/>
          </w:tcPr>
          <w:p w:rsidR="00603C8D" w:rsidRPr="008E47CD" w:rsidRDefault="00603C8D" w:rsidP="005C5C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03C8D" w:rsidTr="005C5C5B">
        <w:trPr>
          <w:trHeight w:val="1815"/>
        </w:trPr>
        <w:tc>
          <w:tcPr>
            <w:tcW w:w="849" w:type="dxa"/>
          </w:tcPr>
          <w:p w:rsidR="00603C8D" w:rsidRDefault="00603C8D" w:rsidP="005C5C5B"/>
        </w:tc>
        <w:tc>
          <w:tcPr>
            <w:tcW w:w="1195" w:type="dxa"/>
          </w:tcPr>
          <w:p w:rsidR="00603C8D" w:rsidRDefault="00603C8D" w:rsidP="005C5C5B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603C8D" w:rsidRPr="00D43270" w:rsidRDefault="00603C8D" w:rsidP="005C5C5B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603C8D" w:rsidRPr="008E47CD" w:rsidRDefault="00603C8D" w:rsidP="005C5C5B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603C8D" w:rsidRDefault="00603C8D" w:rsidP="005C5C5B"/>
        </w:tc>
        <w:tc>
          <w:tcPr>
            <w:tcW w:w="1980" w:type="dxa"/>
          </w:tcPr>
          <w:p w:rsidR="00603C8D" w:rsidRDefault="00603C8D" w:rsidP="005C5C5B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603C8D" w:rsidRDefault="00603C8D" w:rsidP="005C5C5B">
            <w:r>
              <w:t>Exposure =</w:t>
            </w:r>
          </w:p>
          <w:p w:rsidR="00603C8D" w:rsidRDefault="00603C8D" w:rsidP="005C5C5B">
            <w:proofErr w:type="spellStart"/>
            <w:r>
              <w:t>Obj</w:t>
            </w:r>
            <w:proofErr w:type="spellEnd"/>
            <w:r>
              <w:t>:</w:t>
            </w:r>
          </w:p>
          <w:p w:rsidR="00603C8D" w:rsidRDefault="00603C8D" w:rsidP="005C5C5B">
            <w:r>
              <w:t>Set-Up:</w:t>
            </w:r>
          </w:p>
        </w:tc>
        <w:tc>
          <w:tcPr>
            <w:tcW w:w="4655" w:type="dxa"/>
          </w:tcPr>
          <w:p w:rsidR="00603C8D" w:rsidRDefault="00603C8D" w:rsidP="005C5C5B"/>
        </w:tc>
      </w:tr>
      <w:tr w:rsidR="00603C8D" w:rsidTr="005C5C5B">
        <w:trPr>
          <w:trHeight w:val="1815"/>
        </w:trPr>
        <w:tc>
          <w:tcPr>
            <w:tcW w:w="849" w:type="dxa"/>
          </w:tcPr>
          <w:p w:rsidR="00603C8D" w:rsidRDefault="00603C8D" w:rsidP="005C5C5B"/>
        </w:tc>
        <w:tc>
          <w:tcPr>
            <w:tcW w:w="1195" w:type="dxa"/>
          </w:tcPr>
          <w:p w:rsidR="00603C8D" w:rsidRDefault="00603C8D" w:rsidP="005C5C5B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603C8D" w:rsidRPr="00D43270" w:rsidRDefault="00603C8D" w:rsidP="005C5C5B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603C8D" w:rsidRPr="008E47CD" w:rsidRDefault="00603C8D" w:rsidP="005C5C5B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603C8D" w:rsidRDefault="00603C8D" w:rsidP="005C5C5B"/>
        </w:tc>
        <w:tc>
          <w:tcPr>
            <w:tcW w:w="1980" w:type="dxa"/>
          </w:tcPr>
          <w:p w:rsidR="00603C8D" w:rsidRDefault="00603C8D" w:rsidP="005C5C5B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603C8D" w:rsidRDefault="00603C8D" w:rsidP="005C5C5B">
            <w:r>
              <w:t>Exposure =</w:t>
            </w:r>
          </w:p>
          <w:p w:rsidR="00603C8D" w:rsidRDefault="00603C8D" w:rsidP="005C5C5B">
            <w:proofErr w:type="spellStart"/>
            <w:r>
              <w:t>Obj</w:t>
            </w:r>
            <w:proofErr w:type="spellEnd"/>
            <w:r>
              <w:t>:</w:t>
            </w:r>
          </w:p>
          <w:p w:rsidR="00603C8D" w:rsidRDefault="00603C8D" w:rsidP="005C5C5B">
            <w:r>
              <w:t>Set-Up:</w:t>
            </w:r>
          </w:p>
        </w:tc>
        <w:tc>
          <w:tcPr>
            <w:tcW w:w="4655" w:type="dxa"/>
          </w:tcPr>
          <w:p w:rsidR="00603C8D" w:rsidRDefault="00603C8D" w:rsidP="005C5C5B"/>
        </w:tc>
      </w:tr>
      <w:tr w:rsidR="00603C8D" w:rsidTr="005C5C5B">
        <w:trPr>
          <w:trHeight w:val="1815"/>
        </w:trPr>
        <w:tc>
          <w:tcPr>
            <w:tcW w:w="849" w:type="dxa"/>
          </w:tcPr>
          <w:p w:rsidR="00603C8D" w:rsidRDefault="00603C8D" w:rsidP="005C5C5B"/>
        </w:tc>
        <w:tc>
          <w:tcPr>
            <w:tcW w:w="1195" w:type="dxa"/>
          </w:tcPr>
          <w:p w:rsidR="00603C8D" w:rsidRDefault="00603C8D" w:rsidP="005C5C5B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603C8D" w:rsidRPr="00D43270" w:rsidRDefault="00603C8D" w:rsidP="005C5C5B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603C8D" w:rsidRPr="008E47CD" w:rsidRDefault="00603C8D" w:rsidP="005C5C5B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603C8D" w:rsidRDefault="00603C8D" w:rsidP="005C5C5B"/>
        </w:tc>
        <w:tc>
          <w:tcPr>
            <w:tcW w:w="1980" w:type="dxa"/>
          </w:tcPr>
          <w:p w:rsidR="00603C8D" w:rsidRDefault="00603C8D" w:rsidP="005C5C5B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603C8D" w:rsidRDefault="00603C8D" w:rsidP="005C5C5B">
            <w:r>
              <w:t>Exposure =</w:t>
            </w:r>
          </w:p>
          <w:p w:rsidR="00603C8D" w:rsidRDefault="00603C8D" w:rsidP="005C5C5B">
            <w:proofErr w:type="spellStart"/>
            <w:r>
              <w:t>Obj</w:t>
            </w:r>
            <w:proofErr w:type="spellEnd"/>
            <w:r>
              <w:t>:</w:t>
            </w:r>
          </w:p>
          <w:p w:rsidR="00603C8D" w:rsidRDefault="00603C8D" w:rsidP="005C5C5B">
            <w:r>
              <w:t>Set-Up:</w:t>
            </w:r>
          </w:p>
        </w:tc>
        <w:tc>
          <w:tcPr>
            <w:tcW w:w="4655" w:type="dxa"/>
          </w:tcPr>
          <w:p w:rsidR="00603C8D" w:rsidRDefault="00603C8D" w:rsidP="005C5C5B"/>
        </w:tc>
      </w:tr>
      <w:tr w:rsidR="00603C8D" w:rsidTr="005C5C5B">
        <w:trPr>
          <w:trHeight w:val="1815"/>
        </w:trPr>
        <w:tc>
          <w:tcPr>
            <w:tcW w:w="849" w:type="dxa"/>
          </w:tcPr>
          <w:p w:rsidR="00603C8D" w:rsidRDefault="00603C8D" w:rsidP="005C5C5B"/>
        </w:tc>
        <w:tc>
          <w:tcPr>
            <w:tcW w:w="1195" w:type="dxa"/>
          </w:tcPr>
          <w:p w:rsidR="00603C8D" w:rsidRDefault="00603C8D" w:rsidP="005C5C5B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603C8D" w:rsidRPr="00D43270" w:rsidRDefault="00603C8D" w:rsidP="005C5C5B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603C8D" w:rsidRPr="008E47CD" w:rsidRDefault="00603C8D" w:rsidP="005C5C5B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603C8D" w:rsidRDefault="00603C8D" w:rsidP="005C5C5B"/>
        </w:tc>
        <w:tc>
          <w:tcPr>
            <w:tcW w:w="1980" w:type="dxa"/>
          </w:tcPr>
          <w:p w:rsidR="00603C8D" w:rsidRDefault="00603C8D" w:rsidP="005C5C5B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603C8D" w:rsidRDefault="00603C8D" w:rsidP="005C5C5B">
            <w:r>
              <w:t>Exposure =</w:t>
            </w:r>
          </w:p>
          <w:p w:rsidR="00603C8D" w:rsidRDefault="00603C8D" w:rsidP="005C5C5B">
            <w:proofErr w:type="spellStart"/>
            <w:r>
              <w:t>Obj</w:t>
            </w:r>
            <w:proofErr w:type="spellEnd"/>
            <w:r>
              <w:t>:</w:t>
            </w:r>
          </w:p>
          <w:p w:rsidR="00603C8D" w:rsidRDefault="00603C8D" w:rsidP="005C5C5B">
            <w:r>
              <w:t>Set-Up:</w:t>
            </w:r>
          </w:p>
        </w:tc>
        <w:tc>
          <w:tcPr>
            <w:tcW w:w="4655" w:type="dxa"/>
          </w:tcPr>
          <w:p w:rsidR="00603C8D" w:rsidRDefault="00603C8D" w:rsidP="005C5C5B"/>
        </w:tc>
      </w:tr>
      <w:tr w:rsidR="00603C8D" w:rsidTr="005C5C5B">
        <w:trPr>
          <w:trHeight w:val="1815"/>
        </w:trPr>
        <w:tc>
          <w:tcPr>
            <w:tcW w:w="849" w:type="dxa"/>
          </w:tcPr>
          <w:p w:rsidR="00603C8D" w:rsidRDefault="00603C8D" w:rsidP="005C5C5B"/>
        </w:tc>
        <w:tc>
          <w:tcPr>
            <w:tcW w:w="1195" w:type="dxa"/>
          </w:tcPr>
          <w:p w:rsidR="00603C8D" w:rsidRDefault="00603C8D" w:rsidP="005C5C5B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603C8D" w:rsidRPr="00D43270" w:rsidRDefault="00603C8D" w:rsidP="005C5C5B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603C8D" w:rsidRPr="008E47CD" w:rsidRDefault="00603C8D" w:rsidP="005C5C5B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603C8D" w:rsidRDefault="00603C8D" w:rsidP="005C5C5B"/>
        </w:tc>
        <w:tc>
          <w:tcPr>
            <w:tcW w:w="1980" w:type="dxa"/>
          </w:tcPr>
          <w:p w:rsidR="00603C8D" w:rsidRDefault="00603C8D" w:rsidP="005C5C5B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603C8D" w:rsidRDefault="00603C8D" w:rsidP="005C5C5B">
            <w:r>
              <w:t>Exposure =</w:t>
            </w:r>
          </w:p>
          <w:p w:rsidR="00603C8D" w:rsidRDefault="00603C8D" w:rsidP="005C5C5B">
            <w:proofErr w:type="spellStart"/>
            <w:r>
              <w:t>Obj</w:t>
            </w:r>
            <w:proofErr w:type="spellEnd"/>
            <w:r>
              <w:t>:</w:t>
            </w:r>
          </w:p>
          <w:p w:rsidR="00603C8D" w:rsidRDefault="00603C8D" w:rsidP="005C5C5B">
            <w:r>
              <w:t>Set-Up:</w:t>
            </w:r>
          </w:p>
        </w:tc>
        <w:tc>
          <w:tcPr>
            <w:tcW w:w="4655" w:type="dxa"/>
          </w:tcPr>
          <w:p w:rsidR="00603C8D" w:rsidRDefault="00603C8D" w:rsidP="005C5C5B"/>
        </w:tc>
      </w:tr>
      <w:tr w:rsidR="00603C8D" w:rsidTr="005C5C5B">
        <w:trPr>
          <w:trHeight w:val="1815"/>
        </w:trPr>
        <w:tc>
          <w:tcPr>
            <w:tcW w:w="849" w:type="dxa"/>
          </w:tcPr>
          <w:p w:rsidR="00603C8D" w:rsidRDefault="00603C8D" w:rsidP="005C5C5B"/>
        </w:tc>
        <w:tc>
          <w:tcPr>
            <w:tcW w:w="1195" w:type="dxa"/>
          </w:tcPr>
          <w:p w:rsidR="00603C8D" w:rsidRDefault="00603C8D" w:rsidP="005C5C5B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603C8D" w:rsidRPr="00D43270" w:rsidRDefault="00603C8D" w:rsidP="005C5C5B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603C8D" w:rsidRPr="008E47CD" w:rsidRDefault="00603C8D" w:rsidP="005C5C5B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603C8D" w:rsidRDefault="00603C8D" w:rsidP="005C5C5B"/>
        </w:tc>
        <w:tc>
          <w:tcPr>
            <w:tcW w:w="1980" w:type="dxa"/>
          </w:tcPr>
          <w:p w:rsidR="00603C8D" w:rsidRDefault="00603C8D" w:rsidP="005C5C5B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603C8D" w:rsidRDefault="00603C8D" w:rsidP="005C5C5B">
            <w:r>
              <w:t>Exposure =</w:t>
            </w:r>
          </w:p>
          <w:p w:rsidR="00603C8D" w:rsidRDefault="00603C8D" w:rsidP="005C5C5B">
            <w:proofErr w:type="spellStart"/>
            <w:r>
              <w:t>Obj</w:t>
            </w:r>
            <w:proofErr w:type="spellEnd"/>
            <w:r>
              <w:t>:</w:t>
            </w:r>
          </w:p>
          <w:p w:rsidR="00603C8D" w:rsidRDefault="00603C8D" w:rsidP="005C5C5B">
            <w:r>
              <w:t>Set-Up:</w:t>
            </w:r>
          </w:p>
        </w:tc>
        <w:tc>
          <w:tcPr>
            <w:tcW w:w="4655" w:type="dxa"/>
          </w:tcPr>
          <w:p w:rsidR="00603C8D" w:rsidRDefault="00603C8D" w:rsidP="005C5C5B"/>
        </w:tc>
      </w:tr>
      <w:tr w:rsidR="00603C8D" w:rsidTr="005C5C5B">
        <w:trPr>
          <w:trHeight w:val="1815"/>
        </w:trPr>
        <w:tc>
          <w:tcPr>
            <w:tcW w:w="849" w:type="dxa"/>
          </w:tcPr>
          <w:p w:rsidR="00603C8D" w:rsidRDefault="00603C8D" w:rsidP="005C5C5B"/>
        </w:tc>
        <w:tc>
          <w:tcPr>
            <w:tcW w:w="1195" w:type="dxa"/>
          </w:tcPr>
          <w:p w:rsidR="00603C8D" w:rsidRDefault="00603C8D" w:rsidP="005C5C5B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603C8D" w:rsidRPr="00D43270" w:rsidRDefault="00603C8D" w:rsidP="005C5C5B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603C8D" w:rsidRPr="008E47CD" w:rsidRDefault="00603C8D" w:rsidP="005C5C5B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603C8D" w:rsidRDefault="00603C8D" w:rsidP="005C5C5B"/>
        </w:tc>
        <w:tc>
          <w:tcPr>
            <w:tcW w:w="1980" w:type="dxa"/>
          </w:tcPr>
          <w:p w:rsidR="00603C8D" w:rsidRDefault="00603C8D" w:rsidP="005C5C5B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603C8D" w:rsidRDefault="00603C8D" w:rsidP="005C5C5B">
            <w:r>
              <w:t>Exposure =</w:t>
            </w:r>
          </w:p>
          <w:p w:rsidR="00603C8D" w:rsidRDefault="00603C8D" w:rsidP="005C5C5B">
            <w:proofErr w:type="spellStart"/>
            <w:r>
              <w:t>Obj</w:t>
            </w:r>
            <w:proofErr w:type="spellEnd"/>
            <w:r>
              <w:t>:</w:t>
            </w:r>
          </w:p>
          <w:p w:rsidR="00603C8D" w:rsidRDefault="00603C8D" w:rsidP="005C5C5B">
            <w:r>
              <w:t>Set-Up:</w:t>
            </w:r>
          </w:p>
        </w:tc>
        <w:tc>
          <w:tcPr>
            <w:tcW w:w="4655" w:type="dxa"/>
          </w:tcPr>
          <w:p w:rsidR="00603C8D" w:rsidRDefault="00603C8D" w:rsidP="005C5C5B"/>
        </w:tc>
      </w:tr>
      <w:tr w:rsidR="00603C8D" w:rsidTr="005C5C5B">
        <w:trPr>
          <w:trHeight w:val="1815"/>
        </w:trPr>
        <w:tc>
          <w:tcPr>
            <w:tcW w:w="849" w:type="dxa"/>
          </w:tcPr>
          <w:p w:rsidR="00603C8D" w:rsidRDefault="00603C8D" w:rsidP="005C5C5B"/>
        </w:tc>
        <w:tc>
          <w:tcPr>
            <w:tcW w:w="1195" w:type="dxa"/>
          </w:tcPr>
          <w:p w:rsidR="00603C8D" w:rsidRDefault="00603C8D" w:rsidP="005C5C5B">
            <w:pPr>
              <w:rPr>
                <w:u w:val="single"/>
              </w:rPr>
            </w:pPr>
            <w:r w:rsidRPr="00D43270">
              <w:rPr>
                <w:u w:val="single"/>
              </w:rPr>
              <w:t>Genotype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Age</w:t>
            </w:r>
          </w:p>
          <w:p w:rsidR="00603C8D" w:rsidRDefault="00603C8D" w:rsidP="005C5C5B">
            <w:pPr>
              <w:rPr>
                <w:u w:val="single"/>
              </w:rPr>
            </w:pPr>
          </w:p>
          <w:p w:rsidR="00603C8D" w:rsidRDefault="00603C8D" w:rsidP="005C5C5B">
            <w:pPr>
              <w:rPr>
                <w:u w:val="single"/>
              </w:rPr>
            </w:pPr>
            <w:r>
              <w:rPr>
                <w:u w:val="single"/>
              </w:rPr>
              <w:t>Organ</w:t>
            </w:r>
          </w:p>
          <w:p w:rsidR="00603C8D" w:rsidRPr="00D43270" w:rsidRDefault="00603C8D" w:rsidP="005C5C5B">
            <w:pPr>
              <w:rPr>
                <w:u w:val="single"/>
              </w:rPr>
            </w:pPr>
          </w:p>
        </w:tc>
        <w:tc>
          <w:tcPr>
            <w:tcW w:w="367" w:type="dxa"/>
          </w:tcPr>
          <w:p w:rsidR="00603C8D" w:rsidRPr="008E47CD" w:rsidRDefault="00603C8D" w:rsidP="005C5C5B">
            <w:pPr>
              <w:rPr>
                <w:sz w:val="16"/>
              </w:rPr>
            </w:pPr>
          </w:p>
        </w:tc>
        <w:tc>
          <w:tcPr>
            <w:tcW w:w="2012" w:type="dxa"/>
          </w:tcPr>
          <w:p w:rsidR="00603C8D" w:rsidRDefault="00603C8D" w:rsidP="005C5C5B"/>
        </w:tc>
        <w:tc>
          <w:tcPr>
            <w:tcW w:w="1980" w:type="dxa"/>
          </w:tcPr>
          <w:p w:rsidR="00603C8D" w:rsidRDefault="00603C8D" w:rsidP="005C5C5B">
            <w:proofErr w:type="spellStart"/>
            <w:r>
              <w:t>Δt</w:t>
            </w:r>
            <w:proofErr w:type="spellEnd"/>
            <w:r>
              <w:t xml:space="preserve"> =</w:t>
            </w:r>
          </w:p>
          <w:p w:rsidR="00603C8D" w:rsidRDefault="00603C8D" w:rsidP="005C5C5B">
            <w:r>
              <w:t>Exposure =</w:t>
            </w:r>
          </w:p>
          <w:p w:rsidR="00603C8D" w:rsidRDefault="00603C8D" w:rsidP="005C5C5B">
            <w:proofErr w:type="spellStart"/>
            <w:r>
              <w:t>Obj</w:t>
            </w:r>
            <w:proofErr w:type="spellEnd"/>
            <w:r>
              <w:t>:</w:t>
            </w:r>
          </w:p>
          <w:p w:rsidR="00603C8D" w:rsidRDefault="00603C8D" w:rsidP="005C5C5B">
            <w:r>
              <w:t>Set-Up:</w:t>
            </w:r>
          </w:p>
        </w:tc>
        <w:tc>
          <w:tcPr>
            <w:tcW w:w="4655" w:type="dxa"/>
          </w:tcPr>
          <w:p w:rsidR="00603C8D" w:rsidRDefault="00603C8D" w:rsidP="005C5C5B"/>
        </w:tc>
      </w:tr>
    </w:tbl>
    <w:p w:rsidR="00311ED3" w:rsidRDefault="00311ED3"/>
    <w:sectPr w:rsidR="00311ED3" w:rsidSect="008E47CD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CD"/>
    <w:rsid w:val="00290FB0"/>
    <w:rsid w:val="00311ED3"/>
    <w:rsid w:val="004476CC"/>
    <w:rsid w:val="00603C8D"/>
    <w:rsid w:val="008E47CD"/>
    <w:rsid w:val="00D4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434E8-FDE4-44B9-9B3F-DF21A1E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>NBI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Leitao (JIC)</dc:creator>
  <cp:keywords/>
  <dc:description/>
  <cp:lastModifiedBy>Pierre Dangeville (JIC)</cp:lastModifiedBy>
  <cp:revision>2</cp:revision>
  <cp:lastPrinted>2017-10-11T16:44:00Z</cp:lastPrinted>
  <dcterms:created xsi:type="dcterms:W3CDTF">2018-02-02T16:55:00Z</dcterms:created>
  <dcterms:modified xsi:type="dcterms:W3CDTF">2018-02-02T16:55:00Z</dcterms:modified>
</cp:coreProperties>
</file>