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widowControl w:val="0"/>
        <w:pBdr>
          <w:top w:space="0" w:sz="0" w:val="nil"/>
          <w:left w:space="0" w:sz="0" w:val="nil"/>
          <w:bottom w:space="0" w:sz="0" w:val="nil"/>
          <w:right w:space="0" w:sz="0" w:val="nil"/>
          <w:between w:space="0" w:sz="0" w:val="nil"/>
        </w:pBdr>
        <w:shd w:fill="auto" w:val="clear"/>
        <w:spacing w:after="120" w:before="480" w:lineRule="auto"/>
        <w:ind w:left="9400" w:hanging="9380"/>
        <w:jc w:val="center"/>
        <w:rPr>
          <w:rFonts w:ascii="Calibri" w:cs="Calibri" w:eastAsia="Calibri" w:hAnsi="Calibri"/>
          <w:sz w:val="48"/>
          <w:szCs w:val="48"/>
        </w:rPr>
      </w:pPr>
      <w:r w:rsidDel="00000000" w:rsidR="00000000" w:rsidRPr="00000000">
        <w:rPr>
          <w:rFonts w:ascii="Calibri" w:cs="Calibri" w:eastAsia="Calibri" w:hAnsi="Calibri"/>
          <w:sz w:val="48"/>
          <w:szCs w:val="48"/>
          <w:rtl w:val="0"/>
        </w:rPr>
        <w:t xml:space="preserve">CSSE1001: Sem. 2 2008 exam answers  </w:t>
      </w:r>
    </w:p>
    <w:p w:rsidR="00000000" w:rsidDel="00000000" w:rsidP="00000000" w:rsidRDefault="00000000" w:rsidRPr="00000000" w14:paraId="00000002">
      <w:pPr>
        <w:pStyle w:val="Heading2"/>
        <w:keepNext w:val="0"/>
        <w:keepLines w:val="0"/>
        <w:widowControl w:val="0"/>
        <w:pBdr>
          <w:top w:space="0" w:sz="0" w:val="nil"/>
          <w:left w:space="0" w:sz="0" w:val="nil"/>
          <w:bottom w:space="0" w:sz="0" w:val="nil"/>
          <w:right w:space="0" w:sz="0" w:val="nil"/>
          <w:between w:space="0" w:sz="0" w:val="nil"/>
        </w:pBdr>
        <w:shd w:fill="auto" w:val="clear"/>
        <w:spacing w:after="80" w:before="360" w:lineRule="auto"/>
        <w:jc w:val="center"/>
        <w:rPr>
          <w:rFonts w:ascii="Calibri" w:cs="Calibri" w:eastAsia="Calibri" w:hAnsi="Calibri"/>
          <w:color w:val="1155cc"/>
          <w:sz w:val="36"/>
          <w:szCs w:val="36"/>
          <w:u w:val="single"/>
        </w:rPr>
      </w:pPr>
      <w:r w:rsidDel="00000000" w:rsidR="00000000" w:rsidRPr="00000000">
        <w:fldChar w:fldCharType="begin"/>
        <w:instrText xml:space="preserve"> HYPERLINK "http://uqattic.net/" </w:instrText>
        <w:fldChar w:fldCharType="separate"/>
      </w:r>
      <w:r w:rsidDel="00000000" w:rsidR="00000000" w:rsidRPr="00000000">
        <w:rPr>
          <w:rFonts w:ascii="Calibri" w:cs="Calibri" w:eastAsia="Calibri" w:hAnsi="Calibri"/>
          <w:color w:val="1155cc"/>
          <w:sz w:val="36"/>
          <w:szCs w:val="36"/>
          <w:u w:val="single"/>
          <w:rtl w:val="0"/>
        </w:rPr>
        <w:t xml:space="preserve">UQAttic</w:t>
      </w:r>
    </w:p>
    <w:p w:rsidR="00000000" w:rsidDel="00000000" w:rsidP="00000000" w:rsidRDefault="00000000" w:rsidRPr="00000000" w14:paraId="00000003">
      <w:pPr>
        <w:pStyle w:val="Heading2"/>
        <w:keepNext w:val="0"/>
        <w:keepLines w:val="0"/>
        <w:widowControl w:val="0"/>
        <w:pBdr>
          <w:top w:space="0" w:sz="0" w:val="nil"/>
          <w:left w:space="0" w:sz="0" w:val="nil"/>
          <w:bottom w:space="0" w:sz="0" w:val="nil"/>
          <w:right w:space="0" w:sz="0" w:val="nil"/>
          <w:between w:space="0" w:sz="0" w:val="nil"/>
        </w:pBdr>
        <w:shd w:fill="auto" w:val="clear"/>
        <w:spacing w:after="80" w:before="360" w:lineRule="auto"/>
        <w:jc w:val="center"/>
        <w:rPr>
          <w:rFonts w:ascii="Calibri" w:cs="Calibri" w:eastAsia="Calibri" w:hAnsi="Calibri"/>
          <w:sz w:val="20"/>
          <w:szCs w:val="20"/>
        </w:rPr>
      </w:pPr>
      <w:r w:rsidDel="00000000" w:rsidR="00000000" w:rsidRPr="00000000">
        <w:fldChar w:fldCharType="end"/>
      </w:r>
      <w:r w:rsidDel="00000000" w:rsidR="00000000" w:rsidRPr="00000000">
        <w:rPr>
          <w:rFonts w:ascii="Calibri" w:cs="Calibri" w:eastAsia="Calibri" w:hAnsi="Calibri"/>
          <w:sz w:val="20"/>
          <w:szCs w:val="20"/>
          <w:rtl w:val="0"/>
        </w:rPr>
        <w:t xml:space="preserve">Get more out of your study time. Join UQAttic's Semester 1, 2012 revision chat.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05">
      <w:pPr>
        <w:pStyle w:val="Heading4"/>
        <w:keepNext w:val="0"/>
        <w:keepLines w:val="0"/>
        <w:widowControl w:val="0"/>
        <w:pBdr>
          <w:top w:space="0" w:sz="0" w:val="nil"/>
          <w:left w:space="0" w:sz="0" w:val="nil"/>
          <w:bottom w:space="0" w:sz="0" w:val="nil"/>
          <w:right w:space="0" w:sz="0" w:val="nil"/>
          <w:between w:space="0" w:sz="0" w:val="nil"/>
        </w:pBdr>
        <w:shd w:fill="auto" w:val="clear"/>
        <w:spacing w:after="40" w:before="240" w:lineRule="auto"/>
        <w:jc w:val="center"/>
        <w:rPr>
          <w:rFonts w:ascii="Calibri" w:cs="Calibri" w:eastAsia="Calibri" w:hAnsi="Calibri"/>
          <w:b w:val="1"/>
          <w:i w:val="0"/>
          <w:color w:val="1155cc"/>
          <w:sz w:val="24"/>
          <w:szCs w:val="24"/>
          <w:u w:val="single"/>
        </w:rPr>
      </w:pPr>
      <w:r w:rsidDel="00000000" w:rsidR="00000000" w:rsidRPr="00000000">
        <w:fldChar w:fldCharType="begin"/>
        <w:instrText xml:space="preserve"> HYPERLINK "https://docs.google.com/folder/d/0B_gnBD5zp3rqT2hrLWhvd2Rkc1U/edit" </w:instrText>
        <w:fldChar w:fldCharType="separate"/>
      </w:r>
      <w:r w:rsidDel="00000000" w:rsidR="00000000" w:rsidRPr="00000000">
        <w:rPr>
          <w:rFonts w:ascii="Calibri" w:cs="Calibri" w:eastAsia="Calibri" w:hAnsi="Calibri"/>
          <w:b w:val="1"/>
          <w:i w:val="0"/>
          <w:color w:val="1155cc"/>
          <w:sz w:val="24"/>
          <w:szCs w:val="24"/>
          <w:u w:val="single"/>
          <w:rtl w:val="0"/>
        </w:rPr>
        <w:t xml:space="preserve">Other exam papers</w:t>
      </w:r>
    </w:p>
    <w:p w:rsidR="00000000" w:rsidDel="00000000" w:rsidP="00000000" w:rsidRDefault="00000000" w:rsidRPr="00000000" w14:paraId="00000006">
      <w:pPr>
        <w:pStyle w:val="Heading4"/>
        <w:keepNext w:val="0"/>
        <w:keepLines w:val="0"/>
        <w:widowControl w:val="0"/>
        <w:pBdr>
          <w:top w:space="0" w:sz="0" w:val="nil"/>
          <w:left w:space="0" w:sz="0" w:val="nil"/>
          <w:bottom w:space="0" w:sz="0" w:val="nil"/>
          <w:right w:space="0" w:sz="0" w:val="nil"/>
          <w:between w:space="0" w:sz="0" w:val="nil"/>
        </w:pBdr>
        <w:shd w:fill="auto" w:val="clear"/>
        <w:spacing w:after="40" w:before="240" w:lineRule="auto"/>
        <w:jc w:val="center"/>
        <w:rPr>
          <w:b w:val="1"/>
          <w:i w:val="0"/>
          <w:color w:val="000000"/>
          <w:sz w:val="24"/>
          <w:szCs w:val="24"/>
        </w:rPr>
      </w:pPr>
      <w:r w:rsidDel="00000000" w:rsidR="00000000" w:rsidRPr="00000000">
        <w:fldChar w:fldCharType="end"/>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Read this page first!</w:t>
      </w:r>
    </w:p>
    <w:p w:rsidR="00000000" w:rsidDel="00000000" w:rsidP="00000000" w:rsidRDefault="00000000" w:rsidRPr="00000000" w14:paraId="00000008">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Please </w:t>
      </w:r>
      <w:r w:rsidDel="00000000" w:rsidR="00000000" w:rsidRPr="00000000">
        <w:rPr>
          <w:rFonts w:ascii="Calibri" w:cs="Calibri" w:eastAsia="Calibri" w:hAnsi="Calibri"/>
          <w:color w:val="000000"/>
          <w:sz w:val="22"/>
          <w:szCs w:val="22"/>
          <w:rtl w:val="0"/>
        </w:rPr>
        <w:t xml:space="preserve">contribute </w:t>
      </w:r>
      <w:r w:rsidDel="00000000" w:rsidR="00000000" w:rsidRPr="00000000">
        <w:rPr>
          <w:rFonts w:ascii="Calibri" w:cs="Calibri" w:eastAsia="Calibri" w:hAnsi="Calibri"/>
          <w:b w:val="0"/>
          <w:color w:val="000000"/>
          <w:sz w:val="22"/>
          <w:szCs w:val="22"/>
          <w:rtl w:val="0"/>
        </w:rPr>
        <w:t xml:space="preserve">to these documents.</w:t>
      </w:r>
    </w:p>
    <w:p w:rsidR="00000000" w:rsidDel="00000000" w:rsidP="00000000" w:rsidRDefault="00000000" w:rsidRPr="00000000" w14:paraId="00000009">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If you're looking for an effective way to familiarise yourself with the course material, you can't go past collaborating with fellow students. We have laboured to put these up, and so at the very least point out where you think we are wrong!</w:t>
      </w:r>
    </w:p>
    <w:p w:rsidR="00000000" w:rsidDel="00000000" w:rsidP="00000000" w:rsidRDefault="00000000" w:rsidRPr="00000000" w14:paraId="0000000A">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You'll get more out of the course, you'll do better in the exam, and other students will benefit from your input as well.</w:t>
      </w:r>
    </w:p>
    <w:p w:rsidR="00000000" w:rsidDel="00000000" w:rsidP="00000000" w:rsidRDefault="00000000" w:rsidRPr="00000000" w14:paraId="0000000B">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Style.</w:t>
      </w:r>
    </w:p>
    <w:p w:rsidR="00000000" w:rsidDel="00000000" w:rsidP="00000000" w:rsidRDefault="00000000" w:rsidRPr="00000000" w14:paraId="0000000C">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If you're unsure of your answer, highlight your answer text then hit Ctrl+Alt+M to create a comment beside the text. Once you're satisfied with the answer, click the "Resolve" button on the comment.</w:t>
      </w:r>
    </w:p>
    <w:p w:rsidR="00000000" w:rsidDel="00000000" w:rsidP="00000000" w:rsidRDefault="00000000" w:rsidRPr="00000000" w14:paraId="0000000D">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If you want some extra explanation from someone else on their answer, highlight the other person's answer and repeat the procedure above.</w:t>
      </w:r>
    </w:p>
    <w:p w:rsidR="00000000" w:rsidDel="00000000" w:rsidP="00000000" w:rsidRDefault="00000000" w:rsidRPr="00000000" w14:paraId="0000000E">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ind w:firstLine="72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If you are confident that your answer is correct, then just type it in red below each question.</w:t>
      </w:r>
    </w:p>
    <w:p w:rsidR="00000000" w:rsidDel="00000000" w:rsidP="00000000" w:rsidRDefault="00000000" w:rsidRPr="00000000" w14:paraId="0000000F">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Communicate.</w:t>
      </w:r>
    </w:p>
    <w:p w:rsidR="00000000" w:rsidDel="00000000" w:rsidP="00000000" w:rsidRDefault="00000000" w:rsidRPr="00000000" w14:paraId="00000010">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Head over to</w:t>
      </w:r>
      <w:hyperlink r:id="rId6">
        <w:r w:rsidDel="00000000" w:rsidR="00000000" w:rsidRPr="00000000">
          <w:rPr>
            <w:rFonts w:ascii="Calibri" w:cs="Calibri" w:eastAsia="Calibri" w:hAnsi="Calibri"/>
            <w:b w:val="0"/>
            <w:color w:val="000000"/>
            <w:sz w:val="20"/>
            <w:szCs w:val="20"/>
            <w:rtl w:val="0"/>
          </w:rPr>
          <w:t xml:space="preserve"> </w:t>
        </w:r>
      </w:hyperlink>
      <w:hyperlink r:id="rId7">
        <w:r w:rsidDel="00000000" w:rsidR="00000000" w:rsidRPr="00000000">
          <w:rPr>
            <w:rFonts w:ascii="Calibri" w:cs="Calibri" w:eastAsia="Calibri" w:hAnsi="Calibri"/>
            <w:b w:val="0"/>
            <w:color w:val="000099"/>
            <w:sz w:val="20"/>
            <w:szCs w:val="20"/>
            <w:u w:val="single"/>
            <w:rtl w:val="0"/>
          </w:rPr>
          <w:t xml:space="preserve">uqattic.net</w:t>
        </w:r>
      </w:hyperlink>
      <w:r w:rsidDel="00000000" w:rsidR="00000000" w:rsidRPr="00000000">
        <w:rPr>
          <w:rFonts w:ascii="Calibri" w:cs="Calibri" w:eastAsia="Calibri" w:hAnsi="Calibri"/>
          <w:b w:val="0"/>
          <w:color w:val="000000"/>
          <w:sz w:val="20"/>
          <w:szCs w:val="20"/>
          <w:rtl w:val="0"/>
        </w:rPr>
        <w:t xml:space="preserve"> and click "Chat Now!". You'll find a chatroom full of students just like you. Talk about a revision document (like this one) or swap prep tips.</w:t>
      </w:r>
    </w:p>
    <w:p w:rsidR="00000000" w:rsidDel="00000000" w:rsidP="00000000" w:rsidRDefault="00000000" w:rsidRPr="00000000" w14:paraId="00000011">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If you have your own IRC client, point it to irc.uqattic.net, port 6667, channel #attic.</w:t>
      </w:r>
    </w:p>
    <w:p w:rsidR="00000000" w:rsidDel="00000000" w:rsidP="00000000" w:rsidRDefault="00000000" w:rsidRPr="00000000" w14:paraId="00000012">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ind w:left="720" w:firstLine="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You can disable automatic email alerts of comment discussions via the "Discussions" button.</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t xml:space="preserve">The following answers were initially made by a past tutor of this course, the original version is published at</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http://codefisher.org/csse1001/</w:t>
        </w:r>
      </w:hyperlink>
      <w:r w:rsidDel="00000000" w:rsidR="00000000" w:rsidRPr="00000000">
        <w:rPr>
          <w:rtl w:val="0"/>
        </w:rPr>
        <w:t xml:space="preserve"> with the disclaimer: “</w:t>
      </w:r>
      <w:r w:rsidDel="00000000" w:rsidR="00000000" w:rsidRPr="00000000">
        <w:rPr>
          <w:highlight w:val="white"/>
          <w:rtl w:val="0"/>
        </w:rPr>
        <w:t xml:space="preserve">I don't guarantee the answers are 100% correct, however as someone who achieved a 7 for the subject, used Python regularly ever since, and tutored it 3 times I would suggest the chance of an error is small.”</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Feel free to modify, add to, or comment on these answers.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a)</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c) it always rounds down, towards negative infinity.</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d) integer can't be concatenated with strings, it has to be converted to one first</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c) the string is converted to an int, then they are added.</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a) the integer is converted to a string, then the two strings are concatenated</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 a) counting starts from 0, so the '.' is in the 1st position</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 d) starting at the second character, and going up to but not including the 6th. As a quick</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mental check, the difference between the two numbers is the same as the length of the string.</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 c) start at the -4th character (the last is -1) and go to the end of the string, remember the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second number is not included, so the first two would leave the 2 off.</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 b) start the the 5th (last) character and go down to, but don't include the 1st character in steps of minus one.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 d) it will split at the first four '0', empty strings are not removed</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 c) the pop will first remove and return the 2, then it will be inserted in position 3</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 d) square brackets on a non existent item always gives an error</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 d) if you evaluate all the get function, the last line becomes [1,2]+[3]+ None.  You can't add</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 to lists.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 a) [1,2]+[3]+[] will work this time and give the expected result</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 e) the function takes only one argument, not two</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 c) this time it works, and since a &lt; b, the result is (2, 6-2)</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 a) no simple way to do this, just evaluate the function twice.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 a) the function simply copies the string</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 e) it will run over the end of the list, and trying to access something not in the list causes an</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error</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 b) the loop will never run, as n is never less then m</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 c) it is joining the corresponding items in both lists together</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 c) since the first list in what controls the how many times the loop goes around, it will just</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leave the last one of the second list.</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 e) the second list is two short, and it will throw an error trying to access the 2nd item in it.</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24. e) not sure what the lectures answer would be, but the code needed to be d) plus a break</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statement to stop the loop running since a solution was found. d) may well have been</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marked as correct though.  I think the question has errors in it, just ignore.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 a) a line with 'Total:' was found, so stop the loop and let None be returned</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26. b) Look at the loop invariant - r*(t**p) == x**y - the trick to making the question easy, is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simply working out what keeps that true. The code is changing p so it becomes half of what</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was before.  So that means that the value inside the brackets is the square root of what it</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was before.  To make it equivalent to what it was before, something needs to be squared.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 c) the first argument regardless of name is the object – by convention called self.  data</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attributes, also called instance variable are prefixed with self, class variables are prefixed</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the class name.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 d) it can do any all or none of the above.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 c) the default one appears to compare memory addresses.  Which is not very useful.  The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 needs to be defined to give a reasonable definition of it.  Of course you could also</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t xml:space="preserve">be smart and say d) because you happen to know about the __cmp__ method.</w:t>
      </w: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 e) f() calls g() which does not exist on A, so that gives an error.</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 c) __init__ sets self.x to 2.  g() returns 2*self.x and f() returns 2*g(), so 2*2*2</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 c) g() + self.y is now 4 + 4</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 d) the f() method being called in the one on A, g() is now adding self.x and self.y so 2*(2+4)</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 c) if you did the second assignment that should be clear</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 d) this question more tests your maths then your programming.  36. b) is the only one that does what is described. a) pops the first argument and passes that is,</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which is quite wrong, and c) does not include the last element.</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 c) you want to insert x, the first element, into all the sub perms found</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 d) The loop will go around for each element in the loop in the while, then almost all again in</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for.  So that gives something like (x^2)/2</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t xml:space="preserve">39. b) though there are two loops, it only goes over each element once. </w:t>
      </w:r>
      <w:r w:rsidDel="00000000" w:rsidR="00000000" w:rsidRPr="00000000">
        <w:rPr>
          <w:color w:val="ff0000"/>
          <w:rtl w:val="0"/>
        </w:rPr>
        <w:t xml:space="preserve">-- Wouldn’t that make it linear, so c)?</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 c) the inner list comprehension turns it into a list of tuples that is make of the length of the word and the word.  Then the outer filters out any that have a length that is not greater then 4.</w:t>
      </w:r>
      <w:r w:rsidDel="00000000" w:rsidR="00000000" w:rsidRPr="00000000">
        <w:rPr>
          <w:rtl w:val="0"/>
        </w:rPr>
      </w:r>
    </w:p>
    <w:sectPr>
      <w:headerReference r:id="rId10"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0"/>
        <w:szCs w:val="20"/>
        <w:highlight w:val="white"/>
        <w:rtl w:val="0"/>
      </w:rPr>
      <w:t xml:space="preserve">CSSE1001 Semester 2 2008 Exam</w:t>
      <w:tab/>
      <w:tab/>
      <w:tab/>
      <w:tab/>
      <w:tab/>
      <w:tab/>
    </w:r>
    <w:r w:rsidDel="00000000" w:rsidR="00000000" w:rsidRPr="00000000">
      <w:rPr>
        <w:i w:val="1"/>
        <w:sz w:val="20"/>
        <w:szCs w:val="20"/>
        <w:highlight w:val="white"/>
        <w:rtl w:val="0"/>
      </w:rPr>
      <w:t xml:space="preserve">UQAttic.net</w:t>
    </w:r>
    <w:hyperlink r:id="rId1">
      <w:r w:rsidDel="00000000" w:rsidR="00000000" w:rsidRPr="00000000">
        <w:rPr>
          <w:i w:val="1"/>
          <w:sz w:val="20"/>
          <w:szCs w:val="20"/>
          <w:highlight w:val="white"/>
          <w:rtl w:val="0"/>
        </w:rPr>
        <w:t xml:space="preserve"> </w:t>
      </w:r>
    </w:hyperlink>
    <w:hyperlink r:id="rId2">
      <w:r w:rsidDel="00000000" w:rsidR="00000000" w:rsidRPr="00000000">
        <w:rPr>
          <w:b w:val="1"/>
          <w:color w:val="000099"/>
          <w:sz w:val="20"/>
          <w:szCs w:val="20"/>
          <w:highlight w:val="white"/>
          <w:u w:val="single"/>
          <w:rtl w:val="0"/>
        </w:rPr>
        <w:t xml:space="preserve">[Chat]</w:t>
      </w:r>
    </w:hyperlink>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36"/>
      <w:szCs w:val="36"/>
    </w:rPr>
  </w:style>
  <w:style w:type="paragraph" w:styleId="Heading2">
    <w:name w:val="heading 2"/>
    <w:basedOn w:val="Normal"/>
    <w:next w:val="Normal"/>
    <w:pPr>
      <w:keepNext w:val="1"/>
      <w:keepLines w:val="1"/>
      <w:spacing w:after="80" w:before="360" w:lineRule="auto"/>
    </w:pPr>
    <w:rPr>
      <w:b w:val="1"/>
      <w:sz w:val="28"/>
      <w:szCs w:val="28"/>
    </w:rPr>
  </w:style>
  <w:style w:type="paragraph" w:styleId="Heading3">
    <w:name w:val="heading 3"/>
    <w:basedOn w:val="Normal"/>
    <w:next w:val="Normal"/>
    <w:pPr>
      <w:keepNext w:val="1"/>
      <w:keepLines w:val="1"/>
      <w:spacing w:after="80" w:before="280" w:lineRule="auto"/>
    </w:pPr>
    <w:rPr>
      <w:b w:val="1"/>
      <w:color w:val="666666"/>
      <w:sz w:val="24"/>
      <w:szCs w:val="24"/>
    </w:rPr>
  </w:style>
  <w:style w:type="paragraph" w:styleId="Heading4">
    <w:name w:val="heading 4"/>
    <w:basedOn w:val="Normal"/>
    <w:next w:val="Normal"/>
    <w:pPr>
      <w:keepNext w:val="1"/>
      <w:keepLines w:val="1"/>
      <w:spacing w:after="40" w:before="240" w:lineRule="auto"/>
    </w:pPr>
    <w:rPr>
      <w:i w:val="1"/>
      <w:color w:val="666666"/>
      <w:sz w:val="22"/>
      <w:szCs w:val="22"/>
    </w:rPr>
  </w:style>
  <w:style w:type="paragraph" w:styleId="Heading5">
    <w:name w:val="heading 5"/>
    <w:basedOn w:val="Normal"/>
    <w:next w:val="Normal"/>
    <w:pPr>
      <w:keepNext w:val="1"/>
      <w:keepLines w:val="1"/>
      <w:spacing w:after="40" w:before="220" w:lineRule="auto"/>
    </w:pPr>
    <w:rPr>
      <w:b w:val="1"/>
      <w:color w:val="666666"/>
      <w:sz w:val="20"/>
      <w:szCs w:val="20"/>
    </w:rPr>
  </w:style>
  <w:style w:type="paragraph" w:styleId="Heading6">
    <w:name w:val="heading 6"/>
    <w:basedOn w:val="Normal"/>
    <w:next w:val="Normal"/>
    <w:pPr>
      <w:keepNext w:val="1"/>
      <w:keepLines w:val="1"/>
      <w:spacing w:after="40" w:before="200" w:lineRule="auto"/>
    </w:pPr>
    <w:rPr>
      <w:i w:val="1"/>
      <w:color w:val="666666"/>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codefisher.org/csse1001/" TargetMode="External"/><Relationship Id="rId5" Type="http://schemas.openxmlformats.org/officeDocument/2006/relationships/styles" Target="styles.xml"/><Relationship Id="rId6" Type="http://schemas.openxmlformats.org/officeDocument/2006/relationships/hyperlink" Target="http://uqattic.net/" TargetMode="External"/><Relationship Id="rId7" Type="http://schemas.openxmlformats.org/officeDocument/2006/relationships/hyperlink" Target="http://uqattic.net/" TargetMode="External"/><Relationship Id="rId8" Type="http://schemas.openxmlformats.org/officeDocument/2006/relationships/hyperlink" Target="http://codefisher.org/csse1001/"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mibbit.com/?channel=%23attic&amp;server=irc.oftc.net" TargetMode="External"/><Relationship Id="rId2" Type="http://schemas.openxmlformats.org/officeDocument/2006/relationships/hyperlink" Target="http://mibbit.com/?channel=%23attic&amp;server=irc.oftc.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