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18E1" w:rsidRPr="00130075" w:rsidRDefault="00130075">
      <w:pPr>
        <w:rPr>
          <w:b/>
          <w:sz w:val="32"/>
          <w:szCs w:val="32"/>
        </w:rPr>
      </w:pPr>
      <w:r w:rsidRPr="00130075">
        <w:rPr>
          <w:b/>
          <w:sz w:val="32"/>
          <w:szCs w:val="32"/>
        </w:rPr>
        <w:t>C'est la première fois que vous ouvrez notre application</w:t>
      </w:r>
      <w:r w:rsidR="006E6A00">
        <w:rPr>
          <w:b/>
          <w:sz w:val="32"/>
          <w:szCs w:val="32"/>
        </w:rPr>
        <w:t>.</w:t>
      </w:r>
    </w:p>
    <w:p w:rsidR="00130075" w:rsidRPr="006E6A00" w:rsidRDefault="006E6A00">
      <w:pPr>
        <w:rPr>
          <w:color w:val="5B9BD5" w:themeColor="accent1"/>
          <w:sz w:val="24"/>
          <w:szCs w:val="24"/>
        </w:rPr>
      </w:pPr>
      <w:r w:rsidRPr="006E6A00">
        <w:rPr>
          <w:b/>
          <w:color w:val="5B9BD5" w:themeColor="accent1"/>
          <w:sz w:val="24"/>
          <w:szCs w:val="24"/>
        </w:rPr>
        <w:t>Enregistrez vous</w:t>
      </w:r>
    </w:p>
    <w:p w:rsidR="0079294D" w:rsidRDefault="00130075">
      <w:r>
        <w:t xml:space="preserve">Nom, Prénom, Nom à afficher, adresse email, numéro WhatsApp ou numéro de téléphone </w:t>
      </w:r>
    </w:p>
    <w:p w:rsidR="006E6A00" w:rsidRPr="006E6A00" w:rsidRDefault="006E6A00" w:rsidP="006E6A00">
      <w:pPr>
        <w:rPr>
          <w:color w:val="5B9BD5" w:themeColor="accent1"/>
          <w:sz w:val="24"/>
          <w:szCs w:val="24"/>
        </w:rPr>
      </w:pPr>
      <w:r>
        <w:rPr>
          <w:b/>
          <w:color w:val="5B9BD5" w:themeColor="accent1"/>
          <w:sz w:val="24"/>
          <w:szCs w:val="24"/>
        </w:rPr>
        <w:t>Enregistrer et continuer</w:t>
      </w:r>
    </w:p>
    <w:p w:rsidR="005C7576" w:rsidRPr="00130075" w:rsidRDefault="005C7576" w:rsidP="005C7576">
      <w:pPr>
        <w:rPr>
          <w:b/>
          <w:sz w:val="32"/>
          <w:szCs w:val="32"/>
        </w:rPr>
      </w:pPr>
      <w:r>
        <w:rPr>
          <w:b/>
          <w:sz w:val="32"/>
          <w:szCs w:val="32"/>
        </w:rPr>
        <w:t>Comment comptez-vous utiliser notre application ?</w:t>
      </w:r>
    </w:p>
    <w:p w:rsidR="005C7576" w:rsidRPr="005C7576" w:rsidRDefault="005C7576" w:rsidP="005C7576">
      <w:pPr>
        <w:rPr>
          <w:color w:val="7F7F7F" w:themeColor="text1" w:themeTint="80"/>
          <w:sz w:val="24"/>
          <w:szCs w:val="24"/>
        </w:rPr>
      </w:pPr>
      <w:r>
        <w:rPr>
          <w:b/>
          <w:color w:val="7F7F7F" w:themeColor="text1" w:themeTint="80"/>
          <w:sz w:val="24"/>
          <w:szCs w:val="24"/>
        </w:rPr>
        <w:t>Le Bon Parent D’élève vous permet de préciser le type d’utilisateur que vous êtes. Présentez vous</w:t>
      </w:r>
      <w:bookmarkStart w:id="0" w:name="_GoBack"/>
      <w:bookmarkEnd w:id="0"/>
    </w:p>
    <w:p w:rsidR="005C7576" w:rsidRPr="005C7576" w:rsidRDefault="005C7576" w:rsidP="005C7576">
      <w:pPr>
        <w:rPr>
          <w:b/>
        </w:rPr>
      </w:pPr>
      <w:r w:rsidRPr="005C7576">
        <w:rPr>
          <w:b/>
        </w:rPr>
        <w:t>Je suis</w:t>
      </w:r>
    </w:p>
    <w:p w:rsidR="00D3184D" w:rsidRDefault="005C7576" w:rsidP="005C7576">
      <w:r>
        <w:t xml:space="preserve">Parent d’élève, directeur d’école, </w:t>
      </w:r>
      <w:r w:rsidR="00D3184D">
        <w:t>enseignant, responsable au sein d’une APE</w:t>
      </w:r>
    </w:p>
    <w:p w:rsidR="005C7576" w:rsidRPr="006E6A00" w:rsidRDefault="005C7576" w:rsidP="005C7576">
      <w:pPr>
        <w:rPr>
          <w:color w:val="5B9BD5" w:themeColor="accent1"/>
          <w:sz w:val="24"/>
          <w:szCs w:val="24"/>
        </w:rPr>
      </w:pPr>
      <w:r>
        <w:rPr>
          <w:b/>
          <w:color w:val="5B9BD5" w:themeColor="accent1"/>
          <w:sz w:val="24"/>
          <w:szCs w:val="24"/>
        </w:rPr>
        <w:t>Enregistrer et continuer</w:t>
      </w:r>
    </w:p>
    <w:p w:rsidR="00F72042" w:rsidRDefault="00F72042" w:rsidP="00F72042">
      <w:pPr>
        <w:rPr>
          <w:b/>
          <w:color w:val="7F7F7F" w:themeColor="text1" w:themeTint="80"/>
          <w:sz w:val="24"/>
          <w:szCs w:val="24"/>
        </w:rPr>
      </w:pPr>
      <w:r>
        <w:rPr>
          <w:b/>
          <w:color w:val="7F7F7F" w:themeColor="text1" w:themeTint="80"/>
          <w:sz w:val="24"/>
          <w:szCs w:val="24"/>
        </w:rPr>
        <w:t xml:space="preserve">En tant que parent, </w:t>
      </w:r>
      <w:r>
        <w:rPr>
          <w:b/>
          <w:color w:val="7F7F7F" w:themeColor="text1" w:themeTint="80"/>
          <w:sz w:val="24"/>
          <w:szCs w:val="24"/>
        </w:rPr>
        <w:t xml:space="preserve">Le Bon Parent D’élève vous offre de nombreux service qui vous permettrons de suivre la vie scolaire de vos enfants au quotidien, de demeurer en contact avec le corps enseignant, de recevoir des conseils et des orientations de suivi scolaire à la maison et de recevoir une aide psychologique pour vous enfants.   Pour se faire, vous débourserez la modique somme mensuelle de 1000 F CFA par enfant enregistré. </w:t>
      </w:r>
    </w:p>
    <w:p w:rsidR="00F72042" w:rsidRPr="005C7576" w:rsidRDefault="00F72042" w:rsidP="00F72042">
      <w:pPr>
        <w:rPr>
          <w:color w:val="7F7F7F" w:themeColor="text1" w:themeTint="80"/>
          <w:sz w:val="24"/>
          <w:szCs w:val="24"/>
        </w:rPr>
      </w:pPr>
      <w:r>
        <w:rPr>
          <w:b/>
          <w:color w:val="5B9BD5" w:themeColor="accent1"/>
          <w:sz w:val="24"/>
          <w:szCs w:val="24"/>
        </w:rPr>
        <w:t>Voulez-vous continuer ?</w:t>
      </w:r>
      <w:r>
        <w:rPr>
          <w:b/>
          <w:color w:val="5B9BD5" w:themeColor="accent1"/>
          <w:sz w:val="24"/>
          <w:szCs w:val="24"/>
        </w:rPr>
        <w:t xml:space="preserve"> oui.</w:t>
      </w:r>
      <w:r>
        <w:rPr>
          <w:b/>
          <w:color w:val="5B9BD5" w:themeColor="accent1"/>
          <w:sz w:val="24"/>
          <w:szCs w:val="24"/>
        </w:rPr>
        <w:t xml:space="preserve"> </w:t>
      </w:r>
      <w:proofErr w:type="gramStart"/>
      <w:r>
        <w:rPr>
          <w:b/>
          <w:color w:val="5B9BD5" w:themeColor="accent1"/>
          <w:sz w:val="24"/>
          <w:szCs w:val="24"/>
        </w:rPr>
        <w:t>non</w:t>
      </w:r>
      <w:proofErr w:type="gramEnd"/>
    </w:p>
    <w:p w:rsidR="00F72042" w:rsidRDefault="00F72042" w:rsidP="00D3184D">
      <w:pPr>
        <w:rPr>
          <w:b/>
          <w:sz w:val="32"/>
          <w:szCs w:val="32"/>
        </w:rPr>
      </w:pPr>
    </w:p>
    <w:p w:rsidR="00D3184D" w:rsidRPr="00130075" w:rsidRDefault="00D3184D" w:rsidP="00D3184D">
      <w:pPr>
        <w:rPr>
          <w:b/>
          <w:sz w:val="32"/>
          <w:szCs w:val="32"/>
        </w:rPr>
      </w:pPr>
      <w:r>
        <w:rPr>
          <w:b/>
          <w:sz w:val="32"/>
          <w:szCs w:val="32"/>
        </w:rPr>
        <w:t>Bienvenue dans le système d’enregistrement des parent d’élève</w:t>
      </w:r>
    </w:p>
    <w:p w:rsidR="0049248C" w:rsidRDefault="0049248C" w:rsidP="00D3184D">
      <w:r>
        <w:t>Combien d’enfants scolariser avez-vous ?</w:t>
      </w:r>
    </w:p>
    <w:p w:rsidR="0049248C" w:rsidRPr="0049248C" w:rsidRDefault="0049248C" w:rsidP="00D3184D">
      <w:pPr>
        <w:rPr>
          <w:b/>
          <w:sz w:val="32"/>
          <w:szCs w:val="32"/>
        </w:rPr>
      </w:pPr>
      <w:r>
        <w:rPr>
          <w:b/>
          <w:sz w:val="32"/>
          <w:szCs w:val="32"/>
        </w:rPr>
        <w:t>Détails de l’enfant</w:t>
      </w:r>
    </w:p>
    <w:p w:rsidR="00D3184D" w:rsidRDefault="0049248C" w:rsidP="00D3184D">
      <w:r>
        <w:t>Établissement de l’enfant</w:t>
      </w:r>
      <w:r w:rsidR="00D3184D">
        <w:t xml:space="preserve">, </w:t>
      </w:r>
      <w:r>
        <w:t>Son niveau scolaire</w:t>
      </w:r>
      <w:r w:rsidR="00D3184D">
        <w:t xml:space="preserve">, </w:t>
      </w:r>
      <w:r>
        <w:t>sa classe, sélectionnez votre enfant dans la liste</w:t>
      </w:r>
    </w:p>
    <w:p w:rsidR="0049248C" w:rsidRPr="006E6A00" w:rsidRDefault="0049248C" w:rsidP="0049248C">
      <w:pPr>
        <w:rPr>
          <w:color w:val="5B9BD5" w:themeColor="accent1"/>
          <w:sz w:val="24"/>
          <w:szCs w:val="24"/>
        </w:rPr>
      </w:pPr>
      <w:r>
        <w:rPr>
          <w:b/>
          <w:color w:val="5B9BD5" w:themeColor="accent1"/>
          <w:sz w:val="24"/>
          <w:szCs w:val="24"/>
        </w:rPr>
        <w:t xml:space="preserve">Enregistrer </w:t>
      </w:r>
      <w:r>
        <w:rPr>
          <w:b/>
          <w:color w:val="5B9BD5" w:themeColor="accent1"/>
          <w:sz w:val="24"/>
          <w:szCs w:val="24"/>
        </w:rPr>
        <w:t xml:space="preserve">l’enfant </w:t>
      </w:r>
      <w:r>
        <w:rPr>
          <w:b/>
          <w:color w:val="5B9BD5" w:themeColor="accent1"/>
          <w:sz w:val="24"/>
          <w:szCs w:val="24"/>
        </w:rPr>
        <w:t>et continuer</w:t>
      </w:r>
    </w:p>
    <w:p w:rsidR="006E6A00" w:rsidRDefault="0049248C">
      <w:pPr>
        <w:rPr>
          <w:b/>
          <w:color w:val="5B9BD5" w:themeColor="accent1"/>
          <w:sz w:val="24"/>
          <w:szCs w:val="24"/>
        </w:rPr>
      </w:pPr>
      <w:r>
        <w:t xml:space="preserve">Vous rencontrez une difficulté particulière ? </w:t>
      </w:r>
      <w:r>
        <w:rPr>
          <w:b/>
          <w:color w:val="5B9BD5" w:themeColor="accent1"/>
          <w:sz w:val="24"/>
          <w:szCs w:val="24"/>
        </w:rPr>
        <w:t>Contactez-nous</w:t>
      </w:r>
    </w:p>
    <w:p w:rsidR="008B3FAB" w:rsidRPr="00130075" w:rsidRDefault="008B3FAB" w:rsidP="008B3FAB">
      <w:pPr>
        <w:rPr>
          <w:b/>
          <w:sz w:val="32"/>
          <w:szCs w:val="32"/>
        </w:rPr>
      </w:pPr>
      <w:r>
        <w:rPr>
          <w:b/>
          <w:sz w:val="32"/>
          <w:szCs w:val="32"/>
        </w:rPr>
        <w:t>Payement</w:t>
      </w:r>
      <w:r>
        <w:rPr>
          <w:b/>
          <w:sz w:val="32"/>
          <w:szCs w:val="32"/>
        </w:rPr>
        <w:t> ?</w:t>
      </w:r>
    </w:p>
    <w:p w:rsidR="008B3FAB" w:rsidRPr="005C7576" w:rsidRDefault="008B3FAB" w:rsidP="008B3FAB">
      <w:pPr>
        <w:rPr>
          <w:color w:val="7F7F7F" w:themeColor="text1" w:themeTint="80"/>
          <w:sz w:val="24"/>
          <w:szCs w:val="24"/>
        </w:rPr>
      </w:pPr>
      <w:r>
        <w:rPr>
          <w:b/>
          <w:color w:val="7F7F7F" w:themeColor="text1" w:themeTint="80"/>
          <w:sz w:val="24"/>
          <w:szCs w:val="24"/>
        </w:rPr>
        <w:t>Pour l’instant le seul payement accepter est Airtel Money. Nous vous prions de nous renseigner sur vos détails Airtel</w:t>
      </w:r>
    </w:p>
    <w:p w:rsidR="008B3FAB" w:rsidRDefault="008B3FAB" w:rsidP="008B3FAB">
      <w:r>
        <w:t>Nom complet du propriétaire de la puce</w:t>
      </w:r>
      <w:r>
        <w:t xml:space="preserve">, </w:t>
      </w:r>
      <w:r>
        <w:t>Numéro Airtel Money.</w:t>
      </w:r>
    </w:p>
    <w:p w:rsidR="008B3FAB" w:rsidRPr="006E6A00" w:rsidRDefault="008B3FAB" w:rsidP="008B3FAB">
      <w:pPr>
        <w:rPr>
          <w:color w:val="5B9BD5" w:themeColor="accent1"/>
          <w:sz w:val="24"/>
          <w:szCs w:val="24"/>
        </w:rPr>
      </w:pPr>
      <w:r>
        <w:rPr>
          <w:b/>
          <w:color w:val="5B9BD5" w:themeColor="accent1"/>
          <w:sz w:val="24"/>
          <w:szCs w:val="24"/>
        </w:rPr>
        <w:t>Enregistrer et continuer</w:t>
      </w:r>
    </w:p>
    <w:p w:rsidR="008B3FAB" w:rsidRDefault="008B3FAB"/>
    <w:sectPr w:rsidR="008B3FA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94D"/>
    <w:rsid w:val="00130075"/>
    <w:rsid w:val="00165591"/>
    <w:rsid w:val="0049248C"/>
    <w:rsid w:val="005C7576"/>
    <w:rsid w:val="006E6A00"/>
    <w:rsid w:val="0079294D"/>
    <w:rsid w:val="008B3FAB"/>
    <w:rsid w:val="00BA1DB6"/>
    <w:rsid w:val="00D3184D"/>
    <w:rsid w:val="00DB71C0"/>
    <w:rsid w:val="00EA6022"/>
    <w:rsid w:val="00F7204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6501A"/>
  <w15:chartTrackingRefBased/>
  <w15:docId w15:val="{E5690580-F715-49F1-ADCC-E14D7156B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79294D"/>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9294D"/>
    <w:rPr>
      <w:rFonts w:ascii="Times New Roman" w:eastAsia="Times New Roman" w:hAnsi="Times New Roman" w:cs="Times New Roman"/>
      <w:b/>
      <w:bCs/>
      <w:kern w:val="36"/>
      <w:sz w:val="48"/>
      <w:szCs w:val="4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0790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214</Words>
  <Characters>1224</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Utilisateur Windows</cp:lastModifiedBy>
  <cp:revision>5</cp:revision>
  <dcterms:created xsi:type="dcterms:W3CDTF">2020-04-01T08:03:00Z</dcterms:created>
  <dcterms:modified xsi:type="dcterms:W3CDTF">2020-04-01T09:16:00Z</dcterms:modified>
</cp:coreProperties>
</file>