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042192" w14:textId="261A6542" w:rsidR="006A3474" w:rsidRDefault="006A3474" w:rsidP="006A3474">
      <w:pPr>
        <w:pStyle w:val="Heading1"/>
      </w:pPr>
      <w:bookmarkStart w:id="0" w:name="_Toc519340173"/>
      <w:r>
        <w:t xml:space="preserve">Authenticating with </w:t>
      </w:r>
      <w:r w:rsidR="00341DDF">
        <w:t>Azure AD</w:t>
      </w:r>
      <w:bookmarkEnd w:id="0"/>
    </w:p>
    <w:p w14:paraId="4414BA9E" w14:textId="54F41B1F" w:rsidR="002E16E5" w:rsidRDefault="007C02F6" w:rsidP="00407F37">
      <w:r>
        <w:t xml:space="preserve">In the </w:t>
      </w:r>
      <w:r w:rsidR="00697B5E">
        <w:t>Developer Quick Start</w:t>
      </w:r>
      <w:r>
        <w:t xml:space="preserve">, you learned </w:t>
      </w:r>
      <w:r w:rsidR="00A860ED">
        <w:t xml:space="preserve">to use the Power BI Embedding Onboarding Experience to provide a quick and easy way to </w:t>
      </w:r>
      <w:r>
        <w:t xml:space="preserve">set up a </w:t>
      </w:r>
      <w:r w:rsidR="00777BC3">
        <w:t xml:space="preserve">Power BI embedding </w:t>
      </w:r>
      <w:r>
        <w:t xml:space="preserve">development environment. Behind the scenes, the Onboarding Experience wizard called into Azure AD to create and configure a new Azure AD application on your behalf. While the Onboarding Experience </w:t>
      </w:r>
      <w:r w:rsidR="00F66C97">
        <w:t xml:space="preserve">is a convenient way to get started, </w:t>
      </w:r>
      <w:r w:rsidR="002E16E5">
        <w:t>it will only take you so far.</w:t>
      </w:r>
      <w:r w:rsidR="00512CF9">
        <w:t xml:space="preserve"> </w:t>
      </w:r>
      <w:r w:rsidR="000D3453">
        <w:t xml:space="preserve">If you want to </w:t>
      </w:r>
      <w:r w:rsidR="00512CF9">
        <w:t>develop with Power BI embedding for real-world scenarios</w:t>
      </w:r>
      <w:r w:rsidR="000D3453">
        <w:t xml:space="preserve">, </w:t>
      </w:r>
      <w:r w:rsidR="00512CF9">
        <w:t xml:space="preserve">you </w:t>
      </w:r>
      <w:r w:rsidR="00CD2956">
        <w:t xml:space="preserve">must </w:t>
      </w:r>
      <w:r w:rsidR="00512CF9">
        <w:t xml:space="preserve">learn how authentication and authorization works </w:t>
      </w:r>
      <w:r w:rsidR="00695A9A">
        <w:t xml:space="preserve">in </w:t>
      </w:r>
      <w:r w:rsidR="00512CF9">
        <w:t>Azure AD</w:t>
      </w:r>
      <w:r w:rsidR="00A83749">
        <w:t xml:space="preserve"> </w:t>
      </w:r>
      <w:r w:rsidR="007F59EF">
        <w:t>at a fundamental level</w:t>
      </w:r>
      <w:r w:rsidR="00512CF9">
        <w:t>.</w:t>
      </w:r>
    </w:p>
    <w:p w14:paraId="4E34AEE6" w14:textId="06211C74" w:rsidR="00E65B9C" w:rsidRDefault="00695A9A" w:rsidP="00A83749">
      <w:r>
        <w:t>Y</w:t>
      </w:r>
      <w:r w:rsidR="00A83749">
        <w:t>ou</w:t>
      </w:r>
      <w:r>
        <w:t>r</w:t>
      </w:r>
      <w:r w:rsidR="00A83749">
        <w:t xml:space="preserve"> motivation for learning </w:t>
      </w:r>
      <w:r>
        <w:t xml:space="preserve">to work with </w:t>
      </w:r>
      <w:r w:rsidR="00A83749">
        <w:t xml:space="preserve">Azure AD </w:t>
      </w:r>
      <w:r>
        <w:t xml:space="preserve">stems from </w:t>
      </w:r>
      <w:r w:rsidR="00690605">
        <w:t xml:space="preserve">the </w:t>
      </w:r>
      <w:r w:rsidR="00CD2956">
        <w:t xml:space="preserve">Power BI embedding </w:t>
      </w:r>
      <w:r w:rsidR="00690605">
        <w:t xml:space="preserve">requirement </w:t>
      </w:r>
      <w:r w:rsidR="00E65B9C">
        <w:t xml:space="preserve">to </w:t>
      </w:r>
      <w:r w:rsidR="00512CF9">
        <w:t xml:space="preserve">call the Power BI Service API. </w:t>
      </w:r>
      <w:r w:rsidR="00A83749">
        <w:t xml:space="preserve">To </w:t>
      </w:r>
      <w:r w:rsidR="00E65B9C">
        <w:t xml:space="preserve">successfully </w:t>
      </w:r>
      <w:r w:rsidR="00512CF9">
        <w:t>call the Power BI Service API</w:t>
      </w:r>
      <w:r w:rsidR="00A83749">
        <w:t xml:space="preserve">, </w:t>
      </w:r>
      <w:r w:rsidR="00512CF9">
        <w:t xml:space="preserve">you </w:t>
      </w:r>
      <w:r w:rsidR="00A83749">
        <w:t xml:space="preserve">must first </w:t>
      </w:r>
      <w:r w:rsidR="00724A5A">
        <w:t>acquired an access token</w:t>
      </w:r>
      <w:r w:rsidR="00512CF9">
        <w:t xml:space="preserve"> from Azure AD. </w:t>
      </w:r>
      <w:r w:rsidR="00E65B9C">
        <w:t>Now, here is where things can get complicated because t</w:t>
      </w:r>
      <w:r w:rsidR="000D3453">
        <w:t xml:space="preserve">he manner in which </w:t>
      </w:r>
      <w:r w:rsidR="00E65B9C">
        <w:t>you acquire</w:t>
      </w:r>
      <w:r w:rsidR="000D3453">
        <w:t xml:space="preserve"> access token</w:t>
      </w:r>
      <w:r w:rsidR="00E65B9C">
        <w:t>s</w:t>
      </w:r>
      <w:r w:rsidR="000D3453">
        <w:t xml:space="preserve"> v</w:t>
      </w:r>
      <w:r w:rsidR="00CD2956">
        <w:t>aries significantly depending upon the scenario for which you are developing</w:t>
      </w:r>
      <w:r w:rsidR="000D3453">
        <w:t>.</w:t>
      </w:r>
      <w:r w:rsidR="00E65B9C">
        <w:t xml:space="preserve"> </w:t>
      </w:r>
      <w:r w:rsidR="00A83749">
        <w:t xml:space="preserve">Therefore, this section </w:t>
      </w:r>
      <w:r w:rsidR="00690605">
        <w:t xml:space="preserve">will </w:t>
      </w:r>
      <w:r w:rsidR="00724A5A">
        <w:t xml:space="preserve">begin with </w:t>
      </w:r>
      <w:r w:rsidR="00E65B9C">
        <w:t xml:space="preserve">a primer </w:t>
      </w:r>
      <w:r w:rsidR="00724A5A">
        <w:t xml:space="preserve">on how </w:t>
      </w:r>
      <w:r w:rsidR="00E65B9C">
        <w:t xml:space="preserve">authentication and authorization </w:t>
      </w:r>
      <w:r w:rsidR="00724A5A">
        <w:t xml:space="preserve">works </w:t>
      </w:r>
      <w:r w:rsidR="00690605">
        <w:t xml:space="preserve">in </w:t>
      </w:r>
      <w:r w:rsidR="00E65B9C">
        <w:t>Azure AD</w:t>
      </w:r>
      <w:r w:rsidR="000D3453">
        <w:t xml:space="preserve"> </w:t>
      </w:r>
      <w:r w:rsidR="00E65B9C">
        <w:t>from the ground up.</w:t>
      </w:r>
    </w:p>
    <w:p w14:paraId="7815173D" w14:textId="3D1C0F44" w:rsidR="002E16E5" w:rsidRDefault="002E16E5" w:rsidP="002E16E5">
      <w:pPr>
        <w:pStyle w:val="Heading2"/>
      </w:pPr>
      <w:r>
        <w:t xml:space="preserve">OAuth </w:t>
      </w:r>
      <w:r w:rsidR="008A7B98">
        <w:t xml:space="preserve">2.0 </w:t>
      </w:r>
      <w:r>
        <w:t>and OpenID Connect</w:t>
      </w:r>
    </w:p>
    <w:p w14:paraId="2C945935" w14:textId="7CC87970" w:rsidR="008B1F28" w:rsidRDefault="004C031C" w:rsidP="008032ED">
      <w:r>
        <w:t xml:space="preserve">Azure AD </w:t>
      </w:r>
      <w:r w:rsidR="002E5A9E">
        <w:t xml:space="preserve">provides </w:t>
      </w:r>
      <w:r w:rsidR="0001363B">
        <w:t xml:space="preserve">authentication and authorization services using </w:t>
      </w:r>
      <w:r w:rsidR="002E5A9E">
        <w:t xml:space="preserve">two key open standards named </w:t>
      </w:r>
      <w:r w:rsidR="00407F37" w:rsidRPr="002E5A9E">
        <w:t>OAuth</w:t>
      </w:r>
      <w:r w:rsidR="00783E2E" w:rsidRPr="002E5A9E">
        <w:t xml:space="preserve"> 2.0</w:t>
      </w:r>
      <w:r w:rsidRPr="002E5A9E">
        <w:t xml:space="preserve"> </w:t>
      </w:r>
      <w:r w:rsidR="00777BC3" w:rsidRPr="002E5A9E">
        <w:t>and</w:t>
      </w:r>
      <w:r w:rsidRPr="002E5A9E">
        <w:t xml:space="preserve"> OpenID Connect</w:t>
      </w:r>
      <w:r w:rsidR="008032ED">
        <w:t xml:space="preserve">. </w:t>
      </w:r>
      <w:r w:rsidR="008032ED" w:rsidRPr="002E5A9E">
        <w:rPr>
          <w:i/>
        </w:rPr>
        <w:t>OAuth 2.0</w:t>
      </w:r>
      <w:r w:rsidR="008032ED">
        <w:t xml:space="preserve"> </w:t>
      </w:r>
      <w:r w:rsidR="0001363B">
        <w:t xml:space="preserve">is an open standard for </w:t>
      </w:r>
      <w:r w:rsidR="00C82806">
        <w:t xml:space="preserve">an authorization framework based on distributing access tokens to client applications. </w:t>
      </w:r>
      <w:r w:rsidR="00C82806" w:rsidRPr="002E5A9E">
        <w:rPr>
          <w:i/>
        </w:rPr>
        <w:t>OpenID Connect</w:t>
      </w:r>
      <w:r w:rsidR="00C82806">
        <w:t xml:space="preserve"> is </w:t>
      </w:r>
      <w:r w:rsidR="0001363B">
        <w:t xml:space="preserve">another open standard which layers on top of OAuth 2.0 to fill in </w:t>
      </w:r>
      <w:r w:rsidR="002E5A9E">
        <w:t xml:space="preserve">a few missing pieces </w:t>
      </w:r>
      <w:r w:rsidR="0001363B">
        <w:t xml:space="preserve">with </w:t>
      </w:r>
      <w:r w:rsidR="002E5A9E">
        <w:t xml:space="preserve">respect to </w:t>
      </w:r>
      <w:r w:rsidR="00690605">
        <w:t xml:space="preserve">user </w:t>
      </w:r>
      <w:r w:rsidR="008B1F28">
        <w:t>authentication and identity.</w:t>
      </w:r>
    </w:p>
    <w:p w14:paraId="68AF8F12" w14:textId="59BD3FF2" w:rsidR="0001363B" w:rsidRDefault="00A83749" w:rsidP="002E5A9E">
      <w:r>
        <w:t xml:space="preserve">It's not really </w:t>
      </w:r>
      <w:r w:rsidR="002F736D">
        <w:t xml:space="preserve">as </w:t>
      </w:r>
      <w:r w:rsidR="002E5A9E">
        <w:t xml:space="preserve">confusing </w:t>
      </w:r>
      <w:r w:rsidR="002F736D">
        <w:t>as i</w:t>
      </w:r>
      <w:r w:rsidR="002E5A9E">
        <w:t>t sounds</w:t>
      </w:r>
      <w:r w:rsidR="00724A5A">
        <w:t>.</w:t>
      </w:r>
      <w:r>
        <w:t xml:space="preserve"> </w:t>
      </w:r>
      <w:r w:rsidR="00724A5A">
        <w:t xml:space="preserve">You </w:t>
      </w:r>
      <w:r w:rsidR="002E5A9E">
        <w:t>don'</w:t>
      </w:r>
      <w:r w:rsidR="0001363B">
        <w:t xml:space="preserve">t have to think about </w:t>
      </w:r>
      <w:r w:rsidR="002F736D" w:rsidRPr="00783E2E">
        <w:rPr>
          <w:i/>
        </w:rPr>
        <w:t>OAuth 2.0</w:t>
      </w:r>
      <w:r w:rsidR="002F736D">
        <w:t xml:space="preserve"> and </w:t>
      </w:r>
      <w:r w:rsidR="002F736D" w:rsidRPr="001E659C">
        <w:rPr>
          <w:i/>
        </w:rPr>
        <w:t>OpenID Connect</w:t>
      </w:r>
      <w:r w:rsidR="002F736D">
        <w:t xml:space="preserve"> separately. </w:t>
      </w:r>
      <w:r>
        <w:t xml:space="preserve">Instead, </w:t>
      </w:r>
      <w:r w:rsidR="002E5A9E">
        <w:t xml:space="preserve">these two open standards </w:t>
      </w:r>
      <w:r w:rsidR="008B1F28">
        <w:t xml:space="preserve">combine to create a </w:t>
      </w:r>
      <w:r w:rsidR="002F736D">
        <w:t xml:space="preserve">single </w:t>
      </w:r>
      <w:r w:rsidR="008B1F28">
        <w:t xml:space="preserve">protocol with </w:t>
      </w:r>
      <w:r w:rsidR="002F736D">
        <w:t xml:space="preserve">one set of </w:t>
      </w:r>
      <w:r w:rsidR="008B1F28">
        <w:t>rule</w:t>
      </w:r>
      <w:r w:rsidR="000D495D">
        <w:t>s</w:t>
      </w:r>
      <w:r w:rsidR="008B1F28">
        <w:t xml:space="preserve">. When </w:t>
      </w:r>
      <w:r w:rsidR="000D495D">
        <w:t xml:space="preserve">you hear </w:t>
      </w:r>
      <w:r w:rsidR="008B1F28">
        <w:t>developers talk about OAuth with Azure AD, it’s usually implied</w:t>
      </w:r>
      <w:r w:rsidR="002F736D">
        <w:t xml:space="preserve"> that they are talking about</w:t>
      </w:r>
      <w:r w:rsidR="008B1F28">
        <w:t xml:space="preserve"> </w:t>
      </w:r>
      <w:r w:rsidR="008B1F28" w:rsidRPr="00783E2E">
        <w:rPr>
          <w:i/>
        </w:rPr>
        <w:t>OAuth 2.0</w:t>
      </w:r>
      <w:r w:rsidR="008B1F28">
        <w:t xml:space="preserve"> combined with </w:t>
      </w:r>
      <w:r w:rsidR="008B1F28" w:rsidRPr="001E659C">
        <w:rPr>
          <w:i/>
        </w:rPr>
        <w:t>OpenID Connect</w:t>
      </w:r>
      <w:r w:rsidR="008B1F28">
        <w:t>.</w:t>
      </w:r>
    </w:p>
    <w:p w14:paraId="4DC3C303" w14:textId="0D2FE19A" w:rsidR="00690605" w:rsidRDefault="002F736D" w:rsidP="002E5A9E">
      <w:r>
        <w:t xml:space="preserve">The authorization framework of OAuth 2.0 defines </w:t>
      </w:r>
      <w:r w:rsidR="000D495D">
        <w:t xml:space="preserve">four </w:t>
      </w:r>
      <w:r w:rsidR="00917794">
        <w:t xml:space="preserve">roles in the authorization process </w:t>
      </w:r>
      <w:r w:rsidR="000D495D">
        <w:t xml:space="preserve">including </w:t>
      </w:r>
      <w:r w:rsidR="00054B68">
        <w:t>the c</w:t>
      </w:r>
      <w:r w:rsidR="00321DB1">
        <w:t xml:space="preserve">lient, </w:t>
      </w:r>
      <w:r w:rsidR="00054B68">
        <w:t>resource o</w:t>
      </w:r>
      <w:r w:rsidR="000D495D">
        <w:t xml:space="preserve">wner, </w:t>
      </w:r>
      <w:r w:rsidR="00054B68">
        <w:t>a</w:t>
      </w:r>
      <w:r w:rsidR="000D495D">
        <w:t>ut</w:t>
      </w:r>
      <w:r w:rsidR="00054B68">
        <w:t>horization s</w:t>
      </w:r>
      <w:r w:rsidR="00F46611">
        <w:t>erver</w:t>
      </w:r>
      <w:r w:rsidR="000D495D">
        <w:t xml:space="preserve"> and </w:t>
      </w:r>
      <w:r w:rsidR="008566E7">
        <w:t>resources</w:t>
      </w:r>
      <w:r w:rsidR="001F0216">
        <w:t xml:space="preserve"> as shown in Figure 3.1</w:t>
      </w:r>
      <w:r w:rsidR="000D495D">
        <w:t xml:space="preserve">. </w:t>
      </w:r>
      <w:r w:rsidR="00690605">
        <w:t xml:space="preserve">The </w:t>
      </w:r>
      <w:r w:rsidR="00054B68">
        <w:rPr>
          <w:i/>
        </w:rPr>
        <w:t>c</w:t>
      </w:r>
      <w:r w:rsidR="00F46611" w:rsidRPr="00F46611">
        <w:rPr>
          <w:i/>
        </w:rPr>
        <w:t>lient</w:t>
      </w:r>
      <w:r w:rsidR="00F46611">
        <w:t xml:space="preserve"> is the </w:t>
      </w:r>
      <w:r w:rsidR="000D495D">
        <w:t>application you are developing</w:t>
      </w:r>
      <w:r w:rsidR="00690605">
        <w:t xml:space="preserve"> and the </w:t>
      </w:r>
      <w:r w:rsidR="00054B68">
        <w:rPr>
          <w:i/>
        </w:rPr>
        <w:t>resource o</w:t>
      </w:r>
      <w:r w:rsidR="00690605" w:rsidRPr="00CE69D8">
        <w:rPr>
          <w:i/>
        </w:rPr>
        <w:t>wner</w:t>
      </w:r>
      <w:r w:rsidR="00690605">
        <w:t xml:space="preserve"> is the user who is using your application</w:t>
      </w:r>
      <w:r w:rsidR="000D495D">
        <w:t>.</w:t>
      </w:r>
      <w:r w:rsidR="00690605">
        <w:t xml:space="preserve"> The </w:t>
      </w:r>
      <w:r w:rsidR="008566E7" w:rsidRPr="008566E7">
        <w:rPr>
          <w:i/>
        </w:rPr>
        <w:t>resources</w:t>
      </w:r>
      <w:r w:rsidR="008566E7">
        <w:t xml:space="preserve"> (aka </w:t>
      </w:r>
      <w:r w:rsidR="008566E7" w:rsidRPr="008566E7">
        <w:rPr>
          <w:i/>
        </w:rPr>
        <w:t>resource servers</w:t>
      </w:r>
      <w:r w:rsidR="008566E7">
        <w:t xml:space="preserve">) </w:t>
      </w:r>
      <w:r w:rsidR="00690605">
        <w:t xml:space="preserve">represent </w:t>
      </w:r>
      <w:r w:rsidR="00BC6FBE">
        <w:t xml:space="preserve">secured endpoints on the Internet </w:t>
      </w:r>
      <w:r w:rsidR="00724A5A">
        <w:t xml:space="preserve">which </w:t>
      </w:r>
      <w:r w:rsidR="0072510D">
        <w:t xml:space="preserve">you need to access </w:t>
      </w:r>
      <w:r w:rsidR="00690605">
        <w:t xml:space="preserve">such as </w:t>
      </w:r>
      <w:r w:rsidR="00BC6FBE">
        <w:t>the Microsoft Graph API and the Power BI Service API</w:t>
      </w:r>
      <w:r w:rsidR="00690605">
        <w:t>.</w:t>
      </w:r>
    </w:p>
    <w:p w14:paraId="42ACC145" w14:textId="3FBFE91F" w:rsidR="008B1F28" w:rsidRDefault="007A45C3" w:rsidP="00361F14">
      <w:pPr>
        <w:pStyle w:val="Figure"/>
      </w:pPr>
      <w:r>
        <w:drawing>
          <wp:inline distT="0" distB="0" distL="0" distR="0" wp14:anchorId="6679B8D5" wp14:editId="79827940">
            <wp:extent cx="6719630" cy="2589919"/>
            <wp:effectExtent l="0" t="0" r="5080"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62912" cy="2683686"/>
                    </a:xfrm>
                    <a:prstGeom prst="rect">
                      <a:avLst/>
                    </a:prstGeom>
                    <a:noFill/>
                    <a:ln>
                      <a:noFill/>
                    </a:ln>
                  </pic:spPr>
                </pic:pic>
              </a:graphicData>
            </a:graphic>
          </wp:inline>
        </w:drawing>
      </w:r>
    </w:p>
    <w:p w14:paraId="250353CC" w14:textId="0694CEDB" w:rsidR="00361F14" w:rsidRDefault="002F736D" w:rsidP="00361F14">
      <w:pPr>
        <w:pStyle w:val="FigureCaption"/>
      </w:pPr>
      <w:r>
        <w:t>Figure 3.1</w:t>
      </w:r>
      <w:r w:rsidR="00321DB1">
        <w:t>: OAuth 2.0 provides a framework for distributing access tokens to client applications.</w:t>
      </w:r>
    </w:p>
    <w:p w14:paraId="45D3A295" w14:textId="66B82BB7" w:rsidR="00627F7E" w:rsidRDefault="00CE6682" w:rsidP="002C2EA8">
      <w:r>
        <w:t xml:space="preserve">At the heart of OAuth 2.0 lies </w:t>
      </w:r>
      <w:r w:rsidR="003159F1">
        <w:t xml:space="preserve">the process of transferring an access token from </w:t>
      </w:r>
      <w:r w:rsidR="00054B68">
        <w:t>the authorization server to the c</w:t>
      </w:r>
      <w:r w:rsidR="003159F1">
        <w:t xml:space="preserve">lient in a safe and secure manner. </w:t>
      </w:r>
      <w:r w:rsidR="0098624C">
        <w:t>This</w:t>
      </w:r>
      <w:r w:rsidR="003159F1">
        <w:t xml:space="preserve"> process is known as an </w:t>
      </w:r>
      <w:r w:rsidR="003159F1" w:rsidRPr="003159F1">
        <w:rPr>
          <w:i/>
        </w:rPr>
        <w:t>authentication flow</w:t>
      </w:r>
      <w:r w:rsidR="003159F1">
        <w:t xml:space="preserve">. </w:t>
      </w:r>
      <w:r w:rsidR="00054B68">
        <w:t>The c</w:t>
      </w:r>
      <w:r w:rsidR="00690605">
        <w:t xml:space="preserve">lient </w:t>
      </w:r>
      <w:r w:rsidR="003159F1">
        <w:t>implement</w:t>
      </w:r>
      <w:r w:rsidR="00321DB1">
        <w:t>s</w:t>
      </w:r>
      <w:r w:rsidR="00690605">
        <w:t xml:space="preserve"> </w:t>
      </w:r>
      <w:r w:rsidR="003159F1">
        <w:t xml:space="preserve">an </w:t>
      </w:r>
      <w:r w:rsidR="00690605">
        <w:t xml:space="preserve">authentication flow </w:t>
      </w:r>
      <w:r w:rsidR="003159F1">
        <w:t xml:space="preserve">to </w:t>
      </w:r>
      <w:r w:rsidR="00690605">
        <w:t>r</w:t>
      </w:r>
      <w:r w:rsidR="00054B68">
        <w:t>etrieve access tokens from the authorization s</w:t>
      </w:r>
      <w:r w:rsidR="00690605">
        <w:t xml:space="preserve">erver. </w:t>
      </w:r>
      <w:r w:rsidR="00780AA3">
        <w:t xml:space="preserve">You must choose the type of authentication flow </w:t>
      </w:r>
      <w:r w:rsidR="00102BA7">
        <w:t xml:space="preserve">for each application you build </w:t>
      </w:r>
      <w:r w:rsidR="00780AA3">
        <w:t xml:space="preserve">depending on </w:t>
      </w:r>
      <w:r w:rsidR="00102BA7">
        <w:t xml:space="preserve">upon </w:t>
      </w:r>
      <w:r w:rsidR="00ED58DC">
        <w:t>the details of your</w:t>
      </w:r>
      <w:r w:rsidR="00102BA7">
        <w:t xml:space="preserve"> development </w:t>
      </w:r>
      <w:r w:rsidR="00780AA3">
        <w:t xml:space="preserve">scenario. </w:t>
      </w:r>
      <w:r w:rsidR="00780AA3" w:rsidRPr="00CB2691">
        <w:t xml:space="preserve">OAuth 2.0 </w:t>
      </w:r>
      <w:r w:rsidR="00780AA3">
        <w:t xml:space="preserve">defines </w:t>
      </w:r>
      <w:r w:rsidR="00627F7E">
        <w:t xml:space="preserve">the following types of </w:t>
      </w:r>
      <w:r w:rsidR="00780AA3">
        <w:t xml:space="preserve">authentication </w:t>
      </w:r>
      <w:r w:rsidR="00780AA3" w:rsidRPr="00CB2691">
        <w:t>flows</w:t>
      </w:r>
      <w:r w:rsidR="004420A7">
        <w:t xml:space="preserve"> to handle scenarios </w:t>
      </w:r>
      <w:r w:rsidR="004420A7" w:rsidRPr="00CB2691">
        <w:t>for web applications, desktop applications, mobile phones, and smart devices</w:t>
      </w:r>
      <w:r w:rsidR="00627F7E">
        <w:t>.</w:t>
      </w:r>
    </w:p>
    <w:p w14:paraId="69405D02" w14:textId="54266DDC" w:rsidR="00627F7E" w:rsidRDefault="00D1120E" w:rsidP="00627F7E">
      <w:pPr>
        <w:pStyle w:val="ListParagraph"/>
        <w:numPr>
          <w:ilvl w:val="0"/>
          <w:numId w:val="10"/>
        </w:numPr>
        <w:tabs>
          <w:tab w:val="clear" w:pos="5040"/>
        </w:tabs>
        <w:spacing w:before="0" w:after="160" w:line="259" w:lineRule="auto"/>
      </w:pPr>
      <w:r>
        <w:rPr>
          <w:b/>
        </w:rPr>
        <w:t>User Password Credential Flow</w:t>
      </w:r>
      <w:r w:rsidR="004420A7">
        <w:t>:</w:t>
      </w:r>
      <w:r w:rsidR="00627F7E">
        <w:t xml:space="preserve"> used </w:t>
      </w:r>
      <w:r w:rsidR="004420A7">
        <w:t xml:space="preserve">authenticate the user </w:t>
      </w:r>
      <w:r w:rsidR="00627F7E">
        <w:t>in desktop and mobile application</w:t>
      </w:r>
      <w:r w:rsidR="004420A7">
        <w:t>s</w:t>
      </w:r>
    </w:p>
    <w:p w14:paraId="653D0ECF" w14:textId="601A603F" w:rsidR="00627F7E" w:rsidRPr="00A00D12" w:rsidRDefault="00627F7E" w:rsidP="00627F7E">
      <w:pPr>
        <w:pStyle w:val="ListParagraph"/>
        <w:numPr>
          <w:ilvl w:val="0"/>
          <w:numId w:val="10"/>
        </w:numPr>
        <w:tabs>
          <w:tab w:val="clear" w:pos="5040"/>
        </w:tabs>
        <w:spacing w:before="0" w:after="160" w:line="259" w:lineRule="auto"/>
      </w:pPr>
      <w:r w:rsidRPr="004420A7">
        <w:rPr>
          <w:b/>
        </w:rPr>
        <w:t>Authorization Code Flow</w:t>
      </w:r>
      <w:r w:rsidR="004420A7">
        <w:t>:</w:t>
      </w:r>
      <w:r>
        <w:t xml:space="preserve"> used </w:t>
      </w:r>
      <w:r w:rsidR="004420A7">
        <w:t xml:space="preserve">to authenticate the user </w:t>
      </w:r>
      <w:r>
        <w:t xml:space="preserve">in </w:t>
      </w:r>
      <w:r w:rsidR="004420A7">
        <w:t>web applications</w:t>
      </w:r>
    </w:p>
    <w:p w14:paraId="726E096A" w14:textId="00EE90CA" w:rsidR="00627F7E" w:rsidRPr="00A00D12" w:rsidRDefault="00627F7E" w:rsidP="00627F7E">
      <w:pPr>
        <w:pStyle w:val="ListParagraph"/>
        <w:numPr>
          <w:ilvl w:val="0"/>
          <w:numId w:val="10"/>
        </w:numPr>
        <w:tabs>
          <w:tab w:val="clear" w:pos="5040"/>
        </w:tabs>
        <w:spacing w:before="0" w:after="160" w:line="259" w:lineRule="auto"/>
      </w:pPr>
      <w:r w:rsidRPr="004420A7">
        <w:rPr>
          <w:b/>
        </w:rPr>
        <w:t>Implicit Flow</w:t>
      </w:r>
      <w:r w:rsidR="004420A7">
        <w:t>: used to authenticate the user in a</w:t>
      </w:r>
      <w:r w:rsidR="008566E7">
        <w:t>n</w:t>
      </w:r>
      <w:r w:rsidR="004420A7">
        <w:t xml:space="preserve"> SPA (i.e. single page application with only client-side code)</w:t>
      </w:r>
    </w:p>
    <w:p w14:paraId="026C2F22" w14:textId="5184D434" w:rsidR="00627F7E" w:rsidRDefault="00627F7E" w:rsidP="00627F7E">
      <w:pPr>
        <w:pStyle w:val="ListParagraph"/>
        <w:numPr>
          <w:ilvl w:val="0"/>
          <w:numId w:val="10"/>
        </w:numPr>
        <w:tabs>
          <w:tab w:val="clear" w:pos="5040"/>
        </w:tabs>
        <w:spacing w:before="0" w:after="160" w:line="259" w:lineRule="auto"/>
      </w:pPr>
      <w:r w:rsidRPr="004420A7">
        <w:rPr>
          <w:b/>
        </w:rPr>
        <w:t>Client Credentials Flow</w:t>
      </w:r>
      <w:r w:rsidR="004420A7">
        <w:t>: used to authenticate the application with an app-only identity</w:t>
      </w:r>
    </w:p>
    <w:p w14:paraId="172F8236" w14:textId="5C6824B0" w:rsidR="00690605" w:rsidRDefault="003159F1" w:rsidP="00102BA7">
      <w:r>
        <w:lastRenderedPageBreak/>
        <w:t xml:space="preserve">Once the </w:t>
      </w:r>
      <w:r w:rsidR="00054B68">
        <w:t>c</w:t>
      </w:r>
      <w:r w:rsidR="00690605">
        <w:t xml:space="preserve">lient </w:t>
      </w:r>
      <w:r>
        <w:t xml:space="preserve">has </w:t>
      </w:r>
      <w:r w:rsidR="004420A7">
        <w:t>used an authentication flow to acquire</w:t>
      </w:r>
      <w:r>
        <w:t xml:space="preserve"> an access token, </w:t>
      </w:r>
      <w:r w:rsidR="004420A7">
        <w:t xml:space="preserve">the client </w:t>
      </w:r>
      <w:r w:rsidR="00690605">
        <w:t xml:space="preserve">then </w:t>
      </w:r>
      <w:r w:rsidR="00724A5A">
        <w:t xml:space="preserve">must </w:t>
      </w:r>
      <w:r w:rsidR="00690605">
        <w:t>t</w:t>
      </w:r>
      <w:r w:rsidR="00724A5A">
        <w:t>ransmit</w:t>
      </w:r>
      <w:r w:rsidR="00690605">
        <w:t xml:space="preserve"> </w:t>
      </w:r>
      <w:r>
        <w:t xml:space="preserve">the </w:t>
      </w:r>
      <w:r w:rsidR="00690605">
        <w:t xml:space="preserve">access token whenever it executes an HTTP operation against </w:t>
      </w:r>
      <w:r w:rsidR="002876CA">
        <w:t xml:space="preserve">the target </w:t>
      </w:r>
      <w:r w:rsidR="00054B68">
        <w:t>resource</w:t>
      </w:r>
      <w:r w:rsidR="00690605">
        <w:t xml:space="preserve">. The </w:t>
      </w:r>
      <w:r w:rsidR="00054B68">
        <w:t xml:space="preserve">resource </w:t>
      </w:r>
      <w:r w:rsidR="00102BA7">
        <w:t>trus</w:t>
      </w:r>
      <w:r w:rsidR="004420A7">
        <w:t xml:space="preserve">ts the authorization server and therefore </w:t>
      </w:r>
      <w:r w:rsidR="00102BA7">
        <w:t>trust</w:t>
      </w:r>
      <w:r w:rsidR="004420A7">
        <w:t>s</w:t>
      </w:r>
      <w:r w:rsidR="00102BA7">
        <w:t xml:space="preserve"> whatever information it finds inside the access token. This allows the resource to </w:t>
      </w:r>
      <w:r w:rsidR="00690605">
        <w:t xml:space="preserve">inspect </w:t>
      </w:r>
      <w:r w:rsidR="004420A7">
        <w:t>an access token</w:t>
      </w:r>
      <w:r w:rsidR="00690605">
        <w:t xml:space="preserve"> to discover what permis</w:t>
      </w:r>
      <w:r w:rsidR="00054B68">
        <w:t>sions have been granted to the c</w:t>
      </w:r>
      <w:r w:rsidR="00690605">
        <w:t>lient.</w:t>
      </w:r>
    </w:p>
    <w:p w14:paraId="5CD53D6D" w14:textId="1749DC31" w:rsidR="002C2EA8" w:rsidRDefault="002C2EA8" w:rsidP="002C2EA8">
      <w:r>
        <w:t xml:space="preserve">A key principle </w:t>
      </w:r>
      <w:r w:rsidR="0084585C">
        <w:t xml:space="preserve">in </w:t>
      </w:r>
      <w:r>
        <w:t xml:space="preserve">OAuth 2.0 </w:t>
      </w:r>
      <w:r w:rsidR="0084585C">
        <w:t xml:space="preserve">is that of </w:t>
      </w:r>
      <w:r w:rsidR="0084585C" w:rsidRPr="0084585C">
        <w:rPr>
          <w:i/>
        </w:rPr>
        <w:t>delegated access</w:t>
      </w:r>
      <w:r w:rsidR="0084585C">
        <w:t xml:space="preserve">. </w:t>
      </w:r>
      <w:r w:rsidR="00F55271">
        <w:t>This is different than impersonation because y</w:t>
      </w:r>
      <w:r w:rsidR="0084585C">
        <w:t xml:space="preserve">our application will not call </w:t>
      </w:r>
      <w:r w:rsidR="00054B68">
        <w:t xml:space="preserve">to a resource </w:t>
      </w:r>
      <w:r w:rsidR="0084585C">
        <w:t xml:space="preserve">using </w:t>
      </w:r>
      <w:r>
        <w:t xml:space="preserve">the identity and permissions of the </w:t>
      </w:r>
      <w:r w:rsidR="0084585C">
        <w:t>user</w:t>
      </w:r>
      <w:r>
        <w:t xml:space="preserve">. Instead, </w:t>
      </w:r>
      <w:r w:rsidR="0084585C">
        <w:t xml:space="preserve">your application </w:t>
      </w:r>
      <w:r w:rsidR="00F55271">
        <w:t xml:space="preserve">gets </w:t>
      </w:r>
      <w:r>
        <w:t xml:space="preserve">its own separate identity </w:t>
      </w:r>
      <w:r w:rsidR="0084585C">
        <w:t xml:space="preserve">which is </w:t>
      </w:r>
      <w:r>
        <w:t xml:space="preserve">granted a subset of the user's permissions. </w:t>
      </w:r>
      <w:r w:rsidR="008A397D">
        <w:t>When using delegated access</w:t>
      </w:r>
      <w:r w:rsidR="00054B68">
        <w:t xml:space="preserve">, your application calls to a resource </w:t>
      </w:r>
      <w:r w:rsidR="00054B68" w:rsidRPr="00054B68">
        <w:rPr>
          <w:i/>
        </w:rPr>
        <w:t>on behalf of the user</w:t>
      </w:r>
      <w:r w:rsidR="008A397D">
        <w:t xml:space="preserve"> instead of </w:t>
      </w:r>
      <w:r w:rsidR="008B148F">
        <w:t xml:space="preserve">calling </w:t>
      </w:r>
      <w:r w:rsidR="008A397D" w:rsidRPr="00054B68">
        <w:rPr>
          <w:i/>
        </w:rPr>
        <w:t>as the user</w:t>
      </w:r>
      <w:r w:rsidR="00054B68">
        <w:t>.</w:t>
      </w:r>
    </w:p>
    <w:p w14:paraId="7FB37537" w14:textId="3A098049" w:rsidR="005B292E" w:rsidRDefault="005B292E" w:rsidP="008A621D">
      <w:r>
        <w:t>The authorization s</w:t>
      </w:r>
      <w:r w:rsidR="00B435CD">
        <w:t xml:space="preserve">erver </w:t>
      </w:r>
      <w:r>
        <w:t xml:space="preserve">generates access tokens </w:t>
      </w:r>
      <w:r w:rsidR="00A81205">
        <w:t xml:space="preserve">using a </w:t>
      </w:r>
      <w:r>
        <w:t xml:space="preserve">format defined by OAuth 2.0. An access token will always contain several IDs including </w:t>
      </w:r>
      <w:r w:rsidR="00A81205">
        <w:t>an</w:t>
      </w:r>
      <w:r>
        <w:t xml:space="preserve"> ID for the client, </w:t>
      </w:r>
      <w:r w:rsidR="00A81205">
        <w:t xml:space="preserve">an ID </w:t>
      </w:r>
      <w:r>
        <w:t xml:space="preserve">the authorization server and </w:t>
      </w:r>
      <w:r w:rsidR="00A81205">
        <w:t xml:space="preserve">an ID for </w:t>
      </w:r>
      <w:r>
        <w:t xml:space="preserve">the target resource server. </w:t>
      </w:r>
      <w:r w:rsidR="00120A8D">
        <w:t xml:space="preserve">In </w:t>
      </w:r>
      <w:r w:rsidR="00102BA7">
        <w:t xml:space="preserve">many </w:t>
      </w:r>
      <w:r w:rsidR="00120A8D">
        <w:t xml:space="preserve">cases, the access token also includes </w:t>
      </w:r>
      <w:r w:rsidR="00724A5A">
        <w:t xml:space="preserve">a user-specific </w:t>
      </w:r>
      <w:r w:rsidR="00120A8D">
        <w:t xml:space="preserve">ID </w:t>
      </w:r>
      <w:r w:rsidR="00724A5A">
        <w:t xml:space="preserve">for </w:t>
      </w:r>
      <w:r w:rsidR="00120A8D">
        <w:t xml:space="preserve">the resource owner. However, </w:t>
      </w:r>
      <w:r w:rsidR="00724A5A">
        <w:t xml:space="preserve">this is not always the case because </w:t>
      </w:r>
      <w:r w:rsidR="00120A8D">
        <w:t xml:space="preserve">you </w:t>
      </w:r>
      <w:r w:rsidR="00724A5A">
        <w:t xml:space="preserve">can also </w:t>
      </w:r>
      <w:r w:rsidR="00120A8D">
        <w:t xml:space="preserve">implement an authentication flow to acquire an app-only access token. Since app-only authentication does not involve </w:t>
      </w:r>
      <w:r w:rsidR="008566E7">
        <w:t xml:space="preserve">establishing </w:t>
      </w:r>
      <w:r w:rsidR="00120A8D">
        <w:t>user</w:t>
      </w:r>
      <w:r w:rsidR="008566E7">
        <w:t xml:space="preserve"> identity</w:t>
      </w:r>
      <w:r w:rsidR="00120A8D">
        <w:t xml:space="preserve">, the resulting access token will not contain </w:t>
      </w:r>
      <w:r w:rsidR="008566E7">
        <w:t xml:space="preserve">any </w:t>
      </w:r>
      <w:r w:rsidR="00A81205">
        <w:t xml:space="preserve">ID </w:t>
      </w:r>
      <w:r w:rsidR="00120A8D">
        <w:t xml:space="preserve">for a </w:t>
      </w:r>
      <w:r w:rsidR="008566E7">
        <w:t>user</w:t>
      </w:r>
      <w:r w:rsidR="00120A8D">
        <w:t>.</w:t>
      </w:r>
    </w:p>
    <w:p w14:paraId="585E8439" w14:textId="2E2926D6" w:rsidR="009C7268" w:rsidRDefault="00120A8D" w:rsidP="00120A8D">
      <w:r>
        <w:t xml:space="preserve">Keep in mind that </w:t>
      </w:r>
      <w:r w:rsidR="00102BA7">
        <w:t>every</w:t>
      </w:r>
      <w:r>
        <w:t xml:space="preserve"> access token is generated </w:t>
      </w:r>
      <w:r w:rsidR="008566E7">
        <w:t xml:space="preserve">to provide access to </w:t>
      </w:r>
      <w:r>
        <w:t xml:space="preserve">one specific resource. As an example, consider a scenario in which you are developing an application that needs to call both the Power BI Service API and the Microsoft Graph API. You will need acquire a separate access token for each API because they </w:t>
      </w:r>
      <w:r w:rsidR="009C7268">
        <w:t>are recognized as separate resource</w:t>
      </w:r>
      <w:r w:rsidR="00724A5A">
        <w:t>s</w:t>
      </w:r>
      <w:r w:rsidR="009C7268">
        <w:t>.</w:t>
      </w:r>
    </w:p>
    <w:p w14:paraId="4318A82F" w14:textId="4CDCA6E8" w:rsidR="00120A8D" w:rsidRDefault="009C7268" w:rsidP="00120A8D">
      <w:r>
        <w:t xml:space="preserve">When you implement an authentication flow to acquire an access token, you pass a </w:t>
      </w:r>
      <w:r w:rsidRPr="00F951FE">
        <w:rPr>
          <w:i/>
        </w:rPr>
        <w:t>resource identifier</w:t>
      </w:r>
      <w:r>
        <w:t xml:space="preserve"> to the authorization server to </w:t>
      </w:r>
      <w:r w:rsidR="00F951FE">
        <w:t>indicate</w:t>
      </w:r>
      <w:r>
        <w:t xml:space="preserve"> the target resource. A resource identifier is really just a unique string but it's formatted as a URI. The resource identifier for the Power BI Service API is </w:t>
      </w:r>
      <w:r w:rsidRPr="00F627B7">
        <w:rPr>
          <w:i/>
        </w:rPr>
        <w:t>https://analysis.windows.net/powerbi/api</w:t>
      </w:r>
      <w:r>
        <w:t xml:space="preserve">. The resource identifier for </w:t>
      </w:r>
      <w:r w:rsidR="00120A8D">
        <w:t xml:space="preserve">the Microsoft Graph API is </w:t>
      </w:r>
      <w:r w:rsidRPr="009C7268">
        <w:rPr>
          <w:i/>
        </w:rPr>
        <w:t>https://graph.microsoft.com</w:t>
      </w:r>
      <w:r>
        <w:t>.</w:t>
      </w:r>
    </w:p>
    <w:p w14:paraId="1F6DD08A" w14:textId="2AA44157" w:rsidR="00534E61" w:rsidRDefault="00B435CD" w:rsidP="002C2EA8">
      <w:r>
        <w:t xml:space="preserve">An access token is </w:t>
      </w:r>
      <w:r w:rsidR="004E550D">
        <w:t xml:space="preserve">often referred to as </w:t>
      </w:r>
      <w:r>
        <w:t xml:space="preserve">a </w:t>
      </w:r>
      <w:r>
        <w:rPr>
          <w:i/>
        </w:rPr>
        <w:t>b</w:t>
      </w:r>
      <w:r w:rsidR="00534E61">
        <w:rPr>
          <w:i/>
        </w:rPr>
        <w:t>earer token</w:t>
      </w:r>
      <w:r w:rsidR="00534E61" w:rsidRPr="00534E61">
        <w:t>.</w:t>
      </w:r>
      <w:r w:rsidRPr="00534E61">
        <w:t xml:space="preserve"> </w:t>
      </w:r>
      <w:r w:rsidR="00534E61">
        <w:t xml:space="preserve">The key point here is that any party that obtains an access token </w:t>
      </w:r>
      <w:r w:rsidR="000F45CB">
        <w:t>(</w:t>
      </w:r>
      <w:r w:rsidR="000F45CB" w:rsidRPr="000F45CB">
        <w:rPr>
          <w:i/>
        </w:rPr>
        <w:t>i.e. the bearer</w:t>
      </w:r>
      <w:r w:rsidR="000F45CB">
        <w:t xml:space="preserve">) </w:t>
      </w:r>
      <w:r w:rsidR="00534E61">
        <w:t xml:space="preserve">can take advantage of the permissions </w:t>
      </w:r>
      <w:r w:rsidR="000F45CB">
        <w:t xml:space="preserve">that have been granted </w:t>
      </w:r>
      <w:r w:rsidR="00534E61">
        <w:t xml:space="preserve">inside. You can make the analogy that an access token is like cash and not like your ATM card which requires you </w:t>
      </w:r>
      <w:r w:rsidR="004E550D">
        <w:t xml:space="preserve">to </w:t>
      </w:r>
      <w:r w:rsidR="00534E61">
        <w:t>know a PIN to use</w:t>
      </w:r>
      <w:r w:rsidR="004E550D">
        <w:t xml:space="preserve"> it</w:t>
      </w:r>
      <w:r w:rsidR="00534E61">
        <w:t xml:space="preserve">. </w:t>
      </w:r>
      <w:r w:rsidR="000F45CB">
        <w:t xml:space="preserve">An </w:t>
      </w:r>
      <w:r w:rsidR="00534E61">
        <w:t xml:space="preserve">attacker </w:t>
      </w:r>
      <w:r w:rsidR="008B148F">
        <w:t>who</w:t>
      </w:r>
      <w:r w:rsidR="00534E61">
        <w:t xml:space="preserve"> </w:t>
      </w:r>
      <w:r w:rsidR="000F45CB">
        <w:t xml:space="preserve">can </w:t>
      </w:r>
      <w:r w:rsidR="00534E61">
        <w:t xml:space="preserve">capture </w:t>
      </w:r>
      <w:r w:rsidR="008B148F">
        <w:t xml:space="preserve">your </w:t>
      </w:r>
      <w:r w:rsidR="00534E61">
        <w:t xml:space="preserve">access token </w:t>
      </w:r>
      <w:r w:rsidR="00395D25">
        <w:t xml:space="preserve">has the ability </w:t>
      </w:r>
      <w:r w:rsidR="004E550D">
        <w:t xml:space="preserve">to use it and </w:t>
      </w:r>
      <w:r w:rsidR="00395D25">
        <w:t xml:space="preserve">to </w:t>
      </w:r>
      <w:r w:rsidR="00534E61">
        <w:t xml:space="preserve">compromise </w:t>
      </w:r>
      <w:r w:rsidR="008B148F">
        <w:t xml:space="preserve">your </w:t>
      </w:r>
      <w:r w:rsidR="00395D25">
        <w:t xml:space="preserve">application's </w:t>
      </w:r>
      <w:r w:rsidR="00534E61">
        <w:t>security</w:t>
      </w:r>
      <w:r w:rsidR="00395D25">
        <w:t xml:space="preserve"> enforcement policies</w:t>
      </w:r>
      <w:r w:rsidR="00534E61">
        <w:t xml:space="preserve">. Therefore, </w:t>
      </w:r>
      <w:r w:rsidR="00DD5AD0">
        <w:t xml:space="preserve">access tokens </w:t>
      </w:r>
      <w:r w:rsidR="00395D25">
        <w:t xml:space="preserve">should </w:t>
      </w:r>
      <w:r w:rsidR="00DD5AD0">
        <w:t>always passed across the network in an encrypted form using SSL and HTTPS and never in clear text with just HTTP.</w:t>
      </w:r>
    </w:p>
    <w:p w14:paraId="6543EAB3" w14:textId="4A45D2BF" w:rsidR="00395D25" w:rsidRDefault="00395D25" w:rsidP="002C2EA8">
      <w:r>
        <w:t xml:space="preserve">An access token contains a </w:t>
      </w:r>
      <w:r w:rsidR="008D2C8B">
        <w:rPr>
          <w:i/>
        </w:rPr>
        <w:t xml:space="preserve">duration </w:t>
      </w:r>
      <w:r>
        <w:rPr>
          <w:i/>
        </w:rPr>
        <w:t xml:space="preserve">which </w:t>
      </w:r>
      <w:r w:rsidR="008D2C8B">
        <w:t xml:space="preserve">defines the lifetime </w:t>
      </w:r>
      <w:r>
        <w:t xml:space="preserve">for which </w:t>
      </w:r>
      <w:r w:rsidR="008D2C8B">
        <w:t>the access token</w:t>
      </w:r>
      <w:r>
        <w:t xml:space="preserve"> is valid. Access tokens are given a relatively short lifetime to decrease the surface area for </w:t>
      </w:r>
      <w:r w:rsidR="008B148F">
        <w:t>attackers</w:t>
      </w:r>
      <w:r>
        <w:t xml:space="preserve">. For example, Azure AD generates access tokens </w:t>
      </w:r>
      <w:r w:rsidR="000F45CB">
        <w:t>with a dura</w:t>
      </w:r>
      <w:r>
        <w:t xml:space="preserve">tion of </w:t>
      </w:r>
      <w:r w:rsidR="008D2C8B">
        <w:t>65 minutes</w:t>
      </w:r>
      <w:r>
        <w:t>.</w:t>
      </w:r>
      <w:r w:rsidR="008B148F">
        <w:t xml:space="preserve"> Once an access token expires, any attempt to use it with result in an access denied error.</w:t>
      </w:r>
    </w:p>
    <w:p w14:paraId="3053DCC2" w14:textId="084DF51B" w:rsidR="00FE157E" w:rsidRDefault="008B148F" w:rsidP="009B137C">
      <w:r>
        <w:t xml:space="preserve">The OAuth 2.0 framework provides </w:t>
      </w:r>
      <w:r w:rsidRPr="00ED58DC">
        <w:rPr>
          <w:i/>
        </w:rPr>
        <w:t>refresh tokens</w:t>
      </w:r>
      <w:r>
        <w:t xml:space="preserve"> to deal with the problem of expired access tokens. </w:t>
      </w:r>
      <w:r w:rsidR="00AA770F">
        <w:t xml:space="preserve">During </w:t>
      </w:r>
      <w:r w:rsidR="0098432A">
        <w:t xml:space="preserve">certain types of </w:t>
      </w:r>
      <w:r w:rsidR="00AA770F">
        <w:t>authentication flow</w:t>
      </w:r>
      <w:r w:rsidR="0098432A">
        <w:t>s</w:t>
      </w:r>
      <w:r w:rsidR="00AA770F">
        <w:t>, the authorization server pass</w:t>
      </w:r>
      <w:r w:rsidR="009B137C">
        <w:t>es</w:t>
      </w:r>
      <w:r w:rsidR="00AA770F">
        <w:t xml:space="preserve"> </w:t>
      </w:r>
      <w:r w:rsidR="009B137C">
        <w:t xml:space="preserve">a refresh token to </w:t>
      </w:r>
      <w:r w:rsidR="00AA770F">
        <w:t xml:space="preserve">the client </w:t>
      </w:r>
      <w:r w:rsidR="009B137C">
        <w:t xml:space="preserve">in addition to the </w:t>
      </w:r>
      <w:r w:rsidR="00AA770F">
        <w:t xml:space="preserve">access token. While an access token expires in about an hour, a refresh token </w:t>
      </w:r>
      <w:r w:rsidR="009B137C">
        <w:t xml:space="preserve">is valid for </w:t>
      </w:r>
      <w:r w:rsidR="00BC6845">
        <w:t xml:space="preserve">a much longer period (e.g. </w:t>
      </w:r>
      <w:r w:rsidR="00AA770F">
        <w:t>90 days</w:t>
      </w:r>
      <w:r w:rsidR="00BC6845">
        <w:t>)</w:t>
      </w:r>
      <w:r w:rsidR="00AA770F">
        <w:t xml:space="preserve">. </w:t>
      </w:r>
      <w:r w:rsidR="00A81205">
        <w:t xml:space="preserve">Once the original access token expires, the </w:t>
      </w:r>
      <w:r w:rsidR="00FE157E">
        <w:t xml:space="preserve">client </w:t>
      </w:r>
      <w:r w:rsidR="00BC6845">
        <w:t>can use</w:t>
      </w:r>
      <w:r w:rsidR="00FE157E">
        <w:t xml:space="preserve"> the </w:t>
      </w:r>
      <w:r w:rsidR="009B137C">
        <w:t xml:space="preserve">refresh token as </w:t>
      </w:r>
      <w:r w:rsidR="00ED58DC">
        <w:t xml:space="preserve">its credentials when it </w:t>
      </w:r>
      <w:r w:rsidR="009B137C">
        <w:t>call</w:t>
      </w:r>
      <w:r w:rsidR="00ED58DC">
        <w:t>s</w:t>
      </w:r>
      <w:r w:rsidR="009B137C">
        <w:t xml:space="preserve"> Azure AD </w:t>
      </w:r>
      <w:r w:rsidR="00ED58DC">
        <w:t xml:space="preserve">to acquire </w:t>
      </w:r>
      <w:r w:rsidR="009B137C">
        <w:t xml:space="preserve">a new access token. </w:t>
      </w:r>
      <w:r w:rsidR="00FE157E">
        <w:t xml:space="preserve">Given the long lifetime of a refresh token, it is common for the client to persist refresh tokens so they can be used across user sessions. </w:t>
      </w:r>
      <w:r w:rsidR="0098432A">
        <w:t xml:space="preserve">The use of refresh tokens </w:t>
      </w:r>
      <w:r w:rsidR="00FE157E">
        <w:t xml:space="preserve">makes it possible to reduce the number of times a user is prompted with an interactive login </w:t>
      </w:r>
      <w:r w:rsidR="00ED58DC">
        <w:t xml:space="preserve">and required to enter </w:t>
      </w:r>
      <w:r w:rsidR="00FE157E">
        <w:t>a user name and password.</w:t>
      </w:r>
    </w:p>
    <w:p w14:paraId="765C1C1F" w14:textId="5E024F33" w:rsidR="00613EF6" w:rsidRDefault="00B02BF0" w:rsidP="009B137C">
      <w:r>
        <w:t xml:space="preserve">As noted earlier, the OAuth 2.0 framework has a few shortcomings with respect to user authentication and identity. These shortcomings are addressed by OpenID Connect which adds a third type of security token known as an </w:t>
      </w:r>
      <w:r w:rsidRPr="00ED58DC">
        <w:rPr>
          <w:b/>
        </w:rPr>
        <w:t>ID token</w:t>
      </w:r>
      <w:r w:rsidR="00BC6845">
        <w:t>. An I</w:t>
      </w:r>
      <w:r w:rsidR="0098432A">
        <w:t xml:space="preserve">D token </w:t>
      </w:r>
      <w:r w:rsidR="00613EF6">
        <w:t xml:space="preserve">contains </w:t>
      </w:r>
      <w:r w:rsidR="0098432A">
        <w:t xml:space="preserve">additional </w:t>
      </w:r>
      <w:r w:rsidR="00613EF6">
        <w:t xml:space="preserve">data on the authenticated user and </w:t>
      </w:r>
      <w:r>
        <w:t xml:space="preserve">makes it possible for the client to validate the </w:t>
      </w:r>
      <w:r w:rsidR="00613EF6">
        <w:t xml:space="preserve">user's </w:t>
      </w:r>
      <w:r>
        <w:t>identity.</w:t>
      </w:r>
    </w:p>
    <w:p w14:paraId="182B8CCE" w14:textId="35517040" w:rsidR="00613EF6" w:rsidRDefault="00613EF6" w:rsidP="002C2EA8">
      <w:r>
        <w:t xml:space="preserve">There is one last </w:t>
      </w:r>
      <w:r w:rsidR="0098432A">
        <w:t xml:space="preserve">fundamental </w:t>
      </w:r>
      <w:r>
        <w:t xml:space="preserve">detail </w:t>
      </w:r>
      <w:r w:rsidR="0098432A">
        <w:t xml:space="preserve">you need to know </w:t>
      </w:r>
      <w:r>
        <w:t xml:space="preserve">about how OAuth 2.0 works. The </w:t>
      </w:r>
      <w:r w:rsidR="00DD5AD0">
        <w:t xml:space="preserve">OAuth 2.0 framework requires </w:t>
      </w:r>
      <w:r w:rsidR="005A79E2">
        <w:t xml:space="preserve">you to </w:t>
      </w:r>
      <w:r w:rsidR="00DD5AD0">
        <w:t xml:space="preserve">register </w:t>
      </w:r>
      <w:r w:rsidR="005A79E2">
        <w:t xml:space="preserve">the client application </w:t>
      </w:r>
      <w:r w:rsidR="00A93C13">
        <w:t>with the authorization s</w:t>
      </w:r>
      <w:r w:rsidR="00DD5AD0">
        <w:t>erver</w:t>
      </w:r>
      <w:r w:rsidR="0098432A">
        <w:t xml:space="preserve"> before it can be used</w:t>
      </w:r>
      <w:r w:rsidR="00A93C13">
        <w:t xml:space="preserve">. </w:t>
      </w:r>
      <w:r w:rsidR="005A79E2">
        <w:t>When an application is registered, it must be assigned an ID</w:t>
      </w:r>
      <w:r w:rsidR="00ED58DC">
        <w:t>, a friendly name</w:t>
      </w:r>
      <w:r w:rsidR="005A79E2">
        <w:t xml:space="preserve"> and a set of permissions as shown in Figure 3.2. Depending upon the type of application you are creating, you might also need to configure the registered application with reply URLs and credentials.</w:t>
      </w:r>
    </w:p>
    <w:p w14:paraId="502D815C" w14:textId="5665DAC6" w:rsidR="00613EF6" w:rsidRDefault="00F54524" w:rsidP="00613EF6">
      <w:pPr>
        <w:pStyle w:val="Figure"/>
      </w:pPr>
      <w:r>
        <w:object w:dxaOrig="6361" w:dyaOrig="2413" w14:anchorId="43207B7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7.4pt;height:2in" o:ole="">
            <v:imagedata r:id="rId9" o:title=""/>
          </v:shape>
          <o:OLEObject Type="Embed" ProgID="Visio.Drawing.15" ShapeID="_x0000_i1025" DrawAspect="Content" ObjectID="_1603013942" r:id="rId10"/>
        </w:object>
      </w:r>
    </w:p>
    <w:p w14:paraId="7CC88D4C" w14:textId="77777777" w:rsidR="00613EF6" w:rsidRPr="00887813" w:rsidRDefault="00613EF6" w:rsidP="00613EF6">
      <w:pPr>
        <w:pStyle w:val="FigureCaption"/>
      </w:pPr>
      <w:r w:rsidRPr="00887813">
        <w:t>Figure 3.2 provide a high-level view of the data tracked by azure AD when you register an application.</w:t>
      </w:r>
    </w:p>
    <w:p w14:paraId="217A7508" w14:textId="419F0572" w:rsidR="00A4378B" w:rsidRDefault="005A79E2" w:rsidP="002C2EA8">
      <w:r>
        <w:t>The process of r</w:t>
      </w:r>
      <w:r w:rsidR="00A93C13">
        <w:t xml:space="preserve">egistering an application </w:t>
      </w:r>
      <w:r w:rsidR="00DD5AD0">
        <w:t xml:space="preserve">is somewhat analogous to creating a new user account. </w:t>
      </w:r>
      <w:r>
        <w:t xml:space="preserve">A new user account is created with a </w:t>
      </w:r>
      <w:r w:rsidR="00DD5AD0">
        <w:t xml:space="preserve">login ID and a set of credentials </w:t>
      </w:r>
      <w:r w:rsidR="00A93C13">
        <w:t xml:space="preserve">allowing the </w:t>
      </w:r>
      <w:r w:rsidR="00DD5AD0">
        <w:t xml:space="preserve">user </w:t>
      </w:r>
      <w:r w:rsidR="00A93C13">
        <w:t xml:space="preserve">to </w:t>
      </w:r>
      <w:r w:rsidR="00DD5AD0">
        <w:t>successfully log</w:t>
      </w:r>
      <w:r w:rsidR="00A93C13">
        <w:t xml:space="preserve"> </w:t>
      </w:r>
      <w:r w:rsidR="00DD5AD0">
        <w:t xml:space="preserve">in and establish an identity. </w:t>
      </w:r>
      <w:r>
        <w:t xml:space="preserve">In a similar fashion, a registered application is created with an application ID and an optional set of credentials </w:t>
      </w:r>
      <w:r w:rsidR="00A4378B">
        <w:t>which allow</w:t>
      </w:r>
      <w:r>
        <w:t>s</w:t>
      </w:r>
      <w:r w:rsidR="00A4378B">
        <w:t xml:space="preserve"> the client </w:t>
      </w:r>
      <w:r>
        <w:t xml:space="preserve">application </w:t>
      </w:r>
      <w:r w:rsidR="00A4378B">
        <w:t xml:space="preserve">to authenticate with </w:t>
      </w:r>
      <w:r>
        <w:t xml:space="preserve">the authorization </w:t>
      </w:r>
      <w:r w:rsidR="00BF4FEB">
        <w:t xml:space="preserve">server </w:t>
      </w:r>
      <w:r>
        <w:t xml:space="preserve">to </w:t>
      </w:r>
      <w:r w:rsidR="00A4378B">
        <w:t xml:space="preserve">establish its </w:t>
      </w:r>
      <w:r w:rsidR="005D288F">
        <w:t>identity</w:t>
      </w:r>
      <w:r w:rsidR="00A4378B">
        <w:t>.</w:t>
      </w:r>
    </w:p>
    <w:p w14:paraId="0681C343" w14:textId="77777777" w:rsidR="00803027" w:rsidRDefault="00803027" w:rsidP="00803027">
      <w:pPr>
        <w:pStyle w:val="LabExerciseCallout"/>
      </w:pPr>
      <w:r>
        <w:t>Now that you have learned the fundamentals of OAuth 2.0 and OpenID Connect, it's time to put all this theory to work and begin discussing what needs to be done in Azure AD to register and use a custom application. It is important to know that Azure AD currently supports two different implementations of OAuth 2.0 and OpenID Connect. These two different implementation go by the names of the v1.0 endpoint and the v2.0 endpoint.</w:t>
      </w:r>
    </w:p>
    <w:p w14:paraId="3B2C8BD3" w14:textId="63A961E8" w:rsidR="00803027" w:rsidRDefault="00803027" w:rsidP="00803027">
      <w:pPr>
        <w:pStyle w:val="LabExerciseCallout"/>
      </w:pPr>
      <w:r>
        <w:t>The Azure AD v1.0 endpoint has been generally available for over 5 years and it is heavily used in production applications. You can register and configure Azure AD applications for the v1.0 endpoint using the Azure portal</w:t>
      </w:r>
      <w:r w:rsidR="0098432A">
        <w:t xml:space="preserve"> or a PowerShell script</w:t>
      </w:r>
      <w:r>
        <w:t xml:space="preserve">. The v2.0 endpoint and its user experience for registering applications is still in a preview program. Furthermore, the v2.0 endpoint only supports a subset of the features available through the v1.0 endpoint. Therefore, the section will focus on the Azure AD v1.0 endpoint and then briefly discuss the changes you can expect </w:t>
      </w:r>
      <w:r w:rsidR="00BF4FEB">
        <w:t xml:space="preserve">in the future if you decide to move </w:t>
      </w:r>
      <w:r>
        <w:t>to the v2.0 endpoint.</w:t>
      </w:r>
    </w:p>
    <w:p w14:paraId="2BD9C6B7" w14:textId="7619DFDB" w:rsidR="00163E32" w:rsidRDefault="00695A9A" w:rsidP="00163E32">
      <w:pPr>
        <w:pStyle w:val="Heading2"/>
      </w:pPr>
      <w:r>
        <w:t>Creating Azure AD Applications</w:t>
      </w:r>
    </w:p>
    <w:p w14:paraId="2D20649F" w14:textId="3A36682B" w:rsidR="00DA354D" w:rsidRDefault="00A236AE" w:rsidP="00E15DE1">
      <w:r>
        <w:t>The way to register a client application with Azure AD is to create a new Azure AD application.</w:t>
      </w:r>
      <w:r w:rsidR="00DA354D">
        <w:t xml:space="preserve"> </w:t>
      </w:r>
      <w:r w:rsidR="00127F8F">
        <w:t>For production scenarios you can create new Azure AD application</w:t>
      </w:r>
      <w:r w:rsidR="003E595B">
        <w:t>s</w:t>
      </w:r>
      <w:r w:rsidR="00127F8F">
        <w:t xml:space="preserve"> using a PowerShell script or by </w:t>
      </w:r>
      <w:r w:rsidR="003E595B">
        <w:t>using the Microsoft Graph API</w:t>
      </w:r>
      <w:r w:rsidR="00127F8F">
        <w:t>. When you are just getting started with Azure AD, t</w:t>
      </w:r>
      <w:r w:rsidR="007E534A">
        <w:t xml:space="preserve">he easiest way to </w:t>
      </w:r>
      <w:r w:rsidR="00127F8F">
        <w:t xml:space="preserve">create an Azure AD application is </w:t>
      </w:r>
      <w:r w:rsidR="007E534A">
        <w:t xml:space="preserve">to use the Azure portal. </w:t>
      </w:r>
      <w:r>
        <w:t xml:space="preserve">If you </w:t>
      </w:r>
      <w:r w:rsidR="00803027">
        <w:t>navigate</w:t>
      </w:r>
      <w:r>
        <w:t xml:space="preserve"> to the </w:t>
      </w:r>
      <w:r w:rsidRPr="00D445E7">
        <w:rPr>
          <w:b/>
        </w:rPr>
        <w:t>Azure Active Directory</w:t>
      </w:r>
      <w:r>
        <w:t xml:space="preserve"> </w:t>
      </w:r>
      <w:r w:rsidR="00803027">
        <w:t xml:space="preserve">link in </w:t>
      </w:r>
      <w:r>
        <w:t xml:space="preserve">the Azure portal </w:t>
      </w:r>
      <w:r w:rsidR="00803027">
        <w:t xml:space="preserve">and then click </w:t>
      </w:r>
      <w:r w:rsidR="00D445E7">
        <w:t xml:space="preserve">the </w:t>
      </w:r>
      <w:r w:rsidR="00D445E7" w:rsidRPr="00D445E7">
        <w:rPr>
          <w:b/>
        </w:rPr>
        <w:t>App registrations</w:t>
      </w:r>
      <w:r w:rsidR="00D445E7">
        <w:t xml:space="preserve">, you will see a view that allows </w:t>
      </w:r>
      <w:r w:rsidR="00DA354D">
        <w:t xml:space="preserve">you to </w:t>
      </w:r>
      <w:r w:rsidR="0068727A">
        <w:t>view</w:t>
      </w:r>
      <w:r w:rsidR="00DA354D">
        <w:t xml:space="preserve"> existing applications </w:t>
      </w:r>
      <w:r w:rsidR="00127F8F">
        <w:t xml:space="preserve">in the current Azure AD tenant </w:t>
      </w:r>
      <w:r w:rsidR="00DA354D">
        <w:t>as shown in figure 3.3.</w:t>
      </w:r>
    </w:p>
    <w:p w14:paraId="5C814CF6" w14:textId="4B3CA2F6" w:rsidR="00DA354D" w:rsidRDefault="00DA354D" w:rsidP="00DA354D">
      <w:pPr>
        <w:pStyle w:val="Figure"/>
      </w:pPr>
      <w:r>
        <w:drawing>
          <wp:inline distT="0" distB="0" distL="0" distR="0" wp14:anchorId="31E9D6B7" wp14:editId="0B828D0C">
            <wp:extent cx="6218775" cy="218049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15344" cy="2249415"/>
                    </a:xfrm>
                    <a:prstGeom prst="rect">
                      <a:avLst/>
                    </a:prstGeom>
                    <a:noFill/>
                    <a:ln>
                      <a:noFill/>
                    </a:ln>
                  </pic:spPr>
                </pic:pic>
              </a:graphicData>
            </a:graphic>
          </wp:inline>
        </w:drawing>
      </w:r>
    </w:p>
    <w:p w14:paraId="7044A489" w14:textId="4F9B290E" w:rsidR="00DA354D" w:rsidRDefault="00DA354D" w:rsidP="00DA354D">
      <w:pPr>
        <w:pStyle w:val="FigureCaption"/>
      </w:pPr>
      <w:r>
        <w:t>Figure 3.3: The Azure portal makes it possible to view and manage</w:t>
      </w:r>
    </w:p>
    <w:p w14:paraId="27A76673" w14:textId="77777777" w:rsidR="00BC6845" w:rsidRDefault="0041058B" w:rsidP="007E534A">
      <w:r>
        <w:t xml:space="preserve">The </w:t>
      </w:r>
      <w:r w:rsidRPr="0041058B">
        <w:rPr>
          <w:i/>
        </w:rPr>
        <w:t>App</w:t>
      </w:r>
      <w:r w:rsidR="007E534A" w:rsidRPr="0041058B">
        <w:rPr>
          <w:i/>
        </w:rPr>
        <w:t xml:space="preserve"> registrations</w:t>
      </w:r>
      <w:r w:rsidR="007E534A">
        <w:t xml:space="preserve"> view in the Azure portal shown in Figure 3.3 provides a </w:t>
      </w:r>
      <w:r w:rsidR="00D445E7" w:rsidRPr="00D445E7">
        <w:rPr>
          <w:b/>
        </w:rPr>
        <w:t>New application registration</w:t>
      </w:r>
      <w:r w:rsidR="00D445E7">
        <w:t xml:space="preserve"> </w:t>
      </w:r>
      <w:r w:rsidR="007E534A">
        <w:t xml:space="preserve">button </w:t>
      </w:r>
      <w:r w:rsidR="00D445E7">
        <w:t xml:space="preserve">which you can click to </w:t>
      </w:r>
      <w:r w:rsidR="007E534A">
        <w:t xml:space="preserve">navigate to the </w:t>
      </w:r>
      <w:r w:rsidR="007E534A" w:rsidRPr="007E534A">
        <w:rPr>
          <w:b/>
        </w:rPr>
        <w:t>Create</w:t>
      </w:r>
      <w:r w:rsidR="007E534A">
        <w:t xml:space="preserve"> blade where you can </w:t>
      </w:r>
      <w:r w:rsidR="00D445E7">
        <w:t xml:space="preserve">create new a new </w:t>
      </w:r>
      <w:r w:rsidR="0068727A">
        <w:t xml:space="preserve">Azure AD </w:t>
      </w:r>
      <w:r w:rsidR="00D445E7">
        <w:t xml:space="preserve">application </w:t>
      </w:r>
      <w:r w:rsidR="00E15DE1">
        <w:t>by hand</w:t>
      </w:r>
      <w:r w:rsidR="007E534A">
        <w:t>. The screenshot shown in Figure 3.4 demonstrates enter</w:t>
      </w:r>
      <w:r w:rsidR="0068727A">
        <w:t>ing</w:t>
      </w:r>
      <w:r w:rsidR="007E534A">
        <w:t xml:space="preserve"> the data required to create a new </w:t>
      </w:r>
      <w:r w:rsidR="00BC6845">
        <w:t>Azure AD application.</w:t>
      </w:r>
    </w:p>
    <w:p w14:paraId="7227045D" w14:textId="34E2B87E" w:rsidR="007E534A" w:rsidRDefault="00BC6845" w:rsidP="007E534A">
      <w:r>
        <w:lastRenderedPageBreak/>
        <w:t xml:space="preserve">When </w:t>
      </w:r>
      <w:r w:rsidR="007E534A">
        <w:t xml:space="preserve">creating a new </w:t>
      </w:r>
      <w:r>
        <w:t xml:space="preserve">Azure AD </w:t>
      </w:r>
      <w:r w:rsidR="007E534A">
        <w:t xml:space="preserve">application, </w:t>
      </w:r>
      <w:r>
        <w:t xml:space="preserve">you must select an </w:t>
      </w:r>
      <w:r w:rsidRPr="00BC6845">
        <w:rPr>
          <w:i/>
        </w:rPr>
        <w:t>Application t</w:t>
      </w:r>
      <w:r w:rsidR="007E534A" w:rsidRPr="00BC6845">
        <w:rPr>
          <w:i/>
        </w:rPr>
        <w:t>ype</w:t>
      </w:r>
      <w:r w:rsidR="007E534A">
        <w:t xml:space="preserve"> of either </w:t>
      </w:r>
      <w:r w:rsidR="007E534A" w:rsidRPr="00BC6845">
        <w:rPr>
          <w:i/>
        </w:rPr>
        <w:t>Web app / API</w:t>
      </w:r>
      <w:r>
        <w:t xml:space="preserve"> or </w:t>
      </w:r>
      <w:r w:rsidRPr="007E534A">
        <w:rPr>
          <w:i/>
        </w:rPr>
        <w:t>Native</w:t>
      </w:r>
      <w:r w:rsidR="00D445E7">
        <w:t>.</w:t>
      </w:r>
      <w:r w:rsidR="007E534A">
        <w:t xml:space="preserve"> As you will learn</w:t>
      </w:r>
      <w:r>
        <w:t xml:space="preserve"> throughout this chapter</w:t>
      </w:r>
      <w:r w:rsidR="007E534A">
        <w:t xml:space="preserve">, some development scenarios call for you to create a Native application while other </w:t>
      </w:r>
      <w:r>
        <w:t xml:space="preserve">scenarios </w:t>
      </w:r>
      <w:r w:rsidR="007E534A">
        <w:t>call for you to register your application as a Web app / API.</w:t>
      </w:r>
    </w:p>
    <w:p w14:paraId="7533E87B" w14:textId="0969E8AE" w:rsidR="00483215" w:rsidRDefault="00AA588E" w:rsidP="00483215">
      <w:pPr>
        <w:pStyle w:val="Figure"/>
      </w:pPr>
      <w:r>
        <w:drawing>
          <wp:inline distT="0" distB="0" distL="0" distR="0" wp14:anchorId="5FA21198" wp14:editId="32C57F23">
            <wp:extent cx="3578317" cy="1457834"/>
            <wp:effectExtent l="0" t="0" r="317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53948" cy="1488647"/>
                    </a:xfrm>
                    <a:prstGeom prst="rect">
                      <a:avLst/>
                    </a:prstGeom>
                    <a:noFill/>
                    <a:ln>
                      <a:noFill/>
                    </a:ln>
                  </pic:spPr>
                </pic:pic>
              </a:graphicData>
            </a:graphic>
          </wp:inline>
        </w:drawing>
      </w:r>
    </w:p>
    <w:p w14:paraId="60D061CB" w14:textId="7C1E9971" w:rsidR="00483215" w:rsidRPr="00483215" w:rsidRDefault="00127F8F" w:rsidP="00E15DE1">
      <w:pPr>
        <w:pStyle w:val="FigureCaption"/>
      </w:pPr>
      <w:r>
        <w:t>Figure 3.4</w:t>
      </w:r>
      <w:r w:rsidR="00483215">
        <w:t xml:space="preserve">: When creating an Azure </w:t>
      </w:r>
      <w:r w:rsidR="00E15DE1">
        <w:t>AD application, you must select an Application Type of Native</w:t>
      </w:r>
      <w:r w:rsidR="00E15DE1" w:rsidRPr="00E15DE1">
        <w:rPr>
          <w:i w:val="0"/>
        </w:rPr>
        <w:t xml:space="preserve"> </w:t>
      </w:r>
      <w:r w:rsidR="00E15DE1">
        <w:t>or Web app / API.</w:t>
      </w:r>
    </w:p>
    <w:p w14:paraId="43964452" w14:textId="04AA42B7" w:rsidR="00E15DE1" w:rsidRDefault="00E15DE1" w:rsidP="00163E32">
      <w:r>
        <w:t xml:space="preserve">When you click the </w:t>
      </w:r>
      <w:r w:rsidRPr="00D445E7">
        <w:rPr>
          <w:b/>
        </w:rPr>
        <w:t>Create</w:t>
      </w:r>
      <w:r>
        <w:t xml:space="preserve"> button to create </w:t>
      </w:r>
      <w:r w:rsidR="00D445E7">
        <w:t xml:space="preserve">a </w:t>
      </w:r>
      <w:r>
        <w:t xml:space="preserve">new application, Azure AD will </w:t>
      </w:r>
      <w:r w:rsidR="007E534A">
        <w:t xml:space="preserve">generate </w:t>
      </w:r>
      <w:r>
        <w:t xml:space="preserve">a new GUID </w:t>
      </w:r>
      <w:r w:rsidR="0068727A">
        <w:t xml:space="preserve">to serve </w:t>
      </w:r>
      <w:r>
        <w:t>as the Application ID</w:t>
      </w:r>
      <w:r w:rsidR="00D445E7">
        <w:t xml:space="preserve"> as shown in Figure 3.4</w:t>
      </w:r>
      <w:r>
        <w:t>.</w:t>
      </w:r>
      <w:r w:rsidR="004B5AAA">
        <w:t xml:space="preserve"> </w:t>
      </w:r>
      <w:r w:rsidR="0068727A">
        <w:t xml:space="preserve">The Application ID is similar to the user principle name for a Azure AD user account in that it </w:t>
      </w:r>
      <w:r w:rsidR="00BC6845">
        <w:t>references</w:t>
      </w:r>
      <w:r w:rsidR="0068727A">
        <w:t xml:space="preserve"> a</w:t>
      </w:r>
      <w:r w:rsidR="00BC6845">
        <w:t>n</w:t>
      </w:r>
      <w:r w:rsidR="0068727A">
        <w:t xml:space="preserve"> </w:t>
      </w:r>
      <w:r w:rsidR="00BC6845">
        <w:t xml:space="preserve">identity </w:t>
      </w:r>
      <w:r w:rsidR="0068727A">
        <w:t xml:space="preserve">that can be authenticated. </w:t>
      </w:r>
      <w:r w:rsidR="004B5AAA">
        <w:t xml:space="preserve">Your application </w:t>
      </w:r>
      <w:r w:rsidR="00D445E7">
        <w:t xml:space="preserve">will be required to </w:t>
      </w:r>
      <w:r w:rsidR="00BC6845">
        <w:t xml:space="preserve">pass </w:t>
      </w:r>
      <w:r w:rsidR="004B5AAA">
        <w:t xml:space="preserve">its Application ID to </w:t>
      </w:r>
      <w:r w:rsidR="00BC6845">
        <w:t xml:space="preserve">Azure AD to </w:t>
      </w:r>
      <w:r w:rsidR="004B5AAA">
        <w:t xml:space="preserve">identify itself when </w:t>
      </w:r>
      <w:r w:rsidR="0068727A">
        <w:t xml:space="preserve">it </w:t>
      </w:r>
      <w:r w:rsidR="00BC6845">
        <w:t>implements an authentication flow to acquire an access token</w:t>
      </w:r>
      <w:r w:rsidR="0068727A">
        <w:t>.</w:t>
      </w:r>
    </w:p>
    <w:p w14:paraId="609BD7D9" w14:textId="5CD47082" w:rsidR="00E15DE1" w:rsidRDefault="004B5AAA" w:rsidP="00E15DE1">
      <w:pPr>
        <w:pStyle w:val="Figure"/>
      </w:pPr>
      <w:r>
        <w:drawing>
          <wp:inline distT="0" distB="0" distL="0" distR="0" wp14:anchorId="7D9061A7" wp14:editId="6B4C6074">
            <wp:extent cx="3847880" cy="1617649"/>
            <wp:effectExtent l="0" t="0" r="635" b="19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61324" cy="1665341"/>
                    </a:xfrm>
                    <a:prstGeom prst="rect">
                      <a:avLst/>
                    </a:prstGeom>
                    <a:noFill/>
                    <a:ln>
                      <a:noFill/>
                    </a:ln>
                  </pic:spPr>
                </pic:pic>
              </a:graphicData>
            </a:graphic>
          </wp:inline>
        </w:drawing>
      </w:r>
    </w:p>
    <w:p w14:paraId="56D679F8" w14:textId="0FA0DC11" w:rsidR="00E15DE1" w:rsidRPr="00E15DE1" w:rsidRDefault="00127F8F" w:rsidP="00E15DE1">
      <w:pPr>
        <w:pStyle w:val="FigureCaption"/>
      </w:pPr>
      <w:r>
        <w:t>Figure 3.5</w:t>
      </w:r>
      <w:r w:rsidR="00AA588E">
        <w:t>: Whenever you create a new application, Azure AD will assign it a unique Application ID.</w:t>
      </w:r>
    </w:p>
    <w:p w14:paraId="662E408B" w14:textId="0DCBD64F" w:rsidR="00695A9A" w:rsidRDefault="00695A9A" w:rsidP="00A1005D">
      <w:pPr>
        <w:pStyle w:val="LabExerciseCallout"/>
      </w:pPr>
      <w:r>
        <w:t xml:space="preserve">There is </w:t>
      </w:r>
      <w:r w:rsidR="00BC6845">
        <w:t xml:space="preserve">an unfortunate </w:t>
      </w:r>
      <w:r w:rsidR="00BC72FB">
        <w:t xml:space="preserve">terminology </w:t>
      </w:r>
      <w:r w:rsidR="00BC6845">
        <w:t xml:space="preserve">issue </w:t>
      </w:r>
      <w:r w:rsidR="00BC72FB">
        <w:t xml:space="preserve">and potential confusion </w:t>
      </w:r>
      <w:r>
        <w:t xml:space="preserve">surrounding </w:t>
      </w:r>
      <w:r w:rsidR="004B5AAA">
        <w:t xml:space="preserve">the </w:t>
      </w:r>
      <w:r w:rsidR="00E37770">
        <w:t>ID</w:t>
      </w:r>
      <w:r w:rsidR="004B5AAA">
        <w:t xml:space="preserve"> </w:t>
      </w:r>
      <w:r>
        <w:t xml:space="preserve">for </w:t>
      </w:r>
      <w:r w:rsidR="00E37770">
        <w:t>an Azure AD applicatio</w:t>
      </w:r>
      <w:r w:rsidR="00F569D7">
        <w:t>n</w:t>
      </w:r>
      <w:r w:rsidR="004B5AAA">
        <w:t>.</w:t>
      </w:r>
      <w:r w:rsidR="00E37770">
        <w:t xml:space="preserve"> In the Azure portal, the ID is referred to as an </w:t>
      </w:r>
      <w:r w:rsidR="00E37770" w:rsidRPr="00E37770">
        <w:rPr>
          <w:b/>
        </w:rPr>
        <w:t>Application ID</w:t>
      </w:r>
      <w:r w:rsidR="00E37770">
        <w:t>. However, m</w:t>
      </w:r>
      <w:r>
        <w:t>any other developers</w:t>
      </w:r>
      <w:r w:rsidR="00BC72FB">
        <w:t xml:space="preserve">, libraries and SDKs </w:t>
      </w:r>
      <w:r w:rsidR="00E37770">
        <w:t xml:space="preserve">refer </w:t>
      </w:r>
      <w:r w:rsidR="00BC72FB">
        <w:t xml:space="preserve">this ID </w:t>
      </w:r>
      <w:r w:rsidR="00E37770">
        <w:t xml:space="preserve">as </w:t>
      </w:r>
      <w:r w:rsidR="00BC72FB">
        <w:t xml:space="preserve">the </w:t>
      </w:r>
      <w:r w:rsidRPr="00695A9A">
        <w:rPr>
          <w:b/>
        </w:rPr>
        <w:t>Client ID</w:t>
      </w:r>
      <w:r>
        <w:t xml:space="preserve"> instead. </w:t>
      </w:r>
      <w:r w:rsidR="00BC72FB">
        <w:t xml:space="preserve">This </w:t>
      </w:r>
      <w:r w:rsidR="00A1005D">
        <w:t xml:space="preserve">might lead you to </w:t>
      </w:r>
      <w:r w:rsidR="00BC72FB">
        <w:t xml:space="preserve">the obvious </w:t>
      </w:r>
      <w:r w:rsidR="00A1005D">
        <w:t>questions "w</w:t>
      </w:r>
      <w:r w:rsidR="00BC72FB">
        <w:t>hat's the difference between an</w:t>
      </w:r>
      <w:r w:rsidR="00A1005D">
        <w:t xml:space="preserve"> Application ID and a Client ID?". The answer is </w:t>
      </w:r>
      <w:r>
        <w:t>there is no difference. The</w:t>
      </w:r>
      <w:r w:rsidR="00E37770">
        <w:t>y'</w:t>
      </w:r>
      <w:r>
        <w:t xml:space="preserve">re just two different names for the same thing. </w:t>
      </w:r>
      <w:r w:rsidR="0041058B">
        <w:t xml:space="preserve">The world would be a much better place if everyone </w:t>
      </w:r>
      <w:r w:rsidR="00BC72FB">
        <w:t xml:space="preserve">had </w:t>
      </w:r>
      <w:r w:rsidR="0041058B">
        <w:t>agreed to just use one of these</w:t>
      </w:r>
      <w:r w:rsidR="00BC72FB">
        <w:t xml:space="preserve"> names. But sadly</w:t>
      </w:r>
      <w:r w:rsidR="0041058B">
        <w:t>, it's too late for that.</w:t>
      </w:r>
      <w:r w:rsidR="00BC72FB">
        <w:t xml:space="preserve"> Think of it as having an uncle that goes by the names of Bob and Robert.</w:t>
      </w:r>
    </w:p>
    <w:p w14:paraId="20EC0700" w14:textId="0EB26150" w:rsidR="00A1005D" w:rsidRDefault="00A1005D" w:rsidP="00127F8F">
      <w:r>
        <w:t xml:space="preserve">Once you have </w:t>
      </w:r>
      <w:r w:rsidR="0041058B">
        <w:t xml:space="preserve">initially </w:t>
      </w:r>
      <w:r>
        <w:t xml:space="preserve">created a new Azure AD application in the Azure portal, </w:t>
      </w:r>
      <w:r w:rsidR="002D1008">
        <w:t xml:space="preserve">there is usually </w:t>
      </w:r>
      <w:r w:rsidR="0041058B">
        <w:t>additional configuration</w:t>
      </w:r>
      <w:r w:rsidR="003E595B">
        <w:t xml:space="preserve"> </w:t>
      </w:r>
      <w:r w:rsidR="0041058B">
        <w:t xml:space="preserve">that needs to be completed before you can actually use </w:t>
      </w:r>
      <w:r w:rsidR="003E595B">
        <w:t>the application</w:t>
      </w:r>
      <w:r w:rsidR="00B83990">
        <w:t xml:space="preserve">. If you click the </w:t>
      </w:r>
      <w:r w:rsidR="00B83990" w:rsidRPr="003A04A1">
        <w:rPr>
          <w:b/>
        </w:rPr>
        <w:t>Setting</w:t>
      </w:r>
      <w:r w:rsidR="00B83990">
        <w:t xml:space="preserve"> button</w:t>
      </w:r>
      <w:r w:rsidR="003A04A1">
        <w:t xml:space="preserve"> as shown in Figure 3.6</w:t>
      </w:r>
      <w:r w:rsidR="00B83990">
        <w:t xml:space="preserve">, you can navigate to the blades that make it </w:t>
      </w:r>
      <w:r w:rsidR="001649A6">
        <w:t xml:space="preserve">possible to configure a new Azure AD </w:t>
      </w:r>
      <w:r w:rsidR="00B83990">
        <w:t>application</w:t>
      </w:r>
      <w:r w:rsidR="003E595B">
        <w:t xml:space="preserve"> with </w:t>
      </w:r>
      <w:r w:rsidR="002D1008">
        <w:t xml:space="preserve">reply </w:t>
      </w:r>
      <w:r>
        <w:t xml:space="preserve">URLs, permissions and </w:t>
      </w:r>
      <w:r w:rsidR="0041058B">
        <w:t>security keys which act</w:t>
      </w:r>
      <w:r w:rsidR="00B83990">
        <w:t xml:space="preserve"> as credentials.</w:t>
      </w:r>
      <w:r w:rsidR="001649A6">
        <w:t xml:space="preserve"> You will see several examples of this throughout this section as you begin to implement each of the four authentication flows.</w:t>
      </w:r>
    </w:p>
    <w:p w14:paraId="6BE84B5A" w14:textId="5100B736" w:rsidR="00F569D7" w:rsidRDefault="00BC72FB" w:rsidP="00F569D7">
      <w:pPr>
        <w:pStyle w:val="Figure"/>
      </w:pPr>
      <w:r>
        <w:object w:dxaOrig="7345" w:dyaOrig="3277" w14:anchorId="1376203F">
          <v:shape id="_x0000_i1026" type="#_x0000_t75" style="width:305.4pt;height:136.2pt" o:ole="">
            <v:imagedata r:id="rId14" o:title=""/>
          </v:shape>
          <o:OLEObject Type="Embed" ProgID="Visio.Drawing.15" ShapeID="_x0000_i1026" DrawAspect="Content" ObjectID="_1603013943" r:id="rId15"/>
        </w:object>
      </w:r>
    </w:p>
    <w:p w14:paraId="17A9A5A1" w14:textId="6FE50FEE" w:rsidR="00F569D7" w:rsidRPr="00F569D7" w:rsidRDefault="00B83990" w:rsidP="00F569D7">
      <w:pPr>
        <w:pStyle w:val="FigureCaption"/>
      </w:pPr>
      <w:r>
        <w:t>Figure 3.6: In the Azure portal, you can configure application settings such as Reply URLs, Permissions and Keys.</w:t>
      </w:r>
    </w:p>
    <w:p w14:paraId="399FF1E1" w14:textId="43435752" w:rsidR="00127F8F" w:rsidRDefault="00BA5551" w:rsidP="00127F8F">
      <w:pPr>
        <w:pStyle w:val="Heading2"/>
      </w:pPr>
      <w:r>
        <w:lastRenderedPageBreak/>
        <w:t>Configuring and Granting Permissions</w:t>
      </w:r>
    </w:p>
    <w:p w14:paraId="11C50FF3" w14:textId="7BC7D33E" w:rsidR="00EF1DE5" w:rsidRDefault="0041058B" w:rsidP="007421CF">
      <w:r>
        <w:t xml:space="preserve">An essential aspect of creating the </w:t>
      </w:r>
      <w:r w:rsidR="00127F8F">
        <w:t>Azure AD application for a custom application</w:t>
      </w:r>
      <w:r>
        <w:t xml:space="preserve"> is configuring the required permissions. </w:t>
      </w:r>
      <w:r w:rsidR="009813EE">
        <w:t xml:space="preserve">Configuring an Azure AD application with required permissions </w:t>
      </w:r>
      <w:r>
        <w:t xml:space="preserve">is what makes it possible for your application </w:t>
      </w:r>
      <w:r w:rsidR="00127F8F">
        <w:t xml:space="preserve">to call </w:t>
      </w:r>
      <w:r>
        <w:t xml:space="preserve">Azure AD-secured </w:t>
      </w:r>
      <w:r w:rsidR="00BC72FB">
        <w:t>resources</w:t>
      </w:r>
      <w:r w:rsidR="00127F8F">
        <w:t xml:space="preserve"> such as the </w:t>
      </w:r>
      <w:r w:rsidR="00B83990">
        <w:t xml:space="preserve">Power BI Service API and </w:t>
      </w:r>
      <w:r w:rsidR="00127F8F">
        <w:t>the Microsoft Graph API</w:t>
      </w:r>
      <w:r w:rsidR="00EF1DE5">
        <w:t>.</w:t>
      </w:r>
    </w:p>
    <w:p w14:paraId="18EA28D7" w14:textId="3B307141" w:rsidR="007421CF" w:rsidRDefault="00127F8F" w:rsidP="007421CF">
      <w:r>
        <w:t xml:space="preserve">Each </w:t>
      </w:r>
      <w:r w:rsidR="009813EE">
        <w:t xml:space="preserve">resource </w:t>
      </w:r>
      <w:r w:rsidR="001649A6">
        <w:t xml:space="preserve">that </w:t>
      </w:r>
      <w:r w:rsidR="00B83990">
        <w:t xml:space="preserve">is secured by Azure AD </w:t>
      </w:r>
      <w:r>
        <w:t xml:space="preserve">defines its own </w:t>
      </w:r>
      <w:r w:rsidR="0041058B">
        <w:t xml:space="preserve">custom </w:t>
      </w:r>
      <w:r>
        <w:t xml:space="preserve">set of permissions. This means that the set of permissions for </w:t>
      </w:r>
      <w:r w:rsidR="00B83990">
        <w:t xml:space="preserve">the Power BI Service API </w:t>
      </w:r>
      <w:r>
        <w:t>will be different from the set of permissions for</w:t>
      </w:r>
      <w:r w:rsidR="00B83990">
        <w:t xml:space="preserve"> the Microsoft Graph API</w:t>
      </w:r>
      <w:r>
        <w:t>.</w:t>
      </w:r>
      <w:r w:rsidR="00EF1DE5" w:rsidRPr="00EF1DE5">
        <w:rPr>
          <w:szCs w:val="20"/>
        </w:rPr>
        <w:t xml:space="preserve"> </w:t>
      </w:r>
      <w:r w:rsidR="00EF1DE5" w:rsidRPr="009B137C">
        <w:rPr>
          <w:szCs w:val="20"/>
        </w:rPr>
        <w:t xml:space="preserve">For example, the Power BI Service API defines permissions such as </w:t>
      </w:r>
      <w:proofErr w:type="spellStart"/>
      <w:r w:rsidR="00EF1DE5" w:rsidRPr="009B137C">
        <w:rPr>
          <w:rFonts w:ascii="Segoe UI" w:hAnsi="Segoe UI" w:cs="Segoe UI"/>
          <w:i/>
          <w:color w:val="000000"/>
          <w:szCs w:val="20"/>
          <w:shd w:val="clear" w:color="auto" w:fill="FFFFFF"/>
        </w:rPr>
        <w:t>Dashboard.Read.All</w:t>
      </w:r>
      <w:proofErr w:type="spellEnd"/>
      <w:r w:rsidR="00EF1DE5" w:rsidRPr="009B137C">
        <w:rPr>
          <w:rFonts w:ascii="Segoe UI" w:hAnsi="Segoe UI" w:cs="Segoe UI"/>
          <w:color w:val="000000"/>
          <w:szCs w:val="20"/>
          <w:shd w:val="clear" w:color="auto" w:fill="FFFFFF"/>
        </w:rPr>
        <w:t xml:space="preserve">, </w:t>
      </w:r>
      <w:proofErr w:type="spellStart"/>
      <w:r w:rsidR="00EF1DE5" w:rsidRPr="009B137C">
        <w:rPr>
          <w:rFonts w:ascii="Segoe UI" w:hAnsi="Segoe UI" w:cs="Segoe UI"/>
          <w:i/>
          <w:color w:val="000000"/>
          <w:szCs w:val="20"/>
          <w:shd w:val="clear" w:color="auto" w:fill="FFFFFF"/>
        </w:rPr>
        <w:t>Report.ReadWrite.All</w:t>
      </w:r>
      <w:proofErr w:type="spellEnd"/>
      <w:r w:rsidR="00EF1DE5" w:rsidRPr="009B137C">
        <w:rPr>
          <w:rFonts w:ascii="Segoe UI" w:hAnsi="Segoe UI" w:cs="Segoe UI"/>
          <w:color w:val="000000"/>
          <w:szCs w:val="20"/>
          <w:shd w:val="clear" w:color="auto" w:fill="FFFFFF"/>
        </w:rPr>
        <w:t xml:space="preserve"> and </w:t>
      </w:r>
      <w:proofErr w:type="spellStart"/>
      <w:r w:rsidR="00EF1DE5" w:rsidRPr="009B137C">
        <w:rPr>
          <w:rFonts w:ascii="Segoe UI" w:hAnsi="Segoe UI" w:cs="Segoe UI"/>
          <w:i/>
          <w:color w:val="000000"/>
          <w:szCs w:val="20"/>
          <w:shd w:val="clear" w:color="auto" w:fill="FFFFFF"/>
        </w:rPr>
        <w:t>Content.Create</w:t>
      </w:r>
      <w:proofErr w:type="spellEnd"/>
      <w:r w:rsidR="00EF1DE5" w:rsidRPr="009B137C">
        <w:rPr>
          <w:rFonts w:ascii="Segoe UI" w:hAnsi="Segoe UI" w:cs="Segoe UI"/>
          <w:color w:val="000000"/>
          <w:szCs w:val="20"/>
          <w:shd w:val="clear" w:color="auto" w:fill="FFFFFF"/>
        </w:rPr>
        <w:t xml:space="preserve">. The Microsoft Graph API defines </w:t>
      </w:r>
      <w:r w:rsidR="009813EE">
        <w:rPr>
          <w:rFonts w:ascii="Segoe UI" w:hAnsi="Segoe UI" w:cs="Segoe UI"/>
          <w:color w:val="000000"/>
          <w:szCs w:val="20"/>
          <w:shd w:val="clear" w:color="auto" w:fill="FFFFFF"/>
        </w:rPr>
        <w:t xml:space="preserve">different </w:t>
      </w:r>
      <w:r w:rsidR="00EF1DE5" w:rsidRPr="009B137C">
        <w:rPr>
          <w:rFonts w:ascii="Segoe UI" w:hAnsi="Segoe UI" w:cs="Segoe UI"/>
          <w:color w:val="000000"/>
          <w:szCs w:val="20"/>
          <w:shd w:val="clear" w:color="auto" w:fill="FFFFFF"/>
        </w:rPr>
        <w:t xml:space="preserve">permissions such as </w:t>
      </w:r>
      <w:proofErr w:type="spellStart"/>
      <w:r w:rsidR="00EF1DE5" w:rsidRPr="009B137C">
        <w:rPr>
          <w:rFonts w:ascii="Segoe UI" w:hAnsi="Segoe UI" w:cs="Segoe UI"/>
          <w:i/>
          <w:color w:val="000000"/>
          <w:szCs w:val="20"/>
          <w:shd w:val="clear" w:color="auto" w:fill="FFFFFF"/>
        </w:rPr>
        <w:t>Calendars.Read</w:t>
      </w:r>
      <w:proofErr w:type="spellEnd"/>
      <w:r w:rsidR="00EF1DE5" w:rsidRPr="009B137C">
        <w:rPr>
          <w:rFonts w:ascii="Segoe UI" w:hAnsi="Segoe UI" w:cs="Segoe UI"/>
          <w:color w:val="000000"/>
          <w:szCs w:val="20"/>
          <w:shd w:val="clear" w:color="auto" w:fill="FFFFFF"/>
        </w:rPr>
        <w:t xml:space="preserve">, </w:t>
      </w:r>
      <w:proofErr w:type="spellStart"/>
      <w:r w:rsidR="00EF1DE5" w:rsidRPr="009B137C">
        <w:rPr>
          <w:rFonts w:ascii="Segoe UI" w:hAnsi="Segoe UI" w:cs="Segoe UI"/>
          <w:i/>
          <w:color w:val="000000"/>
          <w:szCs w:val="20"/>
          <w:shd w:val="clear" w:color="auto" w:fill="FFFFFF"/>
        </w:rPr>
        <w:t>Contacts.ReadWrite</w:t>
      </w:r>
      <w:proofErr w:type="spellEnd"/>
      <w:r w:rsidR="00EF1DE5" w:rsidRPr="009B137C">
        <w:rPr>
          <w:rFonts w:ascii="Segoe UI" w:hAnsi="Segoe UI" w:cs="Segoe UI"/>
          <w:color w:val="000000"/>
          <w:szCs w:val="20"/>
          <w:shd w:val="clear" w:color="auto" w:fill="FFFFFF"/>
        </w:rPr>
        <w:t xml:space="preserve"> and </w:t>
      </w:r>
      <w:proofErr w:type="spellStart"/>
      <w:r w:rsidR="00EF1DE5" w:rsidRPr="009B137C">
        <w:rPr>
          <w:rFonts w:ascii="Segoe UI" w:hAnsi="Segoe UI" w:cs="Segoe UI"/>
          <w:i/>
          <w:color w:val="000000"/>
          <w:szCs w:val="20"/>
          <w:shd w:val="clear" w:color="auto" w:fill="FFFFFF"/>
        </w:rPr>
        <w:t>Files.ReadWrite</w:t>
      </w:r>
      <w:proofErr w:type="spellEnd"/>
      <w:r w:rsidR="00EF1DE5" w:rsidRPr="009B137C">
        <w:rPr>
          <w:rFonts w:ascii="Segoe UI" w:hAnsi="Segoe UI" w:cs="Segoe UI"/>
          <w:color w:val="000000"/>
          <w:szCs w:val="20"/>
          <w:shd w:val="clear" w:color="auto" w:fill="FFFFFF"/>
        </w:rPr>
        <w:t>.</w:t>
      </w:r>
    </w:p>
    <w:p w14:paraId="169D052E" w14:textId="725485B2" w:rsidR="007421CF" w:rsidRDefault="007421CF" w:rsidP="007421CF">
      <w:r>
        <w:t xml:space="preserve">Let's say you want to configure permissions for your new Azure AD application by in the Azure portal. </w:t>
      </w:r>
      <w:r w:rsidR="001649A6">
        <w:t xml:space="preserve">Figure 3.7 </w:t>
      </w:r>
      <w:r>
        <w:t xml:space="preserve">shows the </w:t>
      </w:r>
      <w:r w:rsidRPr="007421CF">
        <w:rPr>
          <w:i/>
        </w:rPr>
        <w:t>Add API access</w:t>
      </w:r>
      <w:r>
        <w:t xml:space="preserve"> blade and the </w:t>
      </w:r>
      <w:r w:rsidRPr="007421CF">
        <w:rPr>
          <w:i/>
        </w:rPr>
        <w:t>Enable Access</w:t>
      </w:r>
      <w:r>
        <w:t xml:space="preserve"> blade in the Azure portal which make it possible to configure</w:t>
      </w:r>
      <w:r w:rsidR="001649A6">
        <w:t xml:space="preserve"> </w:t>
      </w:r>
      <w:r>
        <w:t xml:space="preserve">Power BI Service </w:t>
      </w:r>
      <w:r w:rsidR="001649A6">
        <w:t xml:space="preserve">permissions </w:t>
      </w:r>
      <w:r>
        <w:t>for you application</w:t>
      </w:r>
      <w:r w:rsidR="00033C08">
        <w:t>.</w:t>
      </w:r>
      <w:r>
        <w:t xml:space="preserve"> As you can see in the </w:t>
      </w:r>
      <w:r w:rsidRPr="007421CF">
        <w:rPr>
          <w:i/>
        </w:rPr>
        <w:t>Enable Access</w:t>
      </w:r>
      <w:r>
        <w:t xml:space="preserve"> blade, there are two different types of permissions which include delegated permissions and application permissions. It's important that you understand the differences between these </w:t>
      </w:r>
      <w:r w:rsidR="009813EE">
        <w:t xml:space="preserve">two </w:t>
      </w:r>
      <w:r>
        <w:t>different types of permissions.</w:t>
      </w:r>
    </w:p>
    <w:p w14:paraId="4A0EBCD7" w14:textId="77777777" w:rsidR="001649A6" w:rsidRDefault="001649A6" w:rsidP="001649A6">
      <w:r>
        <w:rPr>
          <w:noProof/>
        </w:rPr>
        <w:drawing>
          <wp:inline distT="0" distB="0" distL="0" distR="0" wp14:anchorId="76CFAEEF" wp14:editId="187706A8">
            <wp:extent cx="4983829" cy="2155942"/>
            <wp:effectExtent l="19050" t="19050" r="26670" b="158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87132" cy="2157371"/>
                    </a:xfrm>
                    <a:prstGeom prst="rect">
                      <a:avLst/>
                    </a:prstGeom>
                    <a:noFill/>
                    <a:ln>
                      <a:solidFill>
                        <a:schemeClr val="tx1">
                          <a:lumMod val="50000"/>
                          <a:lumOff val="50000"/>
                        </a:schemeClr>
                      </a:solidFill>
                    </a:ln>
                  </pic:spPr>
                </pic:pic>
              </a:graphicData>
            </a:graphic>
          </wp:inline>
        </w:drawing>
      </w:r>
    </w:p>
    <w:p w14:paraId="326F6703" w14:textId="224F91A6" w:rsidR="001649A6" w:rsidRDefault="001649A6" w:rsidP="001649A6">
      <w:pPr>
        <w:pStyle w:val="FigureCaption"/>
      </w:pPr>
      <w:r>
        <w:t>Figure 3.7: The Power BI Service API provides application permissions and delegated permissions.</w:t>
      </w:r>
    </w:p>
    <w:p w14:paraId="41654FB0" w14:textId="62BD7FAB" w:rsidR="00EF1DE5" w:rsidRDefault="007421CF" w:rsidP="00127F8F">
      <w:r w:rsidRPr="001E659C">
        <w:rPr>
          <w:i/>
        </w:rPr>
        <w:t>Delegated permissions</w:t>
      </w:r>
      <w:r>
        <w:t xml:space="preserve"> </w:t>
      </w:r>
      <w:r w:rsidR="00EF1DE5">
        <w:t xml:space="preserve">are used to call into an API with delegated access on behalf of a specific user. Delegated permissions are based on the principle that users can grant an application a subset of their own permissions. </w:t>
      </w:r>
      <w:r>
        <w:t xml:space="preserve">Delegated permissions are </w:t>
      </w:r>
      <w:r w:rsidR="009813EE">
        <w:t xml:space="preserve">more </w:t>
      </w:r>
      <w:r>
        <w:t xml:space="preserve">restrictive </w:t>
      </w:r>
      <w:r w:rsidR="009813EE">
        <w:t xml:space="preserve">than application permissions </w:t>
      </w:r>
      <w:r>
        <w:t xml:space="preserve">because they can never grant a level of permissions greater than the permissions of the </w:t>
      </w:r>
      <w:r w:rsidR="00EF1DE5">
        <w:t>current user.</w:t>
      </w:r>
    </w:p>
    <w:p w14:paraId="2AC98F62" w14:textId="68A2FDA3" w:rsidR="00766EE8" w:rsidRDefault="007421CF" w:rsidP="001649A6">
      <w:r>
        <w:t xml:space="preserve">Application permissions </w:t>
      </w:r>
      <w:r w:rsidR="00EF1DE5">
        <w:t xml:space="preserve">are used when your application </w:t>
      </w:r>
      <w:r w:rsidR="00766EE8">
        <w:t>makes calls to a resource with an app-onl</w:t>
      </w:r>
      <w:r w:rsidR="00EF1DE5">
        <w:t xml:space="preserve">y </w:t>
      </w:r>
      <w:r w:rsidR="00766EE8">
        <w:t xml:space="preserve">identity. An important observation is that application permissions </w:t>
      </w:r>
      <w:r w:rsidR="00EF1DE5">
        <w:t xml:space="preserve">can be far </w:t>
      </w:r>
      <w:r>
        <w:t>more powerful than delegated permissions</w:t>
      </w:r>
      <w:r w:rsidR="00EF1DE5">
        <w:t xml:space="preserve">. That's because </w:t>
      </w:r>
      <w:r w:rsidR="00766EE8">
        <w:t xml:space="preserve">application permissions </w:t>
      </w:r>
      <w:r>
        <w:t xml:space="preserve">are </w:t>
      </w:r>
      <w:r w:rsidR="00766EE8">
        <w:t xml:space="preserve">never </w:t>
      </w:r>
      <w:r>
        <w:t xml:space="preserve">restricted by the permissions of any </w:t>
      </w:r>
      <w:r w:rsidR="009813EE">
        <w:t xml:space="preserve">particular </w:t>
      </w:r>
      <w:r>
        <w:t>user.</w:t>
      </w:r>
      <w:r w:rsidR="00766EE8">
        <w:t xml:space="preserve"> </w:t>
      </w:r>
      <w:r w:rsidR="00127F8F">
        <w:t xml:space="preserve">Let’s look at an example of delegated permissions and application permissions using the </w:t>
      </w:r>
      <w:r w:rsidR="00B83990">
        <w:t xml:space="preserve">Power BI Service </w:t>
      </w:r>
      <w:r w:rsidR="00766EE8">
        <w:t>API.</w:t>
      </w:r>
    </w:p>
    <w:p w14:paraId="2206534A" w14:textId="697A3F5B" w:rsidR="00033C08" w:rsidRDefault="00127F8F" w:rsidP="001649A6">
      <w:r>
        <w:t xml:space="preserve">The </w:t>
      </w:r>
      <w:r w:rsidR="00766EE8">
        <w:t xml:space="preserve">Power BI Service </w:t>
      </w:r>
      <w:r>
        <w:t xml:space="preserve">API provides a delegated permission named </w:t>
      </w:r>
      <w:r w:rsidR="00B83990">
        <w:rPr>
          <w:i/>
        </w:rPr>
        <w:t>View all reports</w:t>
      </w:r>
      <w:r>
        <w:t xml:space="preserve">. If your application </w:t>
      </w:r>
      <w:r w:rsidR="001649A6">
        <w:t xml:space="preserve">is granted </w:t>
      </w:r>
      <w:r>
        <w:t xml:space="preserve">that permission, </w:t>
      </w:r>
      <w:r w:rsidR="001649A6">
        <w:t xml:space="preserve">you </w:t>
      </w:r>
      <w:r>
        <w:t xml:space="preserve">can access </w:t>
      </w:r>
      <w:r w:rsidR="001649A6">
        <w:t xml:space="preserve">all </w:t>
      </w:r>
      <w:r>
        <w:t>the</w:t>
      </w:r>
      <w:r w:rsidR="00B83990">
        <w:t xml:space="preserve"> reports that </w:t>
      </w:r>
      <w:r w:rsidR="001649A6">
        <w:t xml:space="preserve">the </w:t>
      </w:r>
      <w:r w:rsidR="00B83990">
        <w:t>current user is allowed to view</w:t>
      </w:r>
      <w:r>
        <w:t xml:space="preserve">. </w:t>
      </w:r>
      <w:r w:rsidR="001649A6">
        <w:t xml:space="preserve">However, you will not be able to access any report </w:t>
      </w:r>
      <w:r w:rsidR="00766EE8">
        <w:t xml:space="preserve">to which </w:t>
      </w:r>
      <w:r w:rsidR="001649A6">
        <w:t>the current user does not have access.</w:t>
      </w:r>
      <w:r w:rsidR="00033C08">
        <w:t xml:space="preserve"> </w:t>
      </w:r>
    </w:p>
    <w:p w14:paraId="1E0E863E" w14:textId="67B603DD" w:rsidR="00127F8F" w:rsidRDefault="001649A6" w:rsidP="001649A6">
      <w:r>
        <w:t xml:space="preserve">Now let's compare this delegated permission to an application permission. </w:t>
      </w:r>
      <w:r w:rsidR="00127F8F">
        <w:t xml:space="preserve">The </w:t>
      </w:r>
      <w:r w:rsidR="00B83990">
        <w:t xml:space="preserve">Power BI Service API </w:t>
      </w:r>
      <w:r w:rsidR="00127F8F">
        <w:t xml:space="preserve">provides an application permission named </w:t>
      </w:r>
      <w:r w:rsidR="00B83990">
        <w:rPr>
          <w:i/>
        </w:rPr>
        <w:t>View all content in tenant</w:t>
      </w:r>
      <w:r>
        <w:t xml:space="preserve">. Obviously, this application permission </w:t>
      </w:r>
      <w:r w:rsidR="00127F8F">
        <w:t>i</w:t>
      </w:r>
      <w:r>
        <w:t xml:space="preserve">s far more powerful because it </w:t>
      </w:r>
      <w:r w:rsidR="00127F8F">
        <w:t xml:space="preserve">allows your application to access </w:t>
      </w:r>
      <w:r w:rsidR="008846B9">
        <w:t xml:space="preserve">any Power BI content in all workspaces across the current </w:t>
      </w:r>
      <w:r w:rsidR="00127F8F">
        <w:t>Azure AD tenant.</w:t>
      </w:r>
    </w:p>
    <w:p w14:paraId="4CBF2826" w14:textId="2467559B" w:rsidR="00033C08" w:rsidRDefault="00766EE8" w:rsidP="001649A6">
      <w:r>
        <w:t xml:space="preserve">Remember that the </w:t>
      </w:r>
      <w:r w:rsidR="00033C08">
        <w:t xml:space="preserve">type of authentication flow you </w:t>
      </w:r>
      <w:r>
        <w:t xml:space="preserve">choose to </w:t>
      </w:r>
      <w:r w:rsidR="00033C08">
        <w:t xml:space="preserve">implement </w:t>
      </w:r>
      <w:r w:rsidR="00BC72FB">
        <w:t xml:space="preserve">in a custom application </w:t>
      </w:r>
      <w:r>
        <w:t xml:space="preserve">determines the </w:t>
      </w:r>
      <w:r w:rsidR="00033C08">
        <w:t xml:space="preserve">type of permissions </w:t>
      </w:r>
      <w:r>
        <w:t>you can use</w:t>
      </w:r>
      <w:r w:rsidR="00033C08">
        <w:t xml:space="preserve">. In order to take advantage of application permissions, you must authenticate the application </w:t>
      </w:r>
      <w:r w:rsidR="00BC72FB">
        <w:t xml:space="preserve">without any user identity </w:t>
      </w:r>
      <w:r w:rsidR="00033C08">
        <w:t xml:space="preserve">using the Client Credentials flow which will generate an app-only access token. The other three types of authentication flows will generate access tokens that contain a user identity in addition to the app identity. When an access token contains the user identity, </w:t>
      </w:r>
      <w:r>
        <w:t xml:space="preserve">your code will always rely on </w:t>
      </w:r>
      <w:r w:rsidR="00033C08">
        <w:t>delegated permissions instead of application permissions.</w:t>
      </w:r>
    </w:p>
    <w:p w14:paraId="121030D6" w14:textId="14106AC6" w:rsidR="00E622B6" w:rsidRDefault="00E622B6" w:rsidP="009813EE">
      <w:r>
        <w:lastRenderedPageBreak/>
        <w:t xml:space="preserve">As you can see from Figure 3.7, some delegated permissions have their </w:t>
      </w:r>
      <w:r w:rsidRPr="00E622B6">
        <w:rPr>
          <w:i/>
        </w:rPr>
        <w:t>REQUIRES ADMIN</w:t>
      </w:r>
      <w:r>
        <w:t xml:space="preserve"> property set to true. This means that a user requires Power BI administrative permissions in order to </w:t>
      </w:r>
      <w:r w:rsidR="00BC72FB">
        <w:t xml:space="preserve">grant those permissions </w:t>
      </w:r>
      <w:r w:rsidR="00F779AF">
        <w:t>to your application</w:t>
      </w:r>
      <w:r>
        <w:t xml:space="preserve">. It also means that a user requires Power BI administrative permissions just to log into the application. Therefore, it is important to use </w:t>
      </w:r>
      <w:r w:rsidR="00F779AF">
        <w:t xml:space="preserve">these </w:t>
      </w:r>
      <w:r w:rsidR="00F779AF" w:rsidRPr="00E622B6">
        <w:rPr>
          <w:i/>
        </w:rPr>
        <w:t>REQUIRES ADMIN</w:t>
      </w:r>
      <w:r w:rsidR="00F779AF">
        <w:t xml:space="preserve"> </w:t>
      </w:r>
      <w:r>
        <w:t xml:space="preserve">permissions sparingly because they prevent any user </w:t>
      </w:r>
      <w:r w:rsidR="00F779AF">
        <w:t xml:space="preserve">without </w:t>
      </w:r>
      <w:r>
        <w:t xml:space="preserve">administrative permissions from </w:t>
      </w:r>
      <w:r w:rsidR="00F779AF">
        <w:t xml:space="preserve">logging in or </w:t>
      </w:r>
      <w:r>
        <w:t xml:space="preserve">using the application </w:t>
      </w:r>
      <w:r w:rsidR="00F779AF">
        <w:t>in any way</w:t>
      </w:r>
      <w:r>
        <w:t>.</w:t>
      </w:r>
    </w:p>
    <w:p w14:paraId="5A8B293F" w14:textId="0FC05DBD" w:rsidR="006927D7" w:rsidRDefault="00E530A6" w:rsidP="009813EE">
      <w:r>
        <w:t xml:space="preserve">An important aspect of using delegated permissions </w:t>
      </w:r>
      <w:r w:rsidR="006927D7">
        <w:t xml:space="preserve">has to do with </w:t>
      </w:r>
      <w:r>
        <w:t xml:space="preserve">obtaining user consent. </w:t>
      </w:r>
      <w:r w:rsidR="009813EE">
        <w:t xml:space="preserve">The central idea is that a user needs to grant </w:t>
      </w:r>
      <w:r w:rsidR="00F779AF">
        <w:t xml:space="preserve">delegated </w:t>
      </w:r>
      <w:r w:rsidR="009813EE">
        <w:t xml:space="preserve">permissions to </w:t>
      </w:r>
      <w:r w:rsidR="00F779AF">
        <w:t xml:space="preserve">an </w:t>
      </w:r>
      <w:r w:rsidR="009813EE">
        <w:t xml:space="preserve">application </w:t>
      </w:r>
      <w:r w:rsidR="00F779AF">
        <w:t xml:space="preserve">by consenting </w:t>
      </w:r>
      <w:r w:rsidR="009813EE">
        <w:t xml:space="preserve">before that application can make calls on behalf of that user. </w:t>
      </w:r>
      <w:r w:rsidR="006927D7">
        <w:t xml:space="preserve">The act of the user consenting </w:t>
      </w:r>
      <w:r w:rsidR="00F779AF">
        <w:t xml:space="preserve">to your </w:t>
      </w:r>
      <w:r w:rsidR="009813EE">
        <w:t xml:space="preserve">application </w:t>
      </w:r>
      <w:r w:rsidR="006927D7">
        <w:t xml:space="preserve">is what actually grants the delegated permissions </w:t>
      </w:r>
      <w:r w:rsidR="00F779AF">
        <w:t>you’re your application requires</w:t>
      </w:r>
      <w:r w:rsidR="006927D7">
        <w:t>.</w:t>
      </w:r>
    </w:p>
    <w:p w14:paraId="3029258A" w14:textId="0323C285" w:rsidR="00127F8F" w:rsidRDefault="00127F8F" w:rsidP="00127F8F">
      <w:r>
        <w:t xml:space="preserve">Consider a simple example that illustrates how user consent works. Imagine you are developing a custom application using first party embedding application where users must authenticate using their Azure AD user accounts. </w:t>
      </w:r>
      <w:r w:rsidR="003558AA">
        <w:t xml:space="preserve">Azure AD provides a </w:t>
      </w:r>
      <w:r w:rsidR="003558AA" w:rsidRPr="006927D7">
        <w:rPr>
          <w:b/>
        </w:rPr>
        <w:t>common consent framework</w:t>
      </w:r>
      <w:r w:rsidR="003558AA">
        <w:t xml:space="preserve"> which provides built-in interactive behavior when a user logs into an application with delegated permissions for the first time. </w:t>
      </w:r>
      <w:r w:rsidR="009813EE">
        <w:t xml:space="preserve">After each user successfully </w:t>
      </w:r>
      <w:r w:rsidR="003558AA">
        <w:t>authenticate</w:t>
      </w:r>
      <w:r w:rsidR="009813EE">
        <w:t>s</w:t>
      </w:r>
      <w:r w:rsidR="003558AA">
        <w:t xml:space="preserve"> </w:t>
      </w:r>
      <w:r>
        <w:t xml:space="preserve">for the first time, Azure AD will prompt </w:t>
      </w:r>
      <w:r w:rsidR="009813EE">
        <w:t xml:space="preserve">the user </w:t>
      </w:r>
      <w:r>
        <w:t xml:space="preserve">with </w:t>
      </w:r>
      <w:r w:rsidR="003558AA">
        <w:t xml:space="preserve">an interactive </w:t>
      </w:r>
      <w:r w:rsidR="009813EE" w:rsidRPr="009813EE">
        <w:rPr>
          <w:i/>
        </w:rPr>
        <w:t>Permissions requested</w:t>
      </w:r>
      <w:r w:rsidR="009813EE">
        <w:t xml:space="preserve"> </w:t>
      </w:r>
      <w:r w:rsidR="003558AA">
        <w:t xml:space="preserve">dialog </w:t>
      </w:r>
      <w:r>
        <w:t xml:space="preserve">like the one shown in </w:t>
      </w:r>
      <w:r w:rsidR="003558AA">
        <w:t>Figure 3.8</w:t>
      </w:r>
      <w:r>
        <w:t>.</w:t>
      </w:r>
    </w:p>
    <w:p w14:paraId="3591DC80" w14:textId="569862B9" w:rsidR="00127F8F" w:rsidRDefault="00127F8F" w:rsidP="008416CE">
      <w:pPr>
        <w:pStyle w:val="Figure"/>
      </w:pPr>
      <w:r>
        <w:drawing>
          <wp:inline distT="0" distB="0" distL="0" distR="0" wp14:anchorId="687D9369" wp14:editId="348A6BAD">
            <wp:extent cx="1742340" cy="2336213"/>
            <wp:effectExtent l="19050" t="19050" r="10795" b="260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62883" cy="2363758"/>
                    </a:xfrm>
                    <a:prstGeom prst="rect">
                      <a:avLst/>
                    </a:prstGeom>
                    <a:noFill/>
                    <a:ln>
                      <a:solidFill>
                        <a:schemeClr val="tx1">
                          <a:lumMod val="50000"/>
                          <a:lumOff val="50000"/>
                        </a:schemeClr>
                      </a:solidFill>
                    </a:ln>
                  </pic:spPr>
                </pic:pic>
              </a:graphicData>
            </a:graphic>
          </wp:inline>
        </w:drawing>
      </w:r>
    </w:p>
    <w:p w14:paraId="2F103344" w14:textId="4E619EC0" w:rsidR="008846B9" w:rsidRDefault="008846B9" w:rsidP="008416CE">
      <w:pPr>
        <w:pStyle w:val="FigureCaption"/>
      </w:pPr>
      <w:r>
        <w:t>Figure 3.8</w:t>
      </w:r>
      <w:r w:rsidR="006927D7">
        <w:t xml:space="preserve">: Azure AD provides a Common Consent framework </w:t>
      </w:r>
      <w:r w:rsidR="00F779AF">
        <w:t>which allows user to grant</w:t>
      </w:r>
      <w:r w:rsidR="003558AA">
        <w:t xml:space="preserve"> delegated permissions.</w:t>
      </w:r>
    </w:p>
    <w:p w14:paraId="0CD3A46F" w14:textId="33857702" w:rsidR="003558AA" w:rsidRDefault="0057720F" w:rsidP="00127F8F">
      <w:r>
        <w:t xml:space="preserve">The </w:t>
      </w:r>
      <w:r w:rsidR="003558AA" w:rsidRPr="003558AA">
        <w:rPr>
          <w:i/>
        </w:rPr>
        <w:t>Permissions requested</w:t>
      </w:r>
      <w:r w:rsidR="003558AA">
        <w:t xml:space="preserve"> dialog shown in Figure 3.8 list</w:t>
      </w:r>
      <w:r>
        <w:t>s</w:t>
      </w:r>
      <w:r w:rsidR="003558AA">
        <w:t xml:space="preserve"> all the delegated permissions </w:t>
      </w:r>
      <w:r w:rsidR="00F651A9">
        <w:t>required by the application</w:t>
      </w:r>
      <w:r w:rsidR="003558AA">
        <w:t xml:space="preserve">. If the user clicks the </w:t>
      </w:r>
      <w:r w:rsidR="003558AA" w:rsidRPr="0057720F">
        <w:rPr>
          <w:i/>
        </w:rPr>
        <w:t>Accept</w:t>
      </w:r>
      <w:r w:rsidR="003558AA">
        <w:t xml:space="preserve"> button, it will effectively grant </w:t>
      </w:r>
      <w:r w:rsidR="00F779AF">
        <w:t>the</w:t>
      </w:r>
      <w:r>
        <w:t xml:space="preserve"> </w:t>
      </w:r>
      <w:r w:rsidR="00F779AF">
        <w:t xml:space="preserve">application the </w:t>
      </w:r>
      <w:r>
        <w:t xml:space="preserve">delegated permissions </w:t>
      </w:r>
      <w:r w:rsidR="00001035">
        <w:t xml:space="preserve">it requires </w:t>
      </w:r>
      <w:r w:rsidR="00F779AF">
        <w:t xml:space="preserve">to </w:t>
      </w:r>
      <w:r w:rsidR="00001035">
        <w:t xml:space="preserve">execute calls to Azure AD-secured resources </w:t>
      </w:r>
      <w:r w:rsidR="00F779AF">
        <w:t xml:space="preserve">on behalf of the </w:t>
      </w:r>
      <w:r w:rsidR="003558AA">
        <w:t xml:space="preserve">current user. </w:t>
      </w:r>
      <w:r>
        <w:t xml:space="preserve">Once a user clicks the </w:t>
      </w:r>
      <w:r w:rsidRPr="0057720F">
        <w:rPr>
          <w:i/>
        </w:rPr>
        <w:t>Accept</w:t>
      </w:r>
      <w:r>
        <w:t xml:space="preserve"> button, Azure AD remembers that this user has consented and it does not need to interact with the user in future authentication requests. </w:t>
      </w:r>
      <w:r w:rsidR="003558AA">
        <w:t>Azure AD is able to track which users have already consented and which users still need to provide their consent when they first log into the application.</w:t>
      </w:r>
    </w:p>
    <w:p w14:paraId="6535C713" w14:textId="5B9CCEB7" w:rsidR="0057720F" w:rsidRDefault="0057720F" w:rsidP="00127F8F">
      <w:r>
        <w:t xml:space="preserve">The </w:t>
      </w:r>
      <w:r w:rsidRPr="003558AA">
        <w:rPr>
          <w:i/>
        </w:rPr>
        <w:t>Permissions requested</w:t>
      </w:r>
      <w:r>
        <w:t xml:space="preserve"> dialog shown in Figure 3.8 displays a checkbox with the caption </w:t>
      </w:r>
      <w:r w:rsidRPr="0057720F">
        <w:rPr>
          <w:i/>
        </w:rPr>
        <w:t>Consent on behalf of your organization</w:t>
      </w:r>
      <w:r>
        <w:t>. This option is made available to administrators who have the abil</w:t>
      </w:r>
      <w:r w:rsidR="00F651A9">
        <w:t>ity to consent for all user</w:t>
      </w:r>
      <w:r>
        <w:t xml:space="preserve">s in the organization at once making it unnecessary for individuals users to go through the consent process themselves. The </w:t>
      </w:r>
      <w:r w:rsidRPr="0057720F">
        <w:rPr>
          <w:i/>
        </w:rPr>
        <w:t>Required permissions</w:t>
      </w:r>
      <w:r>
        <w:t xml:space="preserve"> blade in the Azure portal as sown in Figure 3.9 provides the </w:t>
      </w:r>
      <w:r w:rsidRPr="0057720F">
        <w:rPr>
          <w:i/>
        </w:rPr>
        <w:t>Grant permissions</w:t>
      </w:r>
      <w:r>
        <w:t xml:space="preserve"> button which accomplishes the same goal. When you click the </w:t>
      </w:r>
      <w:r w:rsidRPr="0057720F">
        <w:rPr>
          <w:i/>
        </w:rPr>
        <w:t>Grant permissions</w:t>
      </w:r>
      <w:r>
        <w:t xml:space="preserve"> button, it automatically grants all delegated permissions to </w:t>
      </w:r>
      <w:r w:rsidR="00BF4EEE">
        <w:t xml:space="preserve">your application for </w:t>
      </w:r>
      <w:r>
        <w:t>all users at once.</w:t>
      </w:r>
    </w:p>
    <w:p w14:paraId="000547CB" w14:textId="7EF77DAB" w:rsidR="008846B9" w:rsidRDefault="008846B9" w:rsidP="008416CE">
      <w:pPr>
        <w:pStyle w:val="Figure"/>
      </w:pPr>
      <w:r>
        <w:drawing>
          <wp:inline distT="0" distB="0" distL="0" distR="0" wp14:anchorId="310CC30E" wp14:editId="6ADFDF41">
            <wp:extent cx="3099187" cy="1283578"/>
            <wp:effectExtent l="19050" t="19050" r="25400" b="120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28724" cy="1295811"/>
                    </a:xfrm>
                    <a:prstGeom prst="rect">
                      <a:avLst/>
                    </a:prstGeom>
                    <a:noFill/>
                    <a:ln>
                      <a:solidFill>
                        <a:schemeClr val="tx1">
                          <a:lumMod val="50000"/>
                          <a:lumOff val="50000"/>
                        </a:schemeClr>
                      </a:solidFill>
                    </a:ln>
                  </pic:spPr>
                </pic:pic>
              </a:graphicData>
            </a:graphic>
          </wp:inline>
        </w:drawing>
      </w:r>
    </w:p>
    <w:p w14:paraId="779D0F04" w14:textId="2BC37773" w:rsidR="008416CE" w:rsidRDefault="008416CE" w:rsidP="008416CE">
      <w:pPr>
        <w:pStyle w:val="FigureCaption"/>
      </w:pPr>
      <w:r>
        <w:t xml:space="preserve">Figure 3.9: </w:t>
      </w:r>
      <w:r w:rsidR="00F651A9">
        <w:t>You can click the Grant permissions button in the Azure portal to consent for all users at once.</w:t>
      </w:r>
    </w:p>
    <w:p w14:paraId="5D0B6E8A" w14:textId="7F2A3651" w:rsidR="00F651A9" w:rsidRDefault="00F651A9" w:rsidP="00F651A9">
      <w:r>
        <w:lastRenderedPageBreak/>
        <w:t xml:space="preserve">The one last </w:t>
      </w:r>
      <w:r w:rsidR="00001035">
        <w:t xml:space="preserve">technical detail </w:t>
      </w:r>
      <w:r>
        <w:t>to note about user consent with the Azure AD v1.0 endpoint</w:t>
      </w:r>
      <w:r w:rsidR="00001035">
        <w:t>. That is the Azure AD v1.0 endpoint</w:t>
      </w:r>
      <w:r>
        <w:t xml:space="preserve"> does not support dynamically updating the </w:t>
      </w:r>
      <w:r w:rsidR="00001035">
        <w:t>list of permission grants</w:t>
      </w:r>
      <w:r>
        <w:t xml:space="preserve"> over time. Instead, when a user consents to </w:t>
      </w:r>
      <w:r w:rsidR="00001035">
        <w:t xml:space="preserve">an application's </w:t>
      </w:r>
      <w:r>
        <w:t>required permissions, the permission list for that user is created as a static list that cannot be updated.</w:t>
      </w:r>
    </w:p>
    <w:p w14:paraId="2456E8DC" w14:textId="77777777" w:rsidR="005736E5" w:rsidRDefault="00F651A9" w:rsidP="00F651A9">
      <w:r>
        <w:t xml:space="preserve">Consider a scenario </w:t>
      </w:r>
      <w:r w:rsidR="005736E5">
        <w:t xml:space="preserve">in which </w:t>
      </w:r>
      <w:r>
        <w:t xml:space="preserve">you have configured </w:t>
      </w:r>
      <w:r w:rsidR="005736E5">
        <w:t xml:space="preserve">an Azure AD </w:t>
      </w:r>
      <w:r>
        <w:t xml:space="preserve">application with four requested permissions and </w:t>
      </w:r>
      <w:r w:rsidR="005736E5">
        <w:t>you have also d</w:t>
      </w:r>
      <w:r>
        <w:t xml:space="preserve">eployed </w:t>
      </w:r>
      <w:r w:rsidR="005736E5">
        <w:t xml:space="preserve">the </w:t>
      </w:r>
      <w:r>
        <w:t xml:space="preserve">application into production. </w:t>
      </w:r>
      <w:r w:rsidR="005736E5">
        <w:t>Each user that logs into the application and consents to the requested permissions will have a permissions list with these four granted permissions.</w:t>
      </w:r>
    </w:p>
    <w:p w14:paraId="04CA3A97" w14:textId="708759FA" w:rsidR="00F651A9" w:rsidRPr="00F651A9" w:rsidRDefault="005736E5" w:rsidP="00F651A9">
      <w:r>
        <w:t xml:space="preserve">Now imagine the business requirements for the application change forcing you to add two more required permission to the application. While you can update the Azure AD application by adding these two new permissions, there is no elegant way to propagate these new permissions into the existing </w:t>
      </w:r>
      <w:r w:rsidR="00001035">
        <w:t xml:space="preserve">list of permission grants </w:t>
      </w:r>
      <w:r>
        <w:t>for user who have already consented. The only way to ac</w:t>
      </w:r>
      <w:r w:rsidR="00001035">
        <w:t>complish this goal is to delete</w:t>
      </w:r>
      <w:r>
        <w:t xml:space="preserve"> </w:t>
      </w:r>
      <w:r w:rsidR="00001035">
        <w:t>the granted permission</w:t>
      </w:r>
      <w:r>
        <w:t xml:space="preserve"> </w:t>
      </w:r>
      <w:r w:rsidR="00001035">
        <w:t xml:space="preserve">list for all users so you can begin </w:t>
      </w:r>
      <w:r>
        <w:t xml:space="preserve">the consent process </w:t>
      </w:r>
      <w:r w:rsidR="00001035">
        <w:t xml:space="preserve">for each user </w:t>
      </w:r>
      <w:r w:rsidR="00B613FD">
        <w:t>with a fresh start</w:t>
      </w:r>
      <w:r>
        <w:t>.</w:t>
      </w:r>
    </w:p>
    <w:p w14:paraId="0FF47552" w14:textId="6660D1E2" w:rsidR="00F07D19" w:rsidRDefault="00F07D19" w:rsidP="004C031C">
      <w:pPr>
        <w:pStyle w:val="Heading2"/>
      </w:pPr>
      <w:r>
        <w:t>Creating Azure AD Applications using PowerShell</w:t>
      </w:r>
    </w:p>
    <w:p w14:paraId="2B60A697" w14:textId="00D4C9B4" w:rsidR="00F07D19" w:rsidRDefault="00514D6E" w:rsidP="00514D6E">
      <w:r>
        <w:t xml:space="preserve">While you can create and configure Azure AD application by hand in the Azure portal, that can become tedious and error prone. As a developer, you should become familiar with PowerShell scripting with the </w:t>
      </w:r>
      <w:hyperlink r:id="rId19" w:history="1">
        <w:r w:rsidRPr="001D68FA">
          <w:rPr>
            <w:rStyle w:val="Hyperlink"/>
          </w:rPr>
          <w:t xml:space="preserve">Azure AD </w:t>
        </w:r>
        <w:r w:rsidR="001D68FA" w:rsidRPr="001D68FA">
          <w:rPr>
            <w:rStyle w:val="Hyperlink"/>
          </w:rPr>
          <w:t>PowerShell module</w:t>
        </w:r>
      </w:hyperlink>
      <w:r w:rsidR="001D68FA">
        <w:t xml:space="preserve">. This module provides administrative cmdlets that allow you to create and configure Azure AD applications. If you are running on Windows 10 you can install this </w:t>
      </w:r>
      <w:r w:rsidR="00001035">
        <w:t xml:space="preserve">essential </w:t>
      </w:r>
      <w:r w:rsidR="001D68FA">
        <w:t>PowerShell module by running the following PowerShell command from an administrative command prompt.</w:t>
      </w:r>
    </w:p>
    <w:p w14:paraId="7C461824" w14:textId="64614945" w:rsidR="00514D6E" w:rsidRDefault="00514D6E" w:rsidP="00514D6E">
      <w:pPr>
        <w:pStyle w:val="MainCodeBlock"/>
      </w:pPr>
      <w:r w:rsidRPr="00514D6E">
        <w:t>Install-Module AzureAD</w:t>
      </w:r>
    </w:p>
    <w:p w14:paraId="3A2DF5C4" w14:textId="117CA567" w:rsidR="00514D6E" w:rsidRDefault="001D68FA" w:rsidP="00514D6E">
      <w:r>
        <w:t xml:space="preserve">Once you have installed the </w:t>
      </w:r>
      <w:proofErr w:type="spellStart"/>
      <w:r>
        <w:t>AzureAD</w:t>
      </w:r>
      <w:proofErr w:type="spellEnd"/>
      <w:r>
        <w:t xml:space="preserve"> PowerShell module, you can login interactively and create a session by executing the cmdlet named </w:t>
      </w:r>
      <w:r w:rsidRPr="001D68FA">
        <w:rPr>
          <w:i/>
        </w:rPr>
        <w:t>Connect-</w:t>
      </w:r>
      <w:proofErr w:type="spellStart"/>
      <w:r w:rsidRPr="001D68FA">
        <w:rPr>
          <w:i/>
        </w:rPr>
        <w:t>AzureAD</w:t>
      </w:r>
      <w:proofErr w:type="spellEnd"/>
      <w:r>
        <w:t>.</w:t>
      </w:r>
    </w:p>
    <w:p w14:paraId="357A743C" w14:textId="0150D940" w:rsidR="001D68FA" w:rsidRDefault="001D68FA" w:rsidP="001D68FA">
      <w:pPr>
        <w:pStyle w:val="MainCodeBlock"/>
      </w:pPr>
      <w:r>
        <w:t>Connect-AzureAD</w:t>
      </w:r>
    </w:p>
    <w:p w14:paraId="5208F901" w14:textId="61997DA5" w:rsidR="00B613FD" w:rsidRDefault="001D68FA" w:rsidP="00514D6E">
      <w:r>
        <w:t xml:space="preserve">If you call </w:t>
      </w:r>
      <w:r w:rsidRPr="001D68FA">
        <w:rPr>
          <w:i/>
        </w:rPr>
        <w:t>Connect-</w:t>
      </w:r>
      <w:proofErr w:type="spellStart"/>
      <w:r w:rsidRPr="001D68FA">
        <w:rPr>
          <w:i/>
        </w:rPr>
        <w:t>AzureAD</w:t>
      </w:r>
      <w:proofErr w:type="spellEnd"/>
      <w:r>
        <w:t xml:space="preserve"> without passing any parameters, you will be prompted with </w:t>
      </w:r>
      <w:r w:rsidR="00714C03">
        <w:t xml:space="preserve">a browser-based dialog to login using your organizational user account and password. Once you have logged in, you can execute other cmdlets </w:t>
      </w:r>
      <w:r w:rsidR="00B613FD">
        <w:t xml:space="preserve">in the </w:t>
      </w:r>
      <w:proofErr w:type="spellStart"/>
      <w:r w:rsidR="00B613FD">
        <w:t>AzureAD</w:t>
      </w:r>
      <w:proofErr w:type="spellEnd"/>
      <w:r w:rsidR="00B613FD">
        <w:t xml:space="preserve"> module </w:t>
      </w:r>
      <w:r w:rsidR="00714C03">
        <w:t xml:space="preserve">to create, configure </w:t>
      </w:r>
      <w:r w:rsidR="00B613FD">
        <w:t>and view Azure AD applications.</w:t>
      </w:r>
    </w:p>
    <w:p w14:paraId="75E20CFF" w14:textId="312742C2" w:rsidR="001D68FA" w:rsidRDefault="00333C3E" w:rsidP="00514D6E">
      <w:r>
        <w:t xml:space="preserve">Calling </w:t>
      </w:r>
      <w:r w:rsidRPr="001D68FA">
        <w:rPr>
          <w:i/>
        </w:rPr>
        <w:t>Connect-</w:t>
      </w:r>
      <w:proofErr w:type="spellStart"/>
      <w:r w:rsidRPr="001D68FA">
        <w:rPr>
          <w:i/>
        </w:rPr>
        <w:t>AzureAD</w:t>
      </w:r>
      <w:proofErr w:type="spellEnd"/>
      <w:r>
        <w:t xml:space="preserve"> without passing any parameters creates an interactive login experience which is great when you do not want to hardcode credentials in a PowerShell script. However, having to enter a user name and password can be tedious when you are constantly running a PowerShell script during the authoring and testing phase. </w:t>
      </w:r>
      <w:r w:rsidR="00714C03">
        <w:t>If the situation calls for it, you can also hardcode a user name and password into your PowerShell script to avoid having to enter credentials when you are running your scripts.</w:t>
      </w:r>
    </w:p>
    <w:p w14:paraId="5D82B336" w14:textId="1389B188" w:rsidR="00714C03" w:rsidRDefault="00714C03" w:rsidP="00714C03">
      <w:pPr>
        <w:pStyle w:val="MainCodeBlock"/>
      </w:pPr>
      <w:r>
        <w:t>$userName = "myuseraccount@myorg.onMicrosoft.com"</w:t>
      </w:r>
    </w:p>
    <w:p w14:paraId="7A220232" w14:textId="79661731" w:rsidR="00714C03" w:rsidRDefault="00714C03" w:rsidP="00714C03">
      <w:pPr>
        <w:pStyle w:val="MainCodeBlock"/>
      </w:pPr>
      <w:r>
        <w:t>$password = "</w:t>
      </w:r>
      <w:r w:rsidR="00C64275">
        <w:t>pass@word1</w:t>
      </w:r>
      <w:r>
        <w:t>"</w:t>
      </w:r>
    </w:p>
    <w:p w14:paraId="05BB215E" w14:textId="77777777" w:rsidR="00714C03" w:rsidRDefault="00714C03" w:rsidP="00714C03">
      <w:pPr>
        <w:pStyle w:val="MainCodeBlock"/>
      </w:pPr>
      <w:r>
        <w:t>$securePassword = ConvertTo-SecureString –String $password –AsPlainText -Force</w:t>
      </w:r>
    </w:p>
    <w:p w14:paraId="76FBC785" w14:textId="77777777" w:rsidR="00714C03" w:rsidRDefault="00714C03" w:rsidP="00714C03">
      <w:pPr>
        <w:pStyle w:val="MainCodeBlock"/>
      </w:pPr>
    </w:p>
    <w:p w14:paraId="3422383F" w14:textId="77777777" w:rsidR="00714C03" w:rsidRDefault="00714C03" w:rsidP="00714C03">
      <w:pPr>
        <w:pStyle w:val="MainCodeBlock"/>
      </w:pPr>
      <w:r>
        <w:t>$credential = New-Object –TypeName System.Management.Automation.PSCredential `</w:t>
      </w:r>
    </w:p>
    <w:p w14:paraId="1FD49757" w14:textId="77777777" w:rsidR="00714C03" w:rsidRDefault="00714C03" w:rsidP="00714C03">
      <w:pPr>
        <w:pStyle w:val="MainCodeBlock"/>
      </w:pPr>
      <w:r>
        <w:t xml:space="preserve">                         –ArgumentList $userName, $securePassword</w:t>
      </w:r>
    </w:p>
    <w:p w14:paraId="39BE9EE7" w14:textId="77777777" w:rsidR="00714C03" w:rsidRDefault="00714C03" w:rsidP="00714C03">
      <w:pPr>
        <w:pStyle w:val="MainCodeBlock"/>
      </w:pPr>
    </w:p>
    <w:p w14:paraId="01DD6744" w14:textId="04662494" w:rsidR="00714C03" w:rsidRDefault="00714C03" w:rsidP="00714C03">
      <w:pPr>
        <w:pStyle w:val="MainCodeBlock"/>
      </w:pPr>
      <w:r>
        <w:t>Connect-AzureAD -Credential $credential</w:t>
      </w:r>
    </w:p>
    <w:p w14:paraId="181B907B" w14:textId="38E533C5" w:rsidR="00714C03" w:rsidRDefault="00714C03" w:rsidP="00514D6E">
      <w:r>
        <w:t xml:space="preserve">You </w:t>
      </w:r>
      <w:r w:rsidR="00333C3E">
        <w:t xml:space="preserve">can </w:t>
      </w:r>
      <w:r>
        <w:t xml:space="preserve">create a new Azure AD application with PowerShell by executing the cmdlet named </w:t>
      </w:r>
      <w:r w:rsidRPr="00714C03">
        <w:rPr>
          <w:i/>
        </w:rPr>
        <w:t>New-AzureADApplication</w:t>
      </w:r>
      <w:r>
        <w:t>.</w:t>
      </w:r>
      <w:r w:rsidR="006D0B80">
        <w:t xml:space="preserve"> Here is a simple example of calling </w:t>
      </w:r>
      <w:r w:rsidR="006D0B80" w:rsidRPr="00714C03">
        <w:rPr>
          <w:i/>
        </w:rPr>
        <w:t>New-AzureADApplication</w:t>
      </w:r>
      <w:r w:rsidR="006D0B80">
        <w:t xml:space="preserve"> </w:t>
      </w:r>
      <w:r w:rsidR="00333C3E">
        <w:t xml:space="preserve">with a minimal set of parameters </w:t>
      </w:r>
      <w:r w:rsidR="006D0B80">
        <w:t>to create a</w:t>
      </w:r>
      <w:r w:rsidR="00333C3E">
        <w:t xml:space="preserve"> new Azure AD application as a n</w:t>
      </w:r>
      <w:r w:rsidR="006D0B80">
        <w:t xml:space="preserve">ative </w:t>
      </w:r>
      <w:r w:rsidR="00001035">
        <w:t>client</w:t>
      </w:r>
      <w:r w:rsidR="006D0B80">
        <w:t>.</w:t>
      </w:r>
    </w:p>
    <w:p w14:paraId="3516435E" w14:textId="0C9BE1AD" w:rsidR="005A358D" w:rsidRDefault="005A358D" w:rsidP="00514D6E">
      <w:pPr>
        <w:pStyle w:val="MainCodeBlock"/>
      </w:pPr>
      <w:r>
        <w:t>New-AzureADApplication `</w:t>
      </w:r>
    </w:p>
    <w:p w14:paraId="32234FFB" w14:textId="3E3C15A8" w:rsidR="005A358D" w:rsidRDefault="005A358D" w:rsidP="00514D6E">
      <w:pPr>
        <w:pStyle w:val="MainCodeBlock"/>
      </w:pPr>
      <w:r>
        <w:t xml:space="preserve">    -DisplayName "My First Native App" `</w:t>
      </w:r>
    </w:p>
    <w:p w14:paraId="0FC01A11" w14:textId="2217B5F5" w:rsidR="005A358D" w:rsidRDefault="005A358D" w:rsidP="00514D6E">
      <w:pPr>
        <w:pStyle w:val="MainCodeBlock"/>
      </w:pPr>
      <w:r>
        <w:t xml:space="preserve">    -PublicClient $true `</w:t>
      </w:r>
    </w:p>
    <w:p w14:paraId="57B4B566" w14:textId="02AC4F60" w:rsidR="005A358D" w:rsidRDefault="005A358D" w:rsidP="00514D6E">
      <w:pPr>
        <w:pStyle w:val="MainCodeBlock"/>
      </w:pPr>
      <w:r>
        <w:t xml:space="preserve">    -AvailableToOtherTenants $false `</w:t>
      </w:r>
    </w:p>
    <w:p w14:paraId="488A1E08" w14:textId="38A1A114" w:rsidR="005A358D" w:rsidRDefault="005A358D" w:rsidP="00514D6E">
      <w:pPr>
        <w:pStyle w:val="MainCodeBlock"/>
      </w:pPr>
      <w:r>
        <w:t xml:space="preserve">    -ReplyUrls @("https://localhost/app1234")</w:t>
      </w:r>
    </w:p>
    <w:p w14:paraId="6AB925EE" w14:textId="4A995007" w:rsidR="005A358D" w:rsidRDefault="00714C03" w:rsidP="00F07D19">
      <w:r>
        <w:t xml:space="preserve">There are many different parameters </w:t>
      </w:r>
      <w:r w:rsidR="003C0138">
        <w:t>you can pass when call</w:t>
      </w:r>
      <w:r w:rsidR="007C3A9A">
        <w:t>ing</w:t>
      </w:r>
      <w:r>
        <w:t xml:space="preserve"> </w:t>
      </w:r>
      <w:r w:rsidRPr="00714C03">
        <w:rPr>
          <w:i/>
        </w:rPr>
        <w:t>New-AzureADApplication</w:t>
      </w:r>
      <w:r>
        <w:t xml:space="preserve">. </w:t>
      </w:r>
      <w:r w:rsidR="006D0B80">
        <w:t xml:space="preserve">The example you just saw </w:t>
      </w:r>
      <w:r w:rsidR="009E6BCD">
        <w:t xml:space="preserve">involved passing </w:t>
      </w:r>
      <w:r w:rsidR="007C3A9A">
        <w:t xml:space="preserve">a minimal set of </w:t>
      </w:r>
      <w:r w:rsidR="009E6BCD">
        <w:t xml:space="preserve">four </w:t>
      </w:r>
      <w:r w:rsidR="006D0B80">
        <w:t xml:space="preserve">parameters </w:t>
      </w:r>
      <w:r w:rsidR="009E6BCD">
        <w:t xml:space="preserve">named </w:t>
      </w:r>
      <w:r w:rsidR="006D0B80" w:rsidRPr="006D0B80">
        <w:rPr>
          <w:i/>
        </w:rPr>
        <w:t>DisplayName</w:t>
      </w:r>
      <w:r w:rsidR="006D0B80" w:rsidRPr="006D0B80">
        <w:t xml:space="preserve">, </w:t>
      </w:r>
      <w:proofErr w:type="spellStart"/>
      <w:r w:rsidR="006D0B80" w:rsidRPr="006D0B80">
        <w:rPr>
          <w:i/>
        </w:rPr>
        <w:t>PublicClient</w:t>
      </w:r>
      <w:proofErr w:type="spellEnd"/>
      <w:r w:rsidR="006D0B80" w:rsidRPr="006D0B80">
        <w:t xml:space="preserve">, </w:t>
      </w:r>
      <w:proofErr w:type="spellStart"/>
      <w:r w:rsidR="006D0B80" w:rsidRPr="006D0B80">
        <w:rPr>
          <w:i/>
        </w:rPr>
        <w:t>AvailableToOtherTenants</w:t>
      </w:r>
      <w:proofErr w:type="spellEnd"/>
      <w:r w:rsidR="006D0B80" w:rsidRPr="006D0B80">
        <w:t xml:space="preserve"> and </w:t>
      </w:r>
      <w:proofErr w:type="spellStart"/>
      <w:r w:rsidR="006D0B80" w:rsidRPr="006D0B80">
        <w:rPr>
          <w:i/>
        </w:rPr>
        <w:t>ReplyUrls</w:t>
      </w:r>
      <w:proofErr w:type="spellEnd"/>
      <w:r w:rsidR="006D0B80">
        <w:t xml:space="preserve">. </w:t>
      </w:r>
      <w:r w:rsidR="009E6BCD">
        <w:t xml:space="preserve">Depending on the type of authentication flow you are implementing, you </w:t>
      </w:r>
      <w:r w:rsidR="007C3A9A">
        <w:t xml:space="preserve">usually </w:t>
      </w:r>
      <w:r w:rsidR="009E6BCD">
        <w:t>need to pass other parameters as well.</w:t>
      </w:r>
    </w:p>
    <w:p w14:paraId="603F73BB" w14:textId="094E53E2" w:rsidR="00E11FDA" w:rsidRDefault="00E11FDA" w:rsidP="00E11FDA">
      <w:r>
        <w:lastRenderedPageBreak/>
        <w:t xml:space="preserve">The </w:t>
      </w:r>
      <w:r w:rsidRPr="00E11FDA">
        <w:rPr>
          <w:i/>
        </w:rPr>
        <w:t>DisplayName</w:t>
      </w:r>
      <w:r>
        <w:t xml:space="preserve"> parameter is used to provide the text for the application's friendly name. The </w:t>
      </w:r>
      <w:proofErr w:type="spellStart"/>
      <w:r w:rsidRPr="00E11FDA">
        <w:rPr>
          <w:i/>
        </w:rPr>
        <w:t>PublicClient</w:t>
      </w:r>
      <w:proofErr w:type="spellEnd"/>
      <w:r>
        <w:t xml:space="preserve"> parameter is used to indicate whether you want to create the application as a Native client versus a Web app / API. You can create a Native client by passing a value of </w:t>
      </w:r>
      <w:r w:rsidRPr="00E11FDA">
        <w:rPr>
          <w:i/>
        </w:rPr>
        <w:t>$true</w:t>
      </w:r>
      <w:r>
        <w:t xml:space="preserve"> for the </w:t>
      </w:r>
      <w:proofErr w:type="spellStart"/>
      <w:r w:rsidRPr="00E11FDA">
        <w:rPr>
          <w:i/>
        </w:rPr>
        <w:t>PublicClient</w:t>
      </w:r>
      <w:proofErr w:type="spellEnd"/>
      <w:r>
        <w:t xml:space="preserve"> parameter. </w:t>
      </w:r>
      <w:r w:rsidR="007C3A9A">
        <w:t>You p</w:t>
      </w:r>
      <w:r>
        <w:t xml:space="preserve">ass a value of </w:t>
      </w:r>
      <w:r w:rsidRPr="00E11FDA">
        <w:rPr>
          <w:i/>
        </w:rPr>
        <w:t>$false</w:t>
      </w:r>
      <w:r>
        <w:t xml:space="preserve"> to create a new Azure AD application as a Web app / API.</w:t>
      </w:r>
    </w:p>
    <w:p w14:paraId="7A99D0A9" w14:textId="031987DD" w:rsidR="00C72227" w:rsidRDefault="00E11FDA" w:rsidP="00E11FDA">
      <w:r>
        <w:t xml:space="preserve">The </w:t>
      </w:r>
      <w:proofErr w:type="spellStart"/>
      <w:r w:rsidRPr="006D0B80">
        <w:rPr>
          <w:i/>
        </w:rPr>
        <w:t>AvailableToOtherTenants</w:t>
      </w:r>
      <w:proofErr w:type="spellEnd"/>
      <w:r>
        <w:t xml:space="preserve"> parameter is used to indicate whether you are creating a single-tenant application or a multitenant application. </w:t>
      </w:r>
      <w:r w:rsidR="00C72227">
        <w:t xml:space="preserve">If you pass a value of $false to the </w:t>
      </w:r>
      <w:proofErr w:type="spellStart"/>
      <w:r w:rsidR="00C72227" w:rsidRPr="006D0B80">
        <w:rPr>
          <w:i/>
        </w:rPr>
        <w:t>AvailableToOtherTenants</w:t>
      </w:r>
      <w:proofErr w:type="spellEnd"/>
      <w:r w:rsidR="00C72227">
        <w:t xml:space="preserve"> parameter, you will create a single-tenant application that is only accessible to users in the same tenant where the application was created. The use of single-tenant applications is common in enterprise development scenarios where the application only supports users inside a single organization.</w:t>
      </w:r>
    </w:p>
    <w:p w14:paraId="731F0381" w14:textId="77777777" w:rsidR="007C3A9A" w:rsidRDefault="00C72227" w:rsidP="00E11FDA">
      <w:r>
        <w:t xml:space="preserve">If you pass a value of $true to the </w:t>
      </w:r>
      <w:proofErr w:type="spellStart"/>
      <w:r w:rsidRPr="006D0B80">
        <w:rPr>
          <w:i/>
        </w:rPr>
        <w:t>AvailableToOtherTenants</w:t>
      </w:r>
      <w:proofErr w:type="spellEnd"/>
      <w:r>
        <w:t xml:space="preserve"> parameter, you will create a multitenant application that is accessible to users in other Azure AD tenants. The use of multitenant applications is common among ISVs because they can create a single application that can be used across multiple customers that all h</w:t>
      </w:r>
      <w:r w:rsidR="007C3A9A">
        <w:t>ave their own Azure AD tenants.</w:t>
      </w:r>
    </w:p>
    <w:p w14:paraId="5D85660E" w14:textId="5ACFDB5A" w:rsidR="00C72227" w:rsidRDefault="00C72227" w:rsidP="007C3A9A">
      <w:pPr>
        <w:pStyle w:val="LabExerciseCallout"/>
      </w:pPr>
      <w:r>
        <w:t xml:space="preserve">Keep in mind that </w:t>
      </w:r>
      <w:r w:rsidR="00600B73">
        <w:t>working with multitenant applications introduces complexity into the way you configure Azure AD applications as well as the way you write the code to authenticate users. Therefore, you should always work with single-tenant applications unless you really need multitenant support.</w:t>
      </w:r>
    </w:p>
    <w:p w14:paraId="442005B6" w14:textId="0A893266" w:rsidR="00E11FDA" w:rsidRDefault="00600B73" w:rsidP="00600B73">
      <w:r>
        <w:t xml:space="preserve">The </w:t>
      </w:r>
      <w:r w:rsidRPr="00600B73">
        <w:rPr>
          <w:i/>
        </w:rPr>
        <w:t>New-AzureADApplication</w:t>
      </w:r>
      <w:r>
        <w:t xml:space="preserve"> cmdlet accepts a </w:t>
      </w:r>
      <w:proofErr w:type="spellStart"/>
      <w:r w:rsidR="00E11FDA" w:rsidRPr="00600B73">
        <w:rPr>
          <w:i/>
        </w:rPr>
        <w:t>ReplyUrls</w:t>
      </w:r>
      <w:proofErr w:type="spellEnd"/>
      <w:r w:rsidR="00E11FDA">
        <w:t xml:space="preserve"> parameter </w:t>
      </w:r>
      <w:r>
        <w:t xml:space="preserve">which allows you </w:t>
      </w:r>
      <w:r w:rsidR="00E11FDA">
        <w:t xml:space="preserve">to </w:t>
      </w:r>
      <w:r>
        <w:t xml:space="preserve">configure a new Azure AD application with one or more reply URLs. When you create a new Azure AD application as a </w:t>
      </w:r>
      <w:r w:rsidRPr="00600B73">
        <w:rPr>
          <w:i/>
        </w:rPr>
        <w:t>Web app / API</w:t>
      </w:r>
      <w:r>
        <w:t xml:space="preserve">, you must provide a reply URL </w:t>
      </w:r>
      <w:r w:rsidR="00A87667">
        <w:t xml:space="preserve">that tells Azure AD where your application is running on the Internet. For example, the reply URL for a production application could be </w:t>
      </w:r>
      <w:r w:rsidR="00A87667" w:rsidRPr="00A87667">
        <w:rPr>
          <w:i/>
        </w:rPr>
        <w:t>https://myAzureWebApp.azurewebsites.net</w:t>
      </w:r>
      <w:r w:rsidR="00A87667">
        <w:t xml:space="preserve">. The reply URL for an application you are currently testing and debugging in Visual Studio could be </w:t>
      </w:r>
      <w:r w:rsidR="00A87667" w:rsidRPr="00A87667">
        <w:rPr>
          <w:i/>
        </w:rPr>
        <w:t>https://localhost:44300</w:t>
      </w:r>
      <w:r w:rsidR="00A87667">
        <w:t>.</w:t>
      </w:r>
      <w:r w:rsidR="007C3A9A">
        <w:t xml:space="preserve"> Remember that you are not restricted to one reply URL. You can configure an application with more than one reply URL in scenarios where it makes sense.</w:t>
      </w:r>
    </w:p>
    <w:p w14:paraId="41346270" w14:textId="57495A44" w:rsidR="008278B9" w:rsidRDefault="00A87667" w:rsidP="00600B73">
      <w:r>
        <w:t>In the case of a native application, your application might require a reply URL</w:t>
      </w:r>
      <w:r w:rsidR="008278B9">
        <w:t xml:space="preserve">. However, the reply URL for a native application </w:t>
      </w:r>
      <w:r>
        <w:t xml:space="preserve">does not have to be a real endpoint on the Internet. Instead, the reply URL for a native application just needs to be a string value formatted as a URI such as </w:t>
      </w:r>
      <w:r w:rsidRPr="00A87667">
        <w:rPr>
          <w:i/>
        </w:rPr>
        <w:t>https://localhost/app1234</w:t>
      </w:r>
      <w:r w:rsidR="008278B9">
        <w:t>.</w:t>
      </w:r>
    </w:p>
    <w:p w14:paraId="48418D40" w14:textId="05D58981" w:rsidR="007D6214" w:rsidRDefault="007D6214" w:rsidP="00600B73">
      <w:r>
        <w:t>When a n</w:t>
      </w:r>
      <w:r w:rsidR="00A87667">
        <w:t xml:space="preserve">ative application authenticates </w:t>
      </w:r>
      <w:r w:rsidR="008278B9">
        <w:t>using an interactive login</w:t>
      </w:r>
      <w:r w:rsidR="00A87667">
        <w:t xml:space="preserve">, it must pass a reply URL </w:t>
      </w:r>
      <w:r w:rsidR="008278B9">
        <w:t xml:space="preserve">to Azure AD </w:t>
      </w:r>
      <w:r w:rsidR="00A87667">
        <w:t xml:space="preserve">that matches one of the reply URLs that have been configured for the application. </w:t>
      </w:r>
      <w:r>
        <w:t xml:space="preserve">Azure AD will return an access denied error if you pass a reply URL that </w:t>
      </w:r>
      <w:r w:rsidR="008278B9">
        <w:t xml:space="preserve">does not match one of the reply URLs that has been </w:t>
      </w:r>
      <w:r>
        <w:t>registered with the application. Azure AD is also notoriously strict about returning access denied errors in cases where the reply URL matching fails due to case sensitivity or a missing backslash.</w:t>
      </w:r>
    </w:p>
    <w:p w14:paraId="6C08C10C" w14:textId="397DFF60" w:rsidR="008278B9" w:rsidRDefault="008278B9" w:rsidP="008278B9">
      <w:pPr>
        <w:pStyle w:val="Heading2"/>
      </w:pPr>
      <w:r>
        <w:t xml:space="preserve">Understanding </w:t>
      </w:r>
      <w:r w:rsidR="00714F25">
        <w:t>Service Principals in Azure AD</w:t>
      </w:r>
    </w:p>
    <w:p w14:paraId="15F2E1F8" w14:textId="7994E4FC" w:rsidR="00174AC7" w:rsidRDefault="009E6BCD" w:rsidP="008278B9">
      <w:r>
        <w:t xml:space="preserve">When you begin </w:t>
      </w:r>
      <w:r w:rsidR="007D6214">
        <w:t xml:space="preserve">to create and work with Azure AD applications, it's important </w:t>
      </w:r>
      <w:r w:rsidR="008278B9">
        <w:t xml:space="preserve">to </w:t>
      </w:r>
      <w:r w:rsidR="007D6214">
        <w:t xml:space="preserve">understand the relationship between the </w:t>
      </w:r>
      <w:r w:rsidR="008278B9">
        <w:t xml:space="preserve">Azure AD </w:t>
      </w:r>
      <w:r w:rsidR="007D6214">
        <w:t xml:space="preserve">application object </w:t>
      </w:r>
      <w:r w:rsidR="002C60D6">
        <w:t xml:space="preserve">and another important </w:t>
      </w:r>
      <w:r w:rsidR="008278B9">
        <w:t xml:space="preserve">Azure AD </w:t>
      </w:r>
      <w:r w:rsidR="002C60D6">
        <w:t xml:space="preserve">object known as the </w:t>
      </w:r>
      <w:r w:rsidR="002C60D6" w:rsidRPr="00174AC7">
        <w:rPr>
          <w:i/>
        </w:rPr>
        <w:t>service principal</w:t>
      </w:r>
      <w:r w:rsidR="002C60D6">
        <w:t xml:space="preserve">. The service principal </w:t>
      </w:r>
      <w:r w:rsidR="00174AC7">
        <w:t xml:space="preserve">object </w:t>
      </w:r>
      <w:r w:rsidR="002C60D6">
        <w:t xml:space="preserve">acts as the identity for your application within a specific tenant. </w:t>
      </w:r>
      <w:r w:rsidR="008278B9">
        <w:t>This begs the question</w:t>
      </w:r>
      <w:r w:rsidR="00174AC7">
        <w:t xml:space="preserve"> "why can't the application object be used provide an identity for the application?" </w:t>
      </w:r>
      <w:r w:rsidR="008278B9">
        <w:t>To answer this question requires a bit of background information</w:t>
      </w:r>
      <w:r w:rsidR="00174AC7">
        <w:t>.</w:t>
      </w:r>
    </w:p>
    <w:p w14:paraId="20DAF1EA" w14:textId="3D7EF632" w:rsidR="00671E13" w:rsidRDefault="002C60D6" w:rsidP="00F07D19">
      <w:r>
        <w:t xml:space="preserve">Remember that a multitenant application is accessible to users across Azure AD tenants. </w:t>
      </w:r>
      <w:r w:rsidR="008278B9">
        <w:t xml:space="preserve">In other words, </w:t>
      </w:r>
      <w:r w:rsidR="00174AC7">
        <w:t xml:space="preserve">a </w:t>
      </w:r>
      <w:r>
        <w:t xml:space="preserve">multitenant application </w:t>
      </w:r>
      <w:r w:rsidR="00174AC7">
        <w:t xml:space="preserve">can execute within the context of many different tenants. However, </w:t>
      </w:r>
      <w:r w:rsidR="00671E13">
        <w:t>an Azure AD</w:t>
      </w:r>
      <w:r w:rsidR="00174AC7">
        <w:t xml:space="preserve"> application requires a separate identity for each tenant in which it runs</w:t>
      </w:r>
      <w:r w:rsidR="008278B9">
        <w:t xml:space="preserve">. </w:t>
      </w:r>
      <w:r w:rsidR="00945E83">
        <w:t xml:space="preserve">The first time a </w:t>
      </w:r>
      <w:r w:rsidR="00671E13">
        <w:t xml:space="preserve">multitenant application runs in the context of a </w:t>
      </w:r>
      <w:r w:rsidR="00945E83">
        <w:t xml:space="preserve">new </w:t>
      </w:r>
      <w:r w:rsidR="00671E13">
        <w:t xml:space="preserve">tenant, Azure AD </w:t>
      </w:r>
      <w:r w:rsidR="00945E83">
        <w:t>automatically creates</w:t>
      </w:r>
      <w:r w:rsidR="00671E13">
        <w:t xml:space="preserve"> a </w:t>
      </w:r>
      <w:r w:rsidR="00945E83">
        <w:t xml:space="preserve">new </w:t>
      </w:r>
      <w:r w:rsidR="00671E13">
        <w:t xml:space="preserve">service principle </w:t>
      </w:r>
      <w:r w:rsidR="00945E83">
        <w:t>object</w:t>
      </w:r>
      <w:r w:rsidR="00671E13">
        <w:t xml:space="preserve">. While all tenants identify the application itself using </w:t>
      </w:r>
      <w:r w:rsidR="00945E83">
        <w:t xml:space="preserve">a single </w:t>
      </w:r>
      <w:r w:rsidR="00671E13">
        <w:t>application ID, each tenant gets its own s</w:t>
      </w:r>
      <w:r w:rsidR="00945E83">
        <w:t>ervice principle with a unique o</w:t>
      </w:r>
      <w:r w:rsidR="00671E13">
        <w:t>bject ID.</w:t>
      </w:r>
      <w:r w:rsidR="00945E83">
        <w:t xml:space="preserve"> The service principal object has the responsibility of tracking user consent and which delegated permissions have been granted to the application.</w:t>
      </w:r>
    </w:p>
    <w:p w14:paraId="60B41790" w14:textId="7ACE4D38" w:rsidR="00A94BF6" w:rsidRDefault="00671E13" w:rsidP="00F07D19">
      <w:r>
        <w:t xml:space="preserve">While the </w:t>
      </w:r>
      <w:r w:rsidR="00945E83">
        <w:t xml:space="preserve">additional </w:t>
      </w:r>
      <w:r>
        <w:t xml:space="preserve">complexity </w:t>
      </w:r>
      <w:r w:rsidR="00945E83">
        <w:t xml:space="preserve">of </w:t>
      </w:r>
      <w:r>
        <w:t xml:space="preserve">service principals was </w:t>
      </w:r>
      <w:r w:rsidR="00945E83">
        <w:t xml:space="preserve">added to Azure AD </w:t>
      </w:r>
      <w:r>
        <w:t xml:space="preserve">to manage multitenant applications, it is something you still have to deal with when working with a single-tenant application. If you create an Azure AD application in PowerShell without creating a service principal, Azure AD will create the service principal on demand the first time </w:t>
      </w:r>
      <w:r w:rsidR="00945E83">
        <w:t xml:space="preserve">the </w:t>
      </w:r>
      <w:r>
        <w:t>application</w:t>
      </w:r>
      <w:r w:rsidR="00945E83">
        <w:t xml:space="preserve"> is accessed by a user</w:t>
      </w:r>
      <w:r>
        <w:t xml:space="preserve">. However, it's a good practice to explicitly create the </w:t>
      </w:r>
      <w:r w:rsidR="00223129">
        <w:t xml:space="preserve">local </w:t>
      </w:r>
      <w:r>
        <w:t xml:space="preserve">service principal </w:t>
      </w:r>
      <w:r w:rsidR="00223129">
        <w:t xml:space="preserve">after an Azure AD </w:t>
      </w:r>
      <w:r>
        <w:t xml:space="preserve">application </w:t>
      </w:r>
      <w:r w:rsidR="00A94BF6">
        <w:t xml:space="preserve">in your </w:t>
      </w:r>
      <w:r w:rsidR="00223129">
        <w:t>PowerShell</w:t>
      </w:r>
      <w:r w:rsidR="00A94BF6">
        <w:t xml:space="preserve"> scripts.</w:t>
      </w:r>
    </w:p>
    <w:p w14:paraId="4D6FEB93" w14:textId="49EE0737" w:rsidR="00A94BF6" w:rsidRDefault="00A94BF6" w:rsidP="00A94BF6">
      <w:r>
        <w:t xml:space="preserve">Note that you cannot pass an application ID when creating a new Azure AD application. Instead, Azure AD will always generate a new GUID for the application ID. When you call the </w:t>
      </w:r>
      <w:r w:rsidRPr="00714C03">
        <w:rPr>
          <w:i/>
        </w:rPr>
        <w:t>New-AzureADApplication</w:t>
      </w:r>
      <w:r>
        <w:t xml:space="preserve"> cmdlet, it returns an object that represents the new Azure AD application. This application object provides many properties including an </w:t>
      </w:r>
      <w:proofErr w:type="spellStart"/>
      <w:r w:rsidRPr="006D0B80">
        <w:rPr>
          <w:i/>
        </w:rPr>
        <w:t>AppId</w:t>
      </w:r>
      <w:proofErr w:type="spellEnd"/>
      <w:r>
        <w:t xml:space="preserve"> property which you can read to </w:t>
      </w:r>
      <w:r w:rsidR="00001035">
        <w:t>discover</w:t>
      </w:r>
      <w:r>
        <w:t xml:space="preserve"> the application ID for a new Azure AD application that you have just created.</w:t>
      </w:r>
    </w:p>
    <w:p w14:paraId="57756350" w14:textId="3110965F" w:rsidR="00A94BF6" w:rsidRDefault="00A94BF6" w:rsidP="00F07D19">
      <w:r>
        <w:lastRenderedPageBreak/>
        <w:t xml:space="preserve">After creating an new application with </w:t>
      </w:r>
      <w:r w:rsidRPr="00714F25">
        <w:rPr>
          <w:i/>
        </w:rPr>
        <w:t>New-AzureADApplication</w:t>
      </w:r>
      <w:r>
        <w:t xml:space="preserve">, you can create the application's service principal by calling </w:t>
      </w:r>
      <w:r w:rsidRPr="00714F25">
        <w:rPr>
          <w:i/>
        </w:rPr>
        <w:t>New-AzureADServicePrincipal</w:t>
      </w:r>
      <w:r>
        <w:t xml:space="preserve">. When you call </w:t>
      </w:r>
      <w:r w:rsidRPr="00714F25">
        <w:rPr>
          <w:i/>
        </w:rPr>
        <w:t>New-AzureADServicePrincipal</w:t>
      </w:r>
      <w:r>
        <w:t xml:space="preserve">, you must pass the application ID as shown in the following </w:t>
      </w:r>
      <w:r w:rsidR="00714F25">
        <w:t>PowerShell script.</w:t>
      </w:r>
    </w:p>
    <w:p w14:paraId="6B2AEBD7" w14:textId="1F98AC1B" w:rsidR="00671E13" w:rsidRPr="00671E13" w:rsidRDefault="00671E13" w:rsidP="00671E13">
      <w:pPr>
        <w:pStyle w:val="MainCodeBlock"/>
        <w:rPr>
          <w:color w:val="7F7F7F" w:themeColor="text1" w:themeTint="80"/>
        </w:rPr>
      </w:pPr>
      <w:r w:rsidRPr="00671E13">
        <w:rPr>
          <w:color w:val="7F7F7F" w:themeColor="text1" w:themeTint="80"/>
        </w:rPr>
        <w:t xml:space="preserve"># </w:t>
      </w:r>
      <w:r>
        <w:rPr>
          <w:color w:val="7F7F7F" w:themeColor="text1" w:themeTint="80"/>
        </w:rPr>
        <w:t>log in user and capture authentication result</w:t>
      </w:r>
    </w:p>
    <w:p w14:paraId="242C5F93" w14:textId="223A4DD2" w:rsidR="005A358D" w:rsidRDefault="005A358D" w:rsidP="00514D6E">
      <w:pPr>
        <w:pStyle w:val="MainCodeBlock"/>
      </w:pPr>
      <w:r>
        <w:t>$authResult = Connect-AzureAD</w:t>
      </w:r>
    </w:p>
    <w:p w14:paraId="555B5B40" w14:textId="77777777" w:rsidR="005A358D" w:rsidRDefault="005A358D" w:rsidP="00514D6E">
      <w:pPr>
        <w:pStyle w:val="MainCodeBlock"/>
      </w:pPr>
    </w:p>
    <w:p w14:paraId="2CC87FB7" w14:textId="77777777" w:rsidR="005A358D" w:rsidRPr="00671E13" w:rsidRDefault="005A358D" w:rsidP="00514D6E">
      <w:pPr>
        <w:pStyle w:val="MainCodeBlock"/>
        <w:rPr>
          <w:color w:val="7F7F7F" w:themeColor="text1" w:themeTint="80"/>
        </w:rPr>
      </w:pPr>
      <w:r w:rsidRPr="00671E13">
        <w:rPr>
          <w:color w:val="7F7F7F" w:themeColor="text1" w:themeTint="80"/>
        </w:rPr>
        <w:t># get more info about the logged in user</w:t>
      </w:r>
    </w:p>
    <w:p w14:paraId="22D864AD" w14:textId="77777777" w:rsidR="005A358D" w:rsidRDefault="005A358D" w:rsidP="00514D6E">
      <w:pPr>
        <w:pStyle w:val="MainCodeBlock"/>
      </w:pPr>
      <w:r>
        <w:t>$user = Get-AzureADUser -ObjectId $authResult.Account.Id</w:t>
      </w:r>
    </w:p>
    <w:p w14:paraId="629B087A" w14:textId="77777777" w:rsidR="005A358D" w:rsidRDefault="005A358D" w:rsidP="00514D6E">
      <w:pPr>
        <w:pStyle w:val="MainCodeBlock"/>
      </w:pPr>
    </w:p>
    <w:p w14:paraId="70A12308" w14:textId="77777777" w:rsidR="005A358D" w:rsidRPr="00671E13" w:rsidRDefault="005A358D" w:rsidP="00514D6E">
      <w:pPr>
        <w:pStyle w:val="MainCodeBlock"/>
        <w:rPr>
          <w:color w:val="7F7F7F" w:themeColor="text1" w:themeTint="80"/>
        </w:rPr>
      </w:pPr>
      <w:r w:rsidRPr="00671E13">
        <w:rPr>
          <w:color w:val="7F7F7F" w:themeColor="text1" w:themeTint="80"/>
        </w:rPr>
        <w:t># create Azure AD Application</w:t>
      </w:r>
    </w:p>
    <w:p w14:paraId="70C9EDA1" w14:textId="77777777" w:rsidR="005A358D" w:rsidRDefault="005A358D" w:rsidP="00514D6E">
      <w:pPr>
        <w:pStyle w:val="MainCodeBlock"/>
      </w:pPr>
      <w:r>
        <w:t>$aadApplication = New-AzureADApplication `</w:t>
      </w:r>
    </w:p>
    <w:p w14:paraId="0DAE1FEB" w14:textId="7D99F532" w:rsidR="005A358D" w:rsidRDefault="005A358D" w:rsidP="00514D6E">
      <w:pPr>
        <w:pStyle w:val="MainCodeBlock"/>
      </w:pPr>
      <w:r>
        <w:t xml:space="preserve">                      -DisplayName "My First Native App" `</w:t>
      </w:r>
    </w:p>
    <w:p w14:paraId="6C0B3989" w14:textId="166069DD" w:rsidR="005A358D" w:rsidRDefault="005A358D" w:rsidP="00514D6E">
      <w:pPr>
        <w:pStyle w:val="MainCodeBlock"/>
      </w:pPr>
      <w:r>
        <w:t xml:space="preserve">                      -PublicClient $true `</w:t>
      </w:r>
    </w:p>
    <w:p w14:paraId="05AB1B55" w14:textId="0BCA0FF1" w:rsidR="005A358D" w:rsidRDefault="005A358D" w:rsidP="00514D6E">
      <w:pPr>
        <w:pStyle w:val="MainCodeBlock"/>
      </w:pPr>
      <w:r>
        <w:t xml:space="preserve">                      -AvailableToOtherTenants $false `</w:t>
      </w:r>
    </w:p>
    <w:p w14:paraId="10444859" w14:textId="61D23D0E" w:rsidR="005A358D" w:rsidRDefault="005A358D" w:rsidP="00514D6E">
      <w:pPr>
        <w:pStyle w:val="MainCodeBlock"/>
      </w:pPr>
      <w:r>
        <w:t xml:space="preserve">                      -ReplyUrls @("https://localhost/app1234")</w:t>
      </w:r>
    </w:p>
    <w:p w14:paraId="26984837" w14:textId="77777777" w:rsidR="005A358D" w:rsidRDefault="005A358D" w:rsidP="00514D6E">
      <w:pPr>
        <w:pStyle w:val="MainCodeBlock"/>
      </w:pPr>
    </w:p>
    <w:p w14:paraId="00C828B7" w14:textId="77777777" w:rsidR="005A358D" w:rsidRPr="00671E13" w:rsidRDefault="005A358D" w:rsidP="00514D6E">
      <w:pPr>
        <w:pStyle w:val="MainCodeBlock"/>
        <w:rPr>
          <w:color w:val="7F7F7F" w:themeColor="text1" w:themeTint="80"/>
        </w:rPr>
      </w:pPr>
      <w:r w:rsidRPr="00671E13">
        <w:rPr>
          <w:color w:val="7F7F7F" w:themeColor="text1" w:themeTint="80"/>
        </w:rPr>
        <w:t># create service principal for application</w:t>
      </w:r>
    </w:p>
    <w:p w14:paraId="19CE9946" w14:textId="77777777" w:rsidR="005A358D" w:rsidRDefault="005A358D" w:rsidP="00514D6E">
      <w:pPr>
        <w:pStyle w:val="MainCodeBlock"/>
      </w:pPr>
      <w:r>
        <w:t>$appId = $aadApplication.AppId</w:t>
      </w:r>
    </w:p>
    <w:p w14:paraId="25DACD07" w14:textId="77777777" w:rsidR="005A358D" w:rsidRDefault="005A358D" w:rsidP="00514D6E">
      <w:pPr>
        <w:pStyle w:val="MainCodeBlock"/>
      </w:pPr>
      <w:r>
        <w:t>$serviceServicePrincipal = New-AzureADServicePrincipal -AppId $appId</w:t>
      </w:r>
    </w:p>
    <w:p w14:paraId="45AF9EE0" w14:textId="55F8462B" w:rsidR="005A358D" w:rsidRDefault="005A358D" w:rsidP="00514D6E">
      <w:pPr>
        <w:pStyle w:val="MainCodeBlock"/>
      </w:pPr>
    </w:p>
    <w:p w14:paraId="6BB77C3B" w14:textId="77777777" w:rsidR="005A358D" w:rsidRPr="00671E13" w:rsidRDefault="005A358D" w:rsidP="00514D6E">
      <w:pPr>
        <w:pStyle w:val="MainCodeBlock"/>
        <w:rPr>
          <w:color w:val="7F7F7F" w:themeColor="text1" w:themeTint="80"/>
        </w:rPr>
      </w:pPr>
      <w:r w:rsidRPr="00671E13">
        <w:rPr>
          <w:color w:val="7F7F7F" w:themeColor="text1" w:themeTint="80"/>
        </w:rPr>
        <w:t># assign current user as application owner</w:t>
      </w:r>
    </w:p>
    <w:p w14:paraId="30A8BFCB" w14:textId="0E5C14E3" w:rsidR="005A358D" w:rsidRDefault="005A358D" w:rsidP="00514D6E">
      <w:pPr>
        <w:pStyle w:val="MainCodeBlock"/>
      </w:pPr>
      <w:r>
        <w:t>Add-AzureADApplicationOwner -ObjectId $aadApplication.ObjectId -RefObjectId $user.ObjectId</w:t>
      </w:r>
    </w:p>
    <w:p w14:paraId="4510B67F" w14:textId="2C5CB4D2" w:rsidR="005A358D" w:rsidRDefault="00223129" w:rsidP="00714F25">
      <w:r>
        <w:t xml:space="preserve">Note that </w:t>
      </w:r>
      <w:r w:rsidR="00001035">
        <w:t>this</w:t>
      </w:r>
      <w:r>
        <w:t xml:space="preserve"> PowerShell script also </w:t>
      </w:r>
      <w:r w:rsidR="00714F25">
        <w:t>performs on</w:t>
      </w:r>
      <w:r w:rsidR="00001035">
        <w:t>e other common task. It assigns</w:t>
      </w:r>
      <w:r w:rsidR="00714F25">
        <w:t xml:space="preserve"> ownership of the application to the logged on user. </w:t>
      </w:r>
      <w:r>
        <w:t>When you create a new Azure AD application</w:t>
      </w:r>
      <w:r w:rsidR="00714F25">
        <w:t xml:space="preserve"> in the Azure portal or by using PowerShell</w:t>
      </w:r>
      <w:r>
        <w:t xml:space="preserve">, </w:t>
      </w:r>
      <w:r w:rsidR="00714F25">
        <w:t xml:space="preserve">Azure AD will not assign a default owner. </w:t>
      </w:r>
      <w:r>
        <w:t xml:space="preserve">Instead, you must explicitly assign yourself or other users as the </w:t>
      </w:r>
      <w:r w:rsidR="00714F25">
        <w:t xml:space="preserve">application </w:t>
      </w:r>
      <w:r>
        <w:t>owner.</w:t>
      </w:r>
    </w:p>
    <w:p w14:paraId="47C5218E" w14:textId="07F9A60A" w:rsidR="00370147" w:rsidRDefault="00714F25" w:rsidP="00F07D19">
      <w:r>
        <w:t xml:space="preserve">Once you have created the service principal, you can begin to configure the application's requested permissions. </w:t>
      </w:r>
      <w:r w:rsidR="0005217D">
        <w:t xml:space="preserve">To accomplish this, you can create a </w:t>
      </w:r>
      <w:r w:rsidRPr="00714F25">
        <w:rPr>
          <w:i/>
        </w:rPr>
        <w:t>RequiredResourceAccess</w:t>
      </w:r>
      <w:r>
        <w:t xml:space="preserve"> object and </w:t>
      </w:r>
      <w:r w:rsidR="0005217D">
        <w:t xml:space="preserve">then set </w:t>
      </w:r>
      <w:r>
        <w:t xml:space="preserve">its </w:t>
      </w:r>
      <w:r w:rsidRPr="00714F25">
        <w:rPr>
          <w:i/>
        </w:rPr>
        <w:t>ResourceAppId</w:t>
      </w:r>
      <w:r>
        <w:t xml:space="preserve"> property to the application ID for the service you want to access. </w:t>
      </w:r>
      <w:r w:rsidR="0005217D">
        <w:t xml:space="preserve">If </w:t>
      </w:r>
      <w:r>
        <w:t>you</w:t>
      </w:r>
      <w:r w:rsidR="0005217D">
        <w:t>r</w:t>
      </w:r>
      <w:r>
        <w:t xml:space="preserve"> </w:t>
      </w:r>
      <w:r w:rsidR="0005217D">
        <w:t xml:space="preserve">application requires permissions </w:t>
      </w:r>
      <w:r>
        <w:t xml:space="preserve">to call </w:t>
      </w:r>
      <w:r w:rsidR="0005217D">
        <w:t xml:space="preserve">the Power BI Service API, you can pass its well-known application ID which is </w:t>
      </w:r>
      <w:r w:rsidR="0005217D" w:rsidRPr="0005217D">
        <w:rPr>
          <w:i/>
        </w:rPr>
        <w:t>00000009-0000-0000-c000-000000000000</w:t>
      </w:r>
      <w:r w:rsidR="0005217D">
        <w:t>.</w:t>
      </w:r>
    </w:p>
    <w:p w14:paraId="717D5B90" w14:textId="77777777" w:rsidR="0005217D" w:rsidRDefault="0005217D" w:rsidP="0005217D">
      <w:pPr>
        <w:pStyle w:val="MainCodeBlock"/>
      </w:pPr>
      <w:r>
        <w:t>$requiredAccess = New-Object -TypeName "Microsoft.Open.AzureAD.Model.RequiredResourceAccess"</w:t>
      </w:r>
    </w:p>
    <w:p w14:paraId="54ACBD45" w14:textId="712EA5AF" w:rsidR="0005217D" w:rsidRDefault="0005217D" w:rsidP="0005217D">
      <w:pPr>
        <w:pStyle w:val="MainCodeBlock"/>
      </w:pPr>
      <w:r>
        <w:t>$requiredAccess.ResourceAppId = "00000009-0000-0000-c000-000000000000"</w:t>
      </w:r>
    </w:p>
    <w:p w14:paraId="5F644772" w14:textId="1F7038A0" w:rsidR="00370147" w:rsidRDefault="0005217D" w:rsidP="00F07D19">
      <w:r>
        <w:t xml:space="preserve">The way in which you add a specific permission is by creating a </w:t>
      </w:r>
      <w:r w:rsidRPr="0005217D">
        <w:rPr>
          <w:i/>
        </w:rPr>
        <w:t>ResourceAccess</w:t>
      </w:r>
      <w:r>
        <w:t xml:space="preserve"> object which needs to be initialized with the GUID that identifies the specific permissions and the Scope parameters which indicated that the permission is a delegated permission as opposed to an application permission. Here is a simple example of creating a </w:t>
      </w:r>
      <w:r w:rsidRPr="0005217D">
        <w:rPr>
          <w:i/>
        </w:rPr>
        <w:t>ResourceAccess</w:t>
      </w:r>
      <w:r>
        <w:t xml:space="preserve"> object for the </w:t>
      </w:r>
      <w:r w:rsidRPr="0005217D">
        <w:rPr>
          <w:i/>
        </w:rPr>
        <w:t>Report.Read.All</w:t>
      </w:r>
      <w:r w:rsidRPr="0005217D">
        <w:t xml:space="preserve"> </w:t>
      </w:r>
      <w:r>
        <w:t>permission which is a delegated permission of the Power BI Service API.</w:t>
      </w:r>
    </w:p>
    <w:p w14:paraId="241B1191" w14:textId="77777777" w:rsidR="0005217D" w:rsidRDefault="0005217D" w:rsidP="0005217D">
      <w:pPr>
        <w:pStyle w:val="MainCodeBlock"/>
      </w:pPr>
      <w:r>
        <w:t>$permission1 = New-Object -TypeName "Microsoft.Open.AzureAD.Model.ResourceAccess" `</w:t>
      </w:r>
    </w:p>
    <w:p w14:paraId="54217F3C" w14:textId="18D54066" w:rsidR="0005217D" w:rsidRDefault="0005217D" w:rsidP="0005217D">
      <w:pPr>
        <w:pStyle w:val="MainCodeBlock"/>
      </w:pPr>
      <w:r>
        <w:t xml:space="preserve">                          -ArgumentList "4ae1bf56-f562-4747-b7bc-2fa0874ed46f","Scope"</w:t>
      </w:r>
    </w:p>
    <w:p w14:paraId="2F390E1B" w14:textId="74012A8C" w:rsidR="0005217D" w:rsidRPr="0005217D" w:rsidRDefault="0005217D" w:rsidP="00F07D19">
      <w:r>
        <w:t xml:space="preserve">Once you have created the </w:t>
      </w:r>
      <w:r w:rsidRPr="0005217D">
        <w:rPr>
          <w:i/>
        </w:rPr>
        <w:t>ResourceAccess</w:t>
      </w:r>
      <w:r>
        <w:t xml:space="preserve"> objects for all the delegated permissions you need, you can assign them to the </w:t>
      </w:r>
      <w:r w:rsidRPr="00714F25">
        <w:rPr>
          <w:i/>
        </w:rPr>
        <w:t>RequiredResourceAccess</w:t>
      </w:r>
      <w:r w:rsidRPr="0005217D">
        <w:t xml:space="preserve"> object </w:t>
      </w:r>
      <w:r>
        <w:t xml:space="preserve">and then assign the </w:t>
      </w:r>
      <w:r w:rsidRPr="00714F25">
        <w:rPr>
          <w:i/>
        </w:rPr>
        <w:t>RequiredResourceAccess</w:t>
      </w:r>
      <w:r w:rsidRPr="0005217D">
        <w:t xml:space="preserve"> object</w:t>
      </w:r>
      <w:r>
        <w:t xml:space="preserve"> to </w:t>
      </w:r>
      <w:r w:rsidR="00B54539">
        <w:t>target application using the following PowerShell code.</w:t>
      </w:r>
    </w:p>
    <w:p w14:paraId="76335517" w14:textId="77777777" w:rsidR="005A358D" w:rsidRPr="00714F25" w:rsidRDefault="005A358D" w:rsidP="00514D6E">
      <w:pPr>
        <w:pStyle w:val="MainCodeBlock"/>
        <w:rPr>
          <w:color w:val="7F7F7F" w:themeColor="text1" w:themeTint="80"/>
        </w:rPr>
      </w:pPr>
      <w:r w:rsidRPr="00714F25">
        <w:rPr>
          <w:color w:val="7F7F7F" w:themeColor="text1" w:themeTint="80"/>
        </w:rPr>
        <w:t># configure delegated permisssions for the Power BI Service API</w:t>
      </w:r>
    </w:p>
    <w:p w14:paraId="2A5448D8" w14:textId="77777777" w:rsidR="005A358D" w:rsidRDefault="005A358D" w:rsidP="00514D6E">
      <w:pPr>
        <w:pStyle w:val="MainCodeBlock"/>
      </w:pPr>
      <w:r>
        <w:t>$requiredAccess = New-Object -TypeName "Microsoft.Open.AzureAD.Model.RequiredResourceAccess"</w:t>
      </w:r>
    </w:p>
    <w:p w14:paraId="7E7B591C" w14:textId="77777777" w:rsidR="005A358D" w:rsidRDefault="005A358D" w:rsidP="00514D6E">
      <w:pPr>
        <w:pStyle w:val="MainCodeBlock"/>
      </w:pPr>
      <w:r>
        <w:t>$requiredAccess.ResourceAppId = "00000009-0000-0000-c000-000000000000"</w:t>
      </w:r>
    </w:p>
    <w:p w14:paraId="5D1694C9" w14:textId="77777777" w:rsidR="005A358D" w:rsidRDefault="005A358D" w:rsidP="00514D6E">
      <w:pPr>
        <w:pStyle w:val="MainCodeBlock"/>
      </w:pPr>
    </w:p>
    <w:p w14:paraId="4656C88C" w14:textId="77777777" w:rsidR="005A358D" w:rsidRPr="00714F25" w:rsidRDefault="005A358D" w:rsidP="00514D6E">
      <w:pPr>
        <w:pStyle w:val="MainCodeBlock"/>
        <w:rPr>
          <w:color w:val="7F7F7F" w:themeColor="text1" w:themeTint="80"/>
        </w:rPr>
      </w:pPr>
      <w:r w:rsidRPr="00714F25">
        <w:rPr>
          <w:color w:val="7F7F7F" w:themeColor="text1" w:themeTint="80"/>
        </w:rPr>
        <w:t># create first delegated permission - Report.Read.All</w:t>
      </w:r>
    </w:p>
    <w:p w14:paraId="0A58816C" w14:textId="77777777" w:rsidR="005A358D" w:rsidRDefault="005A358D" w:rsidP="00514D6E">
      <w:pPr>
        <w:pStyle w:val="MainCodeBlock"/>
      </w:pPr>
      <w:r>
        <w:t>$permission1 = New-Object -TypeName "Microsoft.Open.AzureAD.Model.ResourceAccess" `</w:t>
      </w:r>
    </w:p>
    <w:p w14:paraId="0069C88E" w14:textId="77777777" w:rsidR="005A358D" w:rsidRDefault="005A358D" w:rsidP="00514D6E">
      <w:pPr>
        <w:pStyle w:val="MainCodeBlock"/>
      </w:pPr>
      <w:r>
        <w:t xml:space="preserve">                          -ArgumentList "4ae1bf56-f562-4747-b7bc-2fa0874ed46f","Scope"</w:t>
      </w:r>
    </w:p>
    <w:p w14:paraId="753FAB87" w14:textId="77777777" w:rsidR="005A358D" w:rsidRDefault="005A358D" w:rsidP="00514D6E">
      <w:pPr>
        <w:pStyle w:val="MainCodeBlock"/>
      </w:pPr>
    </w:p>
    <w:p w14:paraId="26A43FE0" w14:textId="77777777" w:rsidR="005A358D" w:rsidRPr="005A358D" w:rsidRDefault="005A358D" w:rsidP="00514D6E">
      <w:pPr>
        <w:pStyle w:val="MainCodeBlock"/>
      </w:pPr>
      <w:r w:rsidRPr="00714F25">
        <w:rPr>
          <w:color w:val="7F7F7F" w:themeColor="text1" w:themeTint="80"/>
        </w:rPr>
        <w:t># create second delegated permission - Dashboards.Read.All</w:t>
      </w:r>
    </w:p>
    <w:p w14:paraId="0633308C" w14:textId="77777777" w:rsidR="005A358D" w:rsidRDefault="005A358D" w:rsidP="00514D6E">
      <w:pPr>
        <w:pStyle w:val="MainCodeBlock"/>
      </w:pPr>
      <w:r>
        <w:t>$permission2 = New-Object -TypeName "Microsoft.Open.AzureAD.Model.ResourceAccess" `</w:t>
      </w:r>
    </w:p>
    <w:p w14:paraId="74DA18DD" w14:textId="77777777" w:rsidR="005A358D" w:rsidRDefault="005A358D" w:rsidP="00514D6E">
      <w:pPr>
        <w:pStyle w:val="MainCodeBlock"/>
      </w:pPr>
      <w:r>
        <w:t xml:space="preserve">                          -ArgumentList "2448370f-f988-42cd-909c-6528efd67c1a","Scope"</w:t>
      </w:r>
    </w:p>
    <w:p w14:paraId="6DF8C45A" w14:textId="77777777" w:rsidR="005A358D" w:rsidRDefault="005A358D" w:rsidP="00514D6E">
      <w:pPr>
        <w:pStyle w:val="MainCodeBlock"/>
      </w:pPr>
    </w:p>
    <w:p w14:paraId="7B91AA73" w14:textId="77777777" w:rsidR="005A358D" w:rsidRPr="00714F25" w:rsidRDefault="005A358D" w:rsidP="00514D6E">
      <w:pPr>
        <w:pStyle w:val="MainCodeBlock"/>
        <w:rPr>
          <w:color w:val="7F7F7F" w:themeColor="text1" w:themeTint="80"/>
        </w:rPr>
      </w:pPr>
      <w:r w:rsidRPr="00714F25">
        <w:rPr>
          <w:color w:val="7F7F7F" w:themeColor="text1" w:themeTint="80"/>
        </w:rPr>
        <w:t># add permissions to ResourceAccess list</w:t>
      </w:r>
    </w:p>
    <w:p w14:paraId="1E45046D" w14:textId="77777777" w:rsidR="005A358D" w:rsidRDefault="005A358D" w:rsidP="00514D6E">
      <w:pPr>
        <w:pStyle w:val="MainCodeBlock"/>
      </w:pPr>
      <w:r>
        <w:t>$requiredAccess.ResourceAccess = $permission1, $permission2</w:t>
      </w:r>
    </w:p>
    <w:p w14:paraId="58C78CCF" w14:textId="77777777" w:rsidR="005A358D" w:rsidRDefault="005A358D" w:rsidP="00514D6E">
      <w:pPr>
        <w:pStyle w:val="MainCodeBlock"/>
      </w:pPr>
    </w:p>
    <w:p w14:paraId="7A71B86A" w14:textId="77777777" w:rsidR="005A358D" w:rsidRPr="00714F25" w:rsidRDefault="005A358D" w:rsidP="00514D6E">
      <w:pPr>
        <w:pStyle w:val="MainCodeBlock"/>
        <w:rPr>
          <w:color w:val="7F7F7F" w:themeColor="text1" w:themeTint="80"/>
        </w:rPr>
      </w:pPr>
      <w:r w:rsidRPr="00714F25">
        <w:rPr>
          <w:color w:val="7F7F7F" w:themeColor="text1" w:themeTint="80"/>
        </w:rPr>
        <w:t># add permissions by updating application with RequiredResourceAccess object</w:t>
      </w:r>
    </w:p>
    <w:p w14:paraId="2FCA1278" w14:textId="1B0C4FA1" w:rsidR="005A358D" w:rsidRDefault="005A358D" w:rsidP="00514D6E">
      <w:pPr>
        <w:pStyle w:val="MainCodeBlock"/>
      </w:pPr>
      <w:r>
        <w:t>Set-AzureADApplication -ObjectId $aadApplication.ObjectId -RequiredResourceAccess $requiredAccess</w:t>
      </w:r>
    </w:p>
    <w:p w14:paraId="2D0A70B9" w14:textId="5572D4FA" w:rsidR="00F07D19" w:rsidRDefault="00B54539" w:rsidP="00714F25">
      <w:r>
        <w:lastRenderedPageBreak/>
        <w:t>As you look at the proceeding PowerShell script, you first thought it likely "</w:t>
      </w:r>
      <w:r w:rsidR="00E622B6">
        <w:t xml:space="preserve">so </w:t>
      </w:r>
      <w:r>
        <w:t xml:space="preserve">where do I </w:t>
      </w:r>
      <w:r w:rsidR="00E622B6">
        <w:t xml:space="preserve">find all these GUIDs that I use to identify </w:t>
      </w:r>
      <w:r>
        <w:t>specific delegated permission</w:t>
      </w:r>
      <w:r w:rsidR="00E622B6">
        <w:t>s</w:t>
      </w:r>
      <w:r>
        <w:t xml:space="preserve">?" </w:t>
      </w:r>
      <w:r w:rsidR="00E622B6">
        <w:t xml:space="preserve">You can answer this </w:t>
      </w:r>
      <w:r>
        <w:t xml:space="preserve">question </w:t>
      </w:r>
      <w:r w:rsidR="00E622B6">
        <w:t>by writing</w:t>
      </w:r>
      <w:r>
        <w:t xml:space="preserve"> a simple PowerShell script that enumerates through the </w:t>
      </w:r>
      <w:r w:rsidRPr="00E622B6">
        <w:rPr>
          <w:i/>
        </w:rPr>
        <w:t>Oauth2Permissions</w:t>
      </w:r>
      <w:r>
        <w:t xml:space="preserve"> </w:t>
      </w:r>
      <w:r w:rsidR="00E622B6">
        <w:t xml:space="preserve">collection property </w:t>
      </w:r>
      <w:r>
        <w:t>of the service principal object. Here is a simple example.</w:t>
      </w:r>
    </w:p>
    <w:p w14:paraId="457D968E" w14:textId="77777777" w:rsidR="00B54539" w:rsidRDefault="00B54539" w:rsidP="00B54539">
      <w:pPr>
        <w:pStyle w:val="MainCodeBlock"/>
      </w:pPr>
      <w:r>
        <w:t>Connect-AzureAD</w:t>
      </w:r>
    </w:p>
    <w:p w14:paraId="7E05A677" w14:textId="77777777" w:rsidR="00B54539" w:rsidRDefault="00B54539" w:rsidP="00B54539">
      <w:pPr>
        <w:pStyle w:val="MainCodeBlock"/>
      </w:pPr>
    </w:p>
    <w:p w14:paraId="39D01E1D" w14:textId="77777777" w:rsidR="00B54539" w:rsidRDefault="00B54539" w:rsidP="00B54539">
      <w:pPr>
        <w:pStyle w:val="MainCodeBlock"/>
      </w:pPr>
      <w:r>
        <w:t>$powerBiServiceAppId = "00000009-0000-0000-c000-000000000000"</w:t>
      </w:r>
    </w:p>
    <w:p w14:paraId="0020142F" w14:textId="77777777" w:rsidR="00B54539" w:rsidRDefault="00B54539" w:rsidP="00B54539">
      <w:pPr>
        <w:pStyle w:val="MainCodeBlock"/>
      </w:pPr>
      <w:r>
        <w:t>$powerBiService = Get-AzureADServicePrincipal | Where-Object {$_.AppId -eq $powerBiServiceAppId}</w:t>
      </w:r>
    </w:p>
    <w:p w14:paraId="1289E86C" w14:textId="69B2F3C9" w:rsidR="00B54539" w:rsidRDefault="00B54539" w:rsidP="00B54539">
      <w:pPr>
        <w:pStyle w:val="MainCodeBlock"/>
      </w:pPr>
      <w:r>
        <w:t>$powerBiService.Oauth2Permissions | Sort-Object Type, Value | Format-Table Type, Value, Id</w:t>
      </w:r>
    </w:p>
    <w:p w14:paraId="41A9EA7D" w14:textId="39AF983E" w:rsidR="00B54539" w:rsidRDefault="00B54539" w:rsidP="00714F25">
      <w:r>
        <w:t xml:space="preserve">When you run this PowerShell script, its output is shown </w:t>
      </w:r>
      <w:r w:rsidR="00E622B6">
        <w:t xml:space="preserve">as a table </w:t>
      </w:r>
      <w:r>
        <w:t>in the following listing</w:t>
      </w:r>
      <w:r w:rsidR="00E622B6">
        <w:t xml:space="preserve">. You can use this table to </w:t>
      </w:r>
      <w:r w:rsidR="00D001FB">
        <w:t xml:space="preserve">look up the </w:t>
      </w:r>
      <w:r>
        <w:t>ID</w:t>
      </w:r>
      <w:r w:rsidR="00D001FB">
        <w:t>s</w:t>
      </w:r>
      <w:r>
        <w:t xml:space="preserve"> for </w:t>
      </w:r>
      <w:r w:rsidR="00D001FB">
        <w:t xml:space="preserve">any of the </w:t>
      </w:r>
      <w:r w:rsidR="00E622B6">
        <w:t xml:space="preserve">delegated </w:t>
      </w:r>
      <w:r>
        <w:t xml:space="preserve">permissions </w:t>
      </w:r>
      <w:r w:rsidR="00D001FB">
        <w:t xml:space="preserve">from the Power BI Service API </w:t>
      </w:r>
      <w:r>
        <w:t xml:space="preserve">you need </w:t>
      </w:r>
      <w:r w:rsidR="00D001FB">
        <w:t xml:space="preserve">when configuring an </w:t>
      </w:r>
      <w:r>
        <w:t>application.</w:t>
      </w:r>
    </w:p>
    <w:p w14:paraId="4D47E653" w14:textId="77777777" w:rsidR="00B54539" w:rsidRDefault="00B54539" w:rsidP="00B54539">
      <w:pPr>
        <w:pStyle w:val="MainCodeBlock"/>
      </w:pPr>
      <w:r>
        <w:t xml:space="preserve">Type  Value                   Id                                  </w:t>
      </w:r>
    </w:p>
    <w:p w14:paraId="5A5BE5A1" w14:textId="77777777" w:rsidR="00B54539" w:rsidRDefault="00B54539" w:rsidP="00B54539">
      <w:pPr>
        <w:pStyle w:val="MainCodeBlock"/>
      </w:pPr>
      <w:r>
        <w:t xml:space="preserve">----  -----                   --                                  </w:t>
      </w:r>
    </w:p>
    <w:p w14:paraId="12852569" w14:textId="77777777" w:rsidR="00B54539" w:rsidRDefault="00B54539" w:rsidP="00B54539">
      <w:pPr>
        <w:pStyle w:val="MainCodeBlock"/>
      </w:pPr>
      <w:r>
        <w:t>Admin Tenant.Read.All         01944dba-21df-426f-bb8c-796488be96ad</w:t>
      </w:r>
    </w:p>
    <w:p w14:paraId="18F8F168" w14:textId="77777777" w:rsidR="00B54539" w:rsidRDefault="00B54539" w:rsidP="00B54539">
      <w:pPr>
        <w:pStyle w:val="MainCodeBlock"/>
      </w:pPr>
      <w:r>
        <w:t>Admin Tenant.ReadWrite.All    d594897b-76e7-4b2b-984b-b4adff35e109</w:t>
      </w:r>
    </w:p>
    <w:p w14:paraId="2151E877" w14:textId="77777777" w:rsidR="00B54539" w:rsidRDefault="00B54539" w:rsidP="00B54539">
      <w:pPr>
        <w:pStyle w:val="MainCodeBlock"/>
      </w:pPr>
      <w:r>
        <w:t>User  Capacity.Read.All       76e2ebd5-0dfb-4a5b-93c7-ed89e0362834</w:t>
      </w:r>
    </w:p>
    <w:p w14:paraId="5E4FF438" w14:textId="77777777" w:rsidR="00B54539" w:rsidRDefault="00B54539" w:rsidP="00B54539">
      <w:pPr>
        <w:pStyle w:val="MainCodeBlock"/>
      </w:pPr>
      <w:r>
        <w:t>User  Capacity.ReadWrite.All  4eabc3d1-b762-40ff-9da5-0e18fdf11230</w:t>
      </w:r>
    </w:p>
    <w:p w14:paraId="3C590420" w14:textId="77777777" w:rsidR="00B54539" w:rsidRDefault="00B54539" w:rsidP="00B54539">
      <w:pPr>
        <w:pStyle w:val="MainCodeBlock"/>
      </w:pPr>
      <w:r>
        <w:t>User  Content.Create          f3076109-ca66-412a-be10-d4ee1be95d47</w:t>
      </w:r>
    </w:p>
    <w:p w14:paraId="3E001C29" w14:textId="77777777" w:rsidR="00B54539" w:rsidRDefault="00B54539" w:rsidP="00B54539">
      <w:pPr>
        <w:pStyle w:val="MainCodeBlock"/>
      </w:pPr>
      <w:r>
        <w:t>User  Dashboard.Read.All      2448370f-f988-42cd-909c-6528efd67c1a</w:t>
      </w:r>
    </w:p>
    <w:p w14:paraId="25453740" w14:textId="77777777" w:rsidR="00B54539" w:rsidRDefault="00B54539" w:rsidP="00B54539">
      <w:pPr>
        <w:pStyle w:val="MainCodeBlock"/>
      </w:pPr>
      <w:r>
        <w:t>User  Dashboard.ReadWrite.All b271f05e-8329-4b97-baa4-91cf15b99cf1</w:t>
      </w:r>
    </w:p>
    <w:p w14:paraId="6B654A5E" w14:textId="77777777" w:rsidR="00B54539" w:rsidRDefault="00B54539" w:rsidP="00B54539">
      <w:pPr>
        <w:pStyle w:val="MainCodeBlock"/>
      </w:pPr>
      <w:r>
        <w:t>User  Data.Alter_Any          ecc85717-98b0-4465-af6d-1cbba6f9c961</w:t>
      </w:r>
    </w:p>
    <w:p w14:paraId="27E2FA3A" w14:textId="77777777" w:rsidR="00B54539" w:rsidRDefault="00B54539" w:rsidP="00B54539">
      <w:pPr>
        <w:pStyle w:val="MainCodeBlock"/>
      </w:pPr>
      <w:r>
        <w:t>User  Datapool.Read.All       f9759906-80a4-4f4a-b010-24b832bc6a30</w:t>
      </w:r>
    </w:p>
    <w:p w14:paraId="49A64322" w14:textId="77777777" w:rsidR="00B54539" w:rsidRDefault="00B54539" w:rsidP="00B54539">
      <w:pPr>
        <w:pStyle w:val="MainCodeBlock"/>
      </w:pPr>
      <w:r>
        <w:t>User  Datapool.ReadWrite.All  ddd37690-e119-40c5-a821-3746ea6125c4</w:t>
      </w:r>
    </w:p>
    <w:p w14:paraId="0A6A54CF" w14:textId="77777777" w:rsidR="00B54539" w:rsidRDefault="00B54539" w:rsidP="00B54539">
      <w:pPr>
        <w:pStyle w:val="MainCodeBlock"/>
      </w:pPr>
      <w:r>
        <w:t>User  Dataset.Read.All        7f33e027-4039-419b-938e-2f8ca153e68e</w:t>
      </w:r>
    </w:p>
    <w:p w14:paraId="2C443A6E" w14:textId="77777777" w:rsidR="00B54539" w:rsidRDefault="00B54539" w:rsidP="00B54539">
      <w:pPr>
        <w:pStyle w:val="MainCodeBlock"/>
      </w:pPr>
      <w:r>
        <w:t>User  Dataset.ReadWrite.All   322b68b2-0804-416e-86a5-d772c567b6e6</w:t>
      </w:r>
    </w:p>
    <w:p w14:paraId="50824E66" w14:textId="77777777" w:rsidR="00B54539" w:rsidRDefault="00B54539" w:rsidP="00B54539">
      <w:pPr>
        <w:pStyle w:val="MainCodeBlock"/>
      </w:pPr>
      <w:r>
        <w:t>User  Group.Read              a65a6bd9-0978-46d6-a261-36b3e6fdd32e</w:t>
      </w:r>
    </w:p>
    <w:p w14:paraId="320680FD" w14:textId="77777777" w:rsidR="00B54539" w:rsidRDefault="00B54539" w:rsidP="00B54539">
      <w:pPr>
        <w:pStyle w:val="MainCodeBlock"/>
      </w:pPr>
      <w:r>
        <w:t>User  Group.Read.All          47df08d3-85e6-4bd3-8c77-680fbe28162e</w:t>
      </w:r>
    </w:p>
    <w:p w14:paraId="3E8F2CE5" w14:textId="77777777" w:rsidR="00B54539" w:rsidRDefault="00B54539" w:rsidP="00B54539">
      <w:pPr>
        <w:pStyle w:val="MainCodeBlock"/>
      </w:pPr>
      <w:r>
        <w:t>User  Metadata.View_Any       ecf4e395-4315-4efa-ba57-a253fe0438b4</w:t>
      </w:r>
    </w:p>
    <w:p w14:paraId="15BA35DE" w14:textId="77777777" w:rsidR="00B54539" w:rsidRDefault="00B54539" w:rsidP="00B54539">
      <w:pPr>
        <w:pStyle w:val="MainCodeBlock"/>
      </w:pPr>
      <w:r>
        <w:t>User  Report.Read.All         4ae1bf56-f562-4747-b7bc-2fa0874ed46f</w:t>
      </w:r>
    </w:p>
    <w:p w14:paraId="23B155F9" w14:textId="77777777" w:rsidR="00B54539" w:rsidRDefault="00B54539" w:rsidP="00B54539">
      <w:pPr>
        <w:pStyle w:val="MainCodeBlock"/>
      </w:pPr>
      <w:r>
        <w:t>User  Report.ReadWrite.All    7504609f-c495-4c64-8542-686125a5a36f</w:t>
      </w:r>
    </w:p>
    <w:p w14:paraId="653C0081" w14:textId="77777777" w:rsidR="00B54539" w:rsidRDefault="00B54539" w:rsidP="00B54539">
      <w:pPr>
        <w:pStyle w:val="MainCodeBlock"/>
      </w:pPr>
      <w:r>
        <w:t>User  Workspace.Read.All      b2f1b2fa-f35c-407c-979c-a858a808ba85</w:t>
      </w:r>
    </w:p>
    <w:p w14:paraId="281D8AAB" w14:textId="49EC46E7" w:rsidR="00B54539" w:rsidRPr="00F07D19" w:rsidRDefault="00B54539" w:rsidP="00B54539">
      <w:pPr>
        <w:pStyle w:val="MainCodeBlock"/>
      </w:pPr>
      <w:r>
        <w:t>User  Workspace.ReadWrite.All 445002fb-a6f2-4dc1-a81e-4254a111cd29</w:t>
      </w:r>
    </w:p>
    <w:p w14:paraId="1C93F6ED" w14:textId="44912991" w:rsidR="00652FD7" w:rsidRDefault="00652FD7" w:rsidP="004C031C">
      <w:pPr>
        <w:pStyle w:val="Heading2"/>
      </w:pPr>
      <w:r>
        <w:t>Active Directory Authentication Library</w:t>
      </w:r>
    </w:p>
    <w:p w14:paraId="377412AA" w14:textId="0C6F8176" w:rsidR="00F57CA3" w:rsidRDefault="002C4182" w:rsidP="00B02BF0">
      <w:r>
        <w:t xml:space="preserve">It's possible to implement an authentication flow without any assistance from an external library. After all, an authentication flow is just a standardized sequence of HTTP requests sent between your application and Azure AD. As long as your programming language and development platform support sending </w:t>
      </w:r>
      <w:r w:rsidR="00B03588">
        <w:t xml:space="preserve">HTTP requests </w:t>
      </w:r>
      <w:r>
        <w:t xml:space="preserve">and </w:t>
      </w:r>
      <w:r w:rsidR="00011631">
        <w:t>handling HTTP responses</w:t>
      </w:r>
      <w:r>
        <w:t xml:space="preserve">, you can write all the code </w:t>
      </w:r>
      <w:r w:rsidR="000D1A3F">
        <w:t xml:space="preserve">that's </w:t>
      </w:r>
      <w:r>
        <w:t xml:space="preserve">required </w:t>
      </w:r>
      <w:r w:rsidR="000D1A3F">
        <w:t>to acquire access tokens from Azure AD. But just because you can doesn't mean you should.</w:t>
      </w:r>
    </w:p>
    <w:p w14:paraId="761BA989" w14:textId="4B9E6E78" w:rsidR="000D1A3F" w:rsidRDefault="000D1A3F" w:rsidP="00B02BF0">
      <w:r>
        <w:t xml:space="preserve">Microsoft provides the </w:t>
      </w:r>
      <w:r w:rsidRPr="00946AC2">
        <w:rPr>
          <w:i/>
        </w:rPr>
        <w:t>Azure Active Directory Library (ADAL)</w:t>
      </w:r>
      <w:r>
        <w:t xml:space="preserve"> to assist developers meet the requirements of implementing authentication flows for the Azure AD v1</w:t>
      </w:r>
      <w:r w:rsidR="00BF4EEE">
        <w:t>.0</w:t>
      </w:r>
      <w:r>
        <w:t xml:space="preserve"> endpoint. There is one vers</w:t>
      </w:r>
      <w:r w:rsidR="00E727CE">
        <w:t>ion of ADAL for .NET developers (</w:t>
      </w:r>
      <w:r w:rsidR="00E727CE" w:rsidRPr="00A15228">
        <w:rPr>
          <w:i/>
        </w:rPr>
        <w:t>ADAL.NET</w:t>
      </w:r>
      <w:r w:rsidR="00E727CE">
        <w:t xml:space="preserve">) which can be used to implement authentication flows with managed languages such as C#. There is a second version of ADAL for JavaScript </w:t>
      </w:r>
      <w:r w:rsidR="00A15228">
        <w:t>(ADAL.</w:t>
      </w:r>
      <w:r w:rsidR="00E727CE">
        <w:t>JS) used to implement implicit authentication flows in single page applications (SPAs) created with JavaScript frameworks such as React.js and AngularJS.</w:t>
      </w:r>
    </w:p>
    <w:p w14:paraId="7620F42B" w14:textId="5D9099A5" w:rsidR="00BF4EEE" w:rsidRDefault="000D1A3F" w:rsidP="00B02BF0">
      <w:r>
        <w:t>ADAL</w:t>
      </w:r>
      <w:r w:rsidR="00A15228">
        <w:t xml:space="preserve"> </w:t>
      </w:r>
      <w:r w:rsidR="00E727CE">
        <w:t>add</w:t>
      </w:r>
      <w:r w:rsidR="00A15228">
        <w:t>s</w:t>
      </w:r>
      <w:r w:rsidR="00E727CE">
        <w:t xml:space="preserve"> value </w:t>
      </w:r>
      <w:r w:rsidR="00B614DA">
        <w:t xml:space="preserve">to the development process </w:t>
      </w:r>
      <w:r w:rsidR="00E727CE">
        <w:t>by abstracting</w:t>
      </w:r>
      <w:r>
        <w:t xml:space="preserve"> away many of the low-level details </w:t>
      </w:r>
      <w:r w:rsidR="00E727CE">
        <w:t xml:space="preserve">required to </w:t>
      </w:r>
      <w:r w:rsidR="00BF4EEE">
        <w:t xml:space="preserve">implement an authentication flow with </w:t>
      </w:r>
      <w:r>
        <w:t>Azure AD</w:t>
      </w:r>
      <w:r w:rsidR="00E727CE">
        <w:t>.</w:t>
      </w:r>
      <w:r w:rsidR="00032D30">
        <w:t xml:space="preserve"> When you're programming with ADAL, you don't have to worry about sending HTTP requests to Azure AD or parsing the HTTP response to extract the access code. </w:t>
      </w:r>
      <w:r w:rsidR="00D001FB">
        <w:t xml:space="preserve">ADAL </w:t>
      </w:r>
      <w:r w:rsidR="00032D30">
        <w:t>does that for you.</w:t>
      </w:r>
      <w:r w:rsidR="002B3BE7">
        <w:t xml:space="preserve"> If this isn't enough for you, ADAL provide even more value </w:t>
      </w:r>
      <w:r w:rsidR="00D001FB">
        <w:t xml:space="preserve">in certain scenarios </w:t>
      </w:r>
      <w:r w:rsidR="002B3BE7">
        <w:t>by caching ac</w:t>
      </w:r>
      <w:r w:rsidR="00D001FB">
        <w:t>cess tokens and refresh tokens.</w:t>
      </w:r>
    </w:p>
    <w:p w14:paraId="162CBA75" w14:textId="08D8871A" w:rsidR="00E50B6F" w:rsidRDefault="00BF4EEE" w:rsidP="00E50B6F">
      <w:r>
        <w:t xml:space="preserve">To add </w:t>
      </w:r>
      <w:r w:rsidR="000336A3">
        <w:t>ADAL</w:t>
      </w:r>
      <w:r w:rsidR="00E50B6F">
        <w:t xml:space="preserve">.NET </w:t>
      </w:r>
      <w:r>
        <w:t xml:space="preserve">to a Visual Studio </w:t>
      </w:r>
      <w:r w:rsidR="00E50B6F">
        <w:t>project</w:t>
      </w:r>
      <w:r>
        <w:t xml:space="preserve">, </w:t>
      </w:r>
      <w:r w:rsidR="00E50B6F">
        <w:t xml:space="preserve">install </w:t>
      </w:r>
      <w:r>
        <w:t xml:space="preserve">the </w:t>
      </w:r>
      <w:r w:rsidR="00E50B6F">
        <w:t xml:space="preserve">NuGet package </w:t>
      </w:r>
      <w:proofErr w:type="spellStart"/>
      <w:r w:rsidR="00E50B6F" w:rsidRPr="00BF4EEE">
        <w:rPr>
          <w:i/>
        </w:rPr>
        <w:t>Microsoft.IdentityModel.Clients.ActiveDirectory</w:t>
      </w:r>
      <w:proofErr w:type="spellEnd"/>
      <w:r w:rsidR="000336A3">
        <w:t>.</w:t>
      </w:r>
      <w:r>
        <w:t xml:space="preserve"> This NuGet package adds </w:t>
      </w:r>
      <w:r w:rsidR="00D001FB">
        <w:t>the ADAL</w:t>
      </w:r>
      <w:r>
        <w:t xml:space="preserve">.NET library to assist you </w:t>
      </w:r>
      <w:r w:rsidR="00990BFD">
        <w:t xml:space="preserve">with </w:t>
      </w:r>
      <w:r>
        <w:t>implement</w:t>
      </w:r>
      <w:r w:rsidR="00990BFD">
        <w:t>ing</w:t>
      </w:r>
      <w:r>
        <w:t xml:space="preserve"> authentication flows and </w:t>
      </w:r>
      <w:r w:rsidR="00990BFD">
        <w:t>acquiring</w:t>
      </w:r>
      <w:r>
        <w:t xml:space="preserve"> access tokens.</w:t>
      </w:r>
      <w:r w:rsidR="000336A3">
        <w:t xml:space="preserve"> There is also a GitHub repository </w:t>
      </w:r>
      <w:r w:rsidR="00D001FB">
        <w:t xml:space="preserve">which contains </w:t>
      </w:r>
      <w:r w:rsidR="000B135B">
        <w:t xml:space="preserve">the source code for </w:t>
      </w:r>
      <w:r w:rsidR="000336A3">
        <w:t xml:space="preserve">ADAL.NET </w:t>
      </w:r>
      <w:r w:rsidR="00D001FB">
        <w:t xml:space="preserve">along with </w:t>
      </w:r>
      <w:r w:rsidR="000B135B">
        <w:t xml:space="preserve">a few other valuable developer resources </w:t>
      </w:r>
      <w:r w:rsidR="000336A3">
        <w:t>which is accessible through the following URL.</w:t>
      </w:r>
    </w:p>
    <w:p w14:paraId="46E30716" w14:textId="23B541A3" w:rsidR="000336A3" w:rsidRDefault="009F7C11" w:rsidP="000336A3">
      <w:pPr>
        <w:pStyle w:val="LabStepCodeBlock"/>
      </w:pPr>
      <w:hyperlink r:id="rId20" w:history="1">
        <w:r w:rsidR="000336A3" w:rsidRPr="000336A3">
          <w:rPr>
            <w:rStyle w:val="Hyperlink"/>
          </w:rPr>
          <w:t>https://github.com/AzureAD/azure-activedirectory-library-for-dotnet</w:t>
        </w:r>
      </w:hyperlink>
    </w:p>
    <w:p w14:paraId="4AFD6854" w14:textId="6A41E6F0" w:rsidR="00E50B6F" w:rsidRDefault="000336A3" w:rsidP="00990BFD">
      <w:r>
        <w:t xml:space="preserve">To use ADAL.JS you </w:t>
      </w:r>
      <w:r w:rsidR="00990BFD">
        <w:t xml:space="preserve">must </w:t>
      </w:r>
      <w:r>
        <w:t xml:space="preserve">include </w:t>
      </w:r>
      <w:r w:rsidR="00BD7DEA">
        <w:t xml:space="preserve">a script link to </w:t>
      </w:r>
      <w:r w:rsidR="000B135B">
        <w:t xml:space="preserve">main </w:t>
      </w:r>
      <w:r>
        <w:t xml:space="preserve">JavaScript </w:t>
      </w:r>
      <w:r w:rsidR="000B135B">
        <w:t xml:space="preserve">library </w:t>
      </w:r>
      <w:r>
        <w:t xml:space="preserve">file named </w:t>
      </w:r>
      <w:r w:rsidRPr="00D001FB">
        <w:rPr>
          <w:i/>
        </w:rPr>
        <w:t>adal.js</w:t>
      </w:r>
      <w:r>
        <w:t xml:space="preserve">. </w:t>
      </w:r>
      <w:r w:rsidR="00990BFD">
        <w:t xml:space="preserve">You can obtain a copy of adal.js from the </w:t>
      </w:r>
      <w:r w:rsidR="00BD7DEA">
        <w:t xml:space="preserve">GitHub repository </w:t>
      </w:r>
      <w:r w:rsidR="00990BFD">
        <w:t xml:space="preserve">where Microsoft maintains the </w:t>
      </w:r>
      <w:r w:rsidR="000B135B">
        <w:t xml:space="preserve">source code, distribution files and documentation for </w:t>
      </w:r>
      <w:r w:rsidR="00990BFD">
        <w:t xml:space="preserve">this library. You can browser to this GitHub repository using </w:t>
      </w:r>
      <w:r w:rsidR="00BD7DEA">
        <w:t xml:space="preserve">the following URL. </w:t>
      </w:r>
    </w:p>
    <w:p w14:paraId="4CD2EFFA" w14:textId="64DB7886" w:rsidR="000336A3" w:rsidRDefault="009F7C11" w:rsidP="000336A3">
      <w:pPr>
        <w:pStyle w:val="LabStepCodeBlock"/>
      </w:pPr>
      <w:hyperlink r:id="rId21" w:history="1">
        <w:r w:rsidR="000336A3" w:rsidRPr="000336A3">
          <w:rPr>
            <w:rStyle w:val="Hyperlink"/>
          </w:rPr>
          <w:t>https://github.com/AzureAD/azure-activedirectory-library-for-js</w:t>
        </w:r>
      </w:hyperlink>
    </w:p>
    <w:p w14:paraId="1D83E2C3" w14:textId="777CE4C9" w:rsidR="00F54524" w:rsidRDefault="00BD7DEA" w:rsidP="004C42B6">
      <w:r>
        <w:t xml:space="preserve">There is one aspect of </w:t>
      </w:r>
      <w:r w:rsidR="003E1A0B">
        <w:t xml:space="preserve">working with </w:t>
      </w:r>
      <w:r>
        <w:t>ADAL.JS that can be confusing and frustrating</w:t>
      </w:r>
      <w:r w:rsidR="000B135B">
        <w:t xml:space="preserve"> if you are not using the AngularJS framework</w:t>
      </w:r>
      <w:r>
        <w:t xml:space="preserve">. The problem is that the standard </w:t>
      </w:r>
      <w:r w:rsidR="00D001FB" w:rsidRPr="00D001FB">
        <w:rPr>
          <w:i/>
        </w:rPr>
        <w:t>adal.js</w:t>
      </w:r>
      <w:r w:rsidR="00D001FB">
        <w:t xml:space="preserve"> </w:t>
      </w:r>
      <w:r>
        <w:t xml:space="preserve">library has been packaged together with a complimentary library named </w:t>
      </w:r>
      <w:r w:rsidRPr="000B135B">
        <w:rPr>
          <w:i/>
        </w:rPr>
        <w:t>adal.angular.js</w:t>
      </w:r>
      <w:r>
        <w:t xml:space="preserve"> which cont</w:t>
      </w:r>
      <w:r w:rsidR="003E1A0B">
        <w:t>ains a custom AngularJS service</w:t>
      </w:r>
      <w:r>
        <w:t xml:space="preserve">. The </w:t>
      </w:r>
      <w:r w:rsidRPr="000B135B">
        <w:rPr>
          <w:i/>
        </w:rPr>
        <w:t>adal.angular.js</w:t>
      </w:r>
      <w:r>
        <w:t xml:space="preserve"> library is great </w:t>
      </w:r>
      <w:r w:rsidR="000B135B">
        <w:t>addition which adds a lot</w:t>
      </w:r>
      <w:r>
        <w:t xml:space="preserve"> of value when you are </w:t>
      </w:r>
      <w:r w:rsidR="000B135B">
        <w:t>developing client-sid</w:t>
      </w:r>
      <w:r>
        <w:t xml:space="preserve">e applications with AngularJS. But if you creating </w:t>
      </w:r>
      <w:r w:rsidR="003E1A0B">
        <w:t xml:space="preserve">an </w:t>
      </w:r>
      <w:r>
        <w:t xml:space="preserve">SPA using React.js, </w:t>
      </w:r>
      <w:r w:rsidR="00D001FB">
        <w:t xml:space="preserve">it's </w:t>
      </w:r>
      <w:r w:rsidR="004C42B6">
        <w:t xml:space="preserve">confusing because Microsoft does not provide a package </w:t>
      </w:r>
      <w:r w:rsidR="00F0629B">
        <w:t xml:space="preserve">that will allow you to add </w:t>
      </w:r>
      <w:r w:rsidR="00F0629B" w:rsidRPr="000B135B">
        <w:rPr>
          <w:i/>
        </w:rPr>
        <w:t>adal.js</w:t>
      </w:r>
      <w:r w:rsidR="00F0629B">
        <w:t xml:space="preserve"> to your project without also adding the unneeded library named </w:t>
      </w:r>
      <w:r w:rsidR="00F0629B" w:rsidRPr="000B135B">
        <w:rPr>
          <w:i/>
        </w:rPr>
        <w:t>adal.angular.js</w:t>
      </w:r>
      <w:r w:rsidR="00F0629B">
        <w:t>.</w:t>
      </w:r>
    </w:p>
    <w:p w14:paraId="365BC5D0" w14:textId="1A890DA7" w:rsidR="000B135B" w:rsidRDefault="000B135B" w:rsidP="000B135B">
      <w:r>
        <w:t xml:space="preserve">Now that you have learned about </w:t>
      </w:r>
      <w:r w:rsidR="003E1A0B">
        <w:t xml:space="preserve">creating </w:t>
      </w:r>
      <w:r>
        <w:t>Azure AD</w:t>
      </w:r>
      <w:r w:rsidR="003E1A0B">
        <w:t xml:space="preserve"> </w:t>
      </w:r>
      <w:r w:rsidR="004C42B6">
        <w:t>application</w:t>
      </w:r>
      <w:r w:rsidR="003E1A0B">
        <w:t>s</w:t>
      </w:r>
      <w:r w:rsidR="004C42B6">
        <w:t xml:space="preserve"> </w:t>
      </w:r>
      <w:r>
        <w:t xml:space="preserve">and </w:t>
      </w:r>
      <w:r w:rsidR="003E1A0B">
        <w:t xml:space="preserve">adding </w:t>
      </w:r>
      <w:r>
        <w:t>ADAL</w:t>
      </w:r>
      <w:r w:rsidR="003E1A0B">
        <w:t xml:space="preserve"> to a Visual Studio project</w:t>
      </w:r>
      <w:r>
        <w:t xml:space="preserve">, </w:t>
      </w:r>
      <w:r w:rsidR="00F0629B">
        <w:t xml:space="preserve">it's </w:t>
      </w:r>
      <w:r w:rsidR="004C42B6">
        <w:t xml:space="preserve">finally </w:t>
      </w:r>
      <w:r w:rsidR="00F0629B">
        <w:t>time to start writing some code</w:t>
      </w:r>
      <w:r>
        <w:t xml:space="preserve"> and learning how to implement </w:t>
      </w:r>
      <w:r w:rsidR="003E1A0B">
        <w:t>an Azure AD authentication flow</w:t>
      </w:r>
      <w:r>
        <w:t xml:space="preserve">. </w:t>
      </w:r>
      <w:r w:rsidR="003E1A0B">
        <w:t>By the end of this chapter</w:t>
      </w:r>
      <w:r>
        <w:t xml:space="preserve">, you will learn </w:t>
      </w:r>
      <w:r w:rsidR="003E1A0B">
        <w:t xml:space="preserve">how </w:t>
      </w:r>
      <w:r>
        <w:t xml:space="preserve">to implement each of the four </w:t>
      </w:r>
      <w:r w:rsidR="003E1A0B">
        <w:t>primary authentication flow types</w:t>
      </w:r>
      <w:r>
        <w:t xml:space="preserve"> including </w:t>
      </w:r>
      <w:r w:rsidR="00D1120E">
        <w:t>user password credential flow</w:t>
      </w:r>
      <w:r>
        <w:t>, authorization code flow, Implicit flow and client credentials flow.</w:t>
      </w:r>
    </w:p>
    <w:p w14:paraId="01D06BCB" w14:textId="250DA6F6" w:rsidR="004C031C" w:rsidRDefault="00286C3A" w:rsidP="004C031C">
      <w:pPr>
        <w:pStyle w:val="Heading2"/>
      </w:pPr>
      <w:r>
        <w:t xml:space="preserve">Calling the Power BI Service API from a </w:t>
      </w:r>
      <w:r w:rsidR="004A7A93">
        <w:t>Native Application</w:t>
      </w:r>
    </w:p>
    <w:p w14:paraId="4888C673" w14:textId="639BAE50" w:rsidR="004C42B6" w:rsidRDefault="00286C3A" w:rsidP="00286C3A">
      <w:r>
        <w:t xml:space="preserve">Let's begin by creating a new native application and going through all the steps required to call the Power BI Service API. </w:t>
      </w:r>
      <w:r w:rsidR="003E1A0B">
        <w:t xml:space="preserve">Developing a </w:t>
      </w:r>
      <w:r>
        <w:t xml:space="preserve">native application is a good starting point when first learning how to authenticate with Azure AD </w:t>
      </w:r>
      <w:r w:rsidR="003E1A0B">
        <w:t>because it does not require as much complexity as an application registered as a Web app \ API</w:t>
      </w:r>
      <w:r>
        <w:t xml:space="preserve">. In </w:t>
      </w:r>
      <w:r w:rsidR="003E1A0B">
        <w:t>our first</w:t>
      </w:r>
      <w:r>
        <w:t xml:space="preserve"> example, we will be creating </w:t>
      </w:r>
      <w:r w:rsidR="005079D8">
        <w:t>a C# c</w:t>
      </w:r>
      <w:r w:rsidR="00BA4B45">
        <w:t>onsole application in Visual Studio</w:t>
      </w:r>
      <w:r>
        <w:t xml:space="preserve"> which calls into the Power BI Service API. </w:t>
      </w:r>
      <w:r w:rsidR="004C42B6">
        <w:t xml:space="preserve">The first </w:t>
      </w:r>
      <w:r>
        <w:t xml:space="preserve">step </w:t>
      </w:r>
      <w:r w:rsidR="004C42B6">
        <w:t xml:space="preserve">is to create an </w:t>
      </w:r>
      <w:r>
        <w:t xml:space="preserve">new </w:t>
      </w:r>
      <w:r w:rsidR="004C42B6">
        <w:t xml:space="preserve">Azure AD application and configure it with the </w:t>
      </w:r>
      <w:r w:rsidR="005079D8">
        <w:t xml:space="preserve">delegated </w:t>
      </w:r>
      <w:r w:rsidR="004C42B6">
        <w:t xml:space="preserve">permissions you </w:t>
      </w:r>
      <w:r w:rsidR="003E1A0B">
        <w:t xml:space="preserve">require </w:t>
      </w:r>
      <w:r w:rsidR="004C42B6">
        <w:t xml:space="preserve">to call the Power BI Service API. You can accomplish </w:t>
      </w:r>
      <w:r>
        <w:t xml:space="preserve">this step </w:t>
      </w:r>
      <w:r w:rsidR="004C42B6">
        <w:t>by running the following PowerShell script.</w:t>
      </w:r>
    </w:p>
    <w:p w14:paraId="1275F4DF" w14:textId="77777777" w:rsidR="00714F25" w:rsidRPr="004C42B6" w:rsidRDefault="00714F25" w:rsidP="00714F25">
      <w:pPr>
        <w:pStyle w:val="MainCodeBlock"/>
        <w:rPr>
          <w:color w:val="7F7F7F" w:themeColor="text1" w:themeTint="80"/>
        </w:rPr>
      </w:pPr>
      <w:r w:rsidRPr="004C42B6">
        <w:rPr>
          <w:color w:val="7F7F7F" w:themeColor="text1" w:themeTint="80"/>
        </w:rPr>
        <w:t># connect to Azure AD</w:t>
      </w:r>
    </w:p>
    <w:p w14:paraId="523FDBF6" w14:textId="77777777" w:rsidR="00714F25" w:rsidRDefault="00714F25" w:rsidP="00714F25">
      <w:pPr>
        <w:pStyle w:val="MainCodeBlock"/>
      </w:pPr>
      <w:r>
        <w:t>$authResult = Connect-AzureAD</w:t>
      </w:r>
    </w:p>
    <w:p w14:paraId="76E65B1C" w14:textId="77777777" w:rsidR="00714F25" w:rsidRDefault="00714F25" w:rsidP="00714F25">
      <w:pPr>
        <w:pStyle w:val="MainCodeBlock"/>
      </w:pPr>
    </w:p>
    <w:p w14:paraId="7E422CD7" w14:textId="77777777" w:rsidR="00714F25" w:rsidRPr="004C42B6" w:rsidRDefault="00714F25" w:rsidP="00714F25">
      <w:pPr>
        <w:pStyle w:val="MainCodeBlock"/>
        <w:rPr>
          <w:color w:val="7F7F7F" w:themeColor="text1" w:themeTint="80"/>
        </w:rPr>
      </w:pPr>
      <w:r w:rsidRPr="004C42B6">
        <w:rPr>
          <w:color w:val="7F7F7F" w:themeColor="text1" w:themeTint="80"/>
        </w:rPr>
        <w:t># get more info about the logged in user</w:t>
      </w:r>
    </w:p>
    <w:p w14:paraId="4BBF350F" w14:textId="77777777" w:rsidR="00714F25" w:rsidRDefault="00714F25" w:rsidP="00714F25">
      <w:pPr>
        <w:pStyle w:val="MainCodeBlock"/>
      </w:pPr>
      <w:r>
        <w:t>$user = Get-AzureADUser -ObjectId $authResult.Account.Id</w:t>
      </w:r>
    </w:p>
    <w:p w14:paraId="01634B28" w14:textId="77777777" w:rsidR="00714F25" w:rsidRDefault="00714F25" w:rsidP="00714F25">
      <w:pPr>
        <w:pStyle w:val="MainCodeBlock"/>
      </w:pPr>
    </w:p>
    <w:p w14:paraId="5946F4AD" w14:textId="77777777" w:rsidR="00714F25" w:rsidRPr="004C42B6" w:rsidRDefault="00714F25" w:rsidP="00714F25">
      <w:pPr>
        <w:pStyle w:val="MainCodeBlock"/>
        <w:rPr>
          <w:color w:val="7F7F7F" w:themeColor="text1" w:themeTint="80"/>
        </w:rPr>
      </w:pPr>
      <w:r w:rsidRPr="004C42B6">
        <w:rPr>
          <w:color w:val="7F7F7F" w:themeColor="text1" w:themeTint="80"/>
        </w:rPr>
        <w:t># create Azure AD Application</w:t>
      </w:r>
    </w:p>
    <w:p w14:paraId="12258511" w14:textId="77777777" w:rsidR="00714F25" w:rsidRDefault="00714F25" w:rsidP="00714F25">
      <w:pPr>
        <w:pStyle w:val="MainCodeBlock"/>
      </w:pPr>
      <w:r>
        <w:t>$aadApplication = New-AzureADApplication `</w:t>
      </w:r>
    </w:p>
    <w:p w14:paraId="446E918D" w14:textId="77777777" w:rsidR="00714F25" w:rsidRDefault="00714F25" w:rsidP="00714F25">
      <w:pPr>
        <w:pStyle w:val="MainCodeBlock"/>
      </w:pPr>
      <w:r>
        <w:t xml:space="preserve">                        -DisplayName "My First Native App" `</w:t>
      </w:r>
    </w:p>
    <w:p w14:paraId="60D2A6C9" w14:textId="77777777" w:rsidR="00714F25" w:rsidRDefault="00714F25" w:rsidP="00714F25">
      <w:pPr>
        <w:pStyle w:val="MainCodeBlock"/>
      </w:pPr>
      <w:r>
        <w:t xml:space="preserve">                        -PublicClient $true `</w:t>
      </w:r>
    </w:p>
    <w:p w14:paraId="0C5561B0" w14:textId="77777777" w:rsidR="00714F25" w:rsidRDefault="00714F25" w:rsidP="00714F25">
      <w:pPr>
        <w:pStyle w:val="MainCodeBlock"/>
      </w:pPr>
      <w:r>
        <w:t xml:space="preserve">                        -AvailableToOtherTenants $false `</w:t>
      </w:r>
    </w:p>
    <w:p w14:paraId="4291494C" w14:textId="77777777" w:rsidR="00714F25" w:rsidRDefault="00714F25" w:rsidP="00714F25">
      <w:pPr>
        <w:pStyle w:val="MainCodeBlock"/>
      </w:pPr>
      <w:r>
        <w:t xml:space="preserve">                        -ReplyUrls @("https://localhost/app1234")</w:t>
      </w:r>
    </w:p>
    <w:p w14:paraId="5AB5B077" w14:textId="77777777" w:rsidR="00714F25" w:rsidRDefault="00714F25" w:rsidP="00714F25">
      <w:pPr>
        <w:pStyle w:val="MainCodeBlock"/>
      </w:pPr>
    </w:p>
    <w:p w14:paraId="2FE2DA69" w14:textId="77777777" w:rsidR="00714F25" w:rsidRPr="004C42B6" w:rsidRDefault="00714F25" w:rsidP="00714F25">
      <w:pPr>
        <w:pStyle w:val="MainCodeBlock"/>
        <w:rPr>
          <w:color w:val="7F7F7F" w:themeColor="text1" w:themeTint="80"/>
        </w:rPr>
      </w:pPr>
      <w:r w:rsidRPr="004C42B6">
        <w:rPr>
          <w:color w:val="7F7F7F" w:themeColor="text1" w:themeTint="80"/>
        </w:rPr>
        <w:t># create service principal for application</w:t>
      </w:r>
    </w:p>
    <w:p w14:paraId="2CE1AF2F" w14:textId="77777777" w:rsidR="00714F25" w:rsidRDefault="00714F25" w:rsidP="00714F25">
      <w:pPr>
        <w:pStyle w:val="MainCodeBlock"/>
      </w:pPr>
      <w:r>
        <w:t>$appId = $aadApplication.AppId</w:t>
      </w:r>
    </w:p>
    <w:p w14:paraId="690A6B06" w14:textId="77777777" w:rsidR="00714F25" w:rsidRDefault="00714F25" w:rsidP="00714F25">
      <w:pPr>
        <w:pStyle w:val="MainCodeBlock"/>
      </w:pPr>
      <w:r>
        <w:t>$serviceServicePrincipal = New-AzureADServicePrincipal -AppId $appId</w:t>
      </w:r>
    </w:p>
    <w:p w14:paraId="4FB8B3EC" w14:textId="77777777" w:rsidR="00714F25" w:rsidRDefault="00714F25" w:rsidP="00714F25">
      <w:pPr>
        <w:pStyle w:val="MainCodeBlock"/>
      </w:pPr>
    </w:p>
    <w:p w14:paraId="7BDB5067" w14:textId="77777777" w:rsidR="00714F25" w:rsidRPr="004C42B6" w:rsidRDefault="00714F25" w:rsidP="00714F25">
      <w:pPr>
        <w:pStyle w:val="MainCodeBlock"/>
        <w:rPr>
          <w:color w:val="7F7F7F" w:themeColor="text1" w:themeTint="80"/>
        </w:rPr>
      </w:pPr>
      <w:r w:rsidRPr="004C42B6">
        <w:rPr>
          <w:color w:val="7F7F7F" w:themeColor="text1" w:themeTint="80"/>
        </w:rPr>
        <w:t># assign current user as application owner</w:t>
      </w:r>
    </w:p>
    <w:p w14:paraId="27A8804C" w14:textId="77777777" w:rsidR="00714F25" w:rsidRDefault="00714F25" w:rsidP="00714F25">
      <w:pPr>
        <w:pStyle w:val="MainCodeBlock"/>
      </w:pPr>
      <w:r>
        <w:t>Add-AzureADApplicationOwner -ObjectId $aadApplication.ObjectId -RefObjectId $user.ObjectId</w:t>
      </w:r>
    </w:p>
    <w:p w14:paraId="064EA746" w14:textId="77777777" w:rsidR="00714F25" w:rsidRDefault="00714F25" w:rsidP="00714F25">
      <w:pPr>
        <w:pStyle w:val="MainCodeBlock"/>
      </w:pPr>
    </w:p>
    <w:p w14:paraId="1273DCBC" w14:textId="77777777" w:rsidR="00714F25" w:rsidRPr="004C42B6" w:rsidRDefault="00714F25" w:rsidP="00714F25">
      <w:pPr>
        <w:pStyle w:val="MainCodeBlock"/>
        <w:rPr>
          <w:color w:val="7F7F7F" w:themeColor="text1" w:themeTint="80"/>
        </w:rPr>
      </w:pPr>
      <w:r w:rsidRPr="004C42B6">
        <w:rPr>
          <w:color w:val="7F7F7F" w:themeColor="text1" w:themeTint="80"/>
        </w:rPr>
        <w:t># configure delegated permisssions for the Power BI Service API</w:t>
      </w:r>
    </w:p>
    <w:p w14:paraId="01E7C389" w14:textId="77777777" w:rsidR="00714F25" w:rsidRDefault="00714F25" w:rsidP="00714F25">
      <w:pPr>
        <w:pStyle w:val="MainCodeBlock"/>
      </w:pPr>
      <w:r>
        <w:t>$requiredAccess = New-Object -TypeName "Microsoft.Open.AzureAD.Model.RequiredResourceAccess"</w:t>
      </w:r>
    </w:p>
    <w:p w14:paraId="33450AD4" w14:textId="77777777" w:rsidR="00714F25" w:rsidRDefault="00714F25" w:rsidP="00714F25">
      <w:pPr>
        <w:pStyle w:val="MainCodeBlock"/>
      </w:pPr>
      <w:r>
        <w:t>$requiredAccess.ResourceAppId = "00000009-0000-0000-c000-000000000000"</w:t>
      </w:r>
    </w:p>
    <w:p w14:paraId="7ABD395C" w14:textId="77777777" w:rsidR="00714F25" w:rsidRDefault="00714F25" w:rsidP="00714F25">
      <w:pPr>
        <w:pStyle w:val="MainCodeBlock"/>
      </w:pPr>
    </w:p>
    <w:p w14:paraId="484E872A" w14:textId="77777777" w:rsidR="00714F25" w:rsidRPr="004C42B6" w:rsidRDefault="00714F25" w:rsidP="00714F25">
      <w:pPr>
        <w:pStyle w:val="MainCodeBlock"/>
        <w:rPr>
          <w:color w:val="7F7F7F" w:themeColor="text1" w:themeTint="80"/>
        </w:rPr>
      </w:pPr>
      <w:r w:rsidRPr="004C42B6">
        <w:rPr>
          <w:color w:val="7F7F7F" w:themeColor="text1" w:themeTint="80"/>
        </w:rPr>
        <w:t># create first delegated permission - Report.Read.All</w:t>
      </w:r>
    </w:p>
    <w:p w14:paraId="07A44322" w14:textId="77777777" w:rsidR="00714F25" w:rsidRDefault="00714F25" w:rsidP="00714F25">
      <w:pPr>
        <w:pStyle w:val="MainCodeBlock"/>
      </w:pPr>
      <w:r>
        <w:t>$permission1 = New-Object -TypeName "Microsoft.Open.AzureAD.Model.ResourceAccess" `</w:t>
      </w:r>
    </w:p>
    <w:p w14:paraId="43B01FE8" w14:textId="77777777" w:rsidR="00714F25" w:rsidRDefault="00714F25" w:rsidP="00714F25">
      <w:pPr>
        <w:pStyle w:val="MainCodeBlock"/>
      </w:pPr>
      <w:r>
        <w:t xml:space="preserve">                          -ArgumentList "4ae1bf56-f562-4747-b7bc-2fa0874ed46f","Scope"</w:t>
      </w:r>
    </w:p>
    <w:p w14:paraId="56C4D5BB" w14:textId="77777777" w:rsidR="00714F25" w:rsidRDefault="00714F25" w:rsidP="00714F25">
      <w:pPr>
        <w:pStyle w:val="MainCodeBlock"/>
      </w:pPr>
    </w:p>
    <w:p w14:paraId="58484797" w14:textId="77777777" w:rsidR="00714F25" w:rsidRPr="004C42B6" w:rsidRDefault="00714F25" w:rsidP="00714F25">
      <w:pPr>
        <w:pStyle w:val="MainCodeBlock"/>
        <w:rPr>
          <w:color w:val="7F7F7F" w:themeColor="text1" w:themeTint="80"/>
        </w:rPr>
      </w:pPr>
      <w:r w:rsidRPr="004C42B6">
        <w:rPr>
          <w:color w:val="7F7F7F" w:themeColor="text1" w:themeTint="80"/>
        </w:rPr>
        <w:t># create second delegated permission - Dashboards.Read.All</w:t>
      </w:r>
    </w:p>
    <w:p w14:paraId="67EF51D5" w14:textId="77777777" w:rsidR="00714F25" w:rsidRDefault="00714F25" w:rsidP="00714F25">
      <w:pPr>
        <w:pStyle w:val="MainCodeBlock"/>
      </w:pPr>
      <w:r>
        <w:t>$permission2 = New-Object -TypeName "Microsoft.Open.AzureAD.Model.ResourceAccess" `</w:t>
      </w:r>
    </w:p>
    <w:p w14:paraId="63233A62" w14:textId="77777777" w:rsidR="00714F25" w:rsidRDefault="00714F25" w:rsidP="00714F25">
      <w:pPr>
        <w:pStyle w:val="MainCodeBlock"/>
      </w:pPr>
      <w:r>
        <w:t xml:space="preserve">                          -ArgumentList "2448370f-f988-42cd-909c-6528efd67c1a","Scope"</w:t>
      </w:r>
    </w:p>
    <w:p w14:paraId="5983B1EB" w14:textId="77777777" w:rsidR="00714F25" w:rsidRDefault="00714F25" w:rsidP="00714F25">
      <w:pPr>
        <w:pStyle w:val="MainCodeBlock"/>
      </w:pPr>
    </w:p>
    <w:p w14:paraId="2C4D68ED" w14:textId="77777777" w:rsidR="00714F25" w:rsidRPr="004C42B6" w:rsidRDefault="00714F25" w:rsidP="00714F25">
      <w:pPr>
        <w:pStyle w:val="MainCodeBlock"/>
        <w:rPr>
          <w:color w:val="7F7F7F" w:themeColor="text1" w:themeTint="80"/>
        </w:rPr>
      </w:pPr>
      <w:r w:rsidRPr="004C42B6">
        <w:rPr>
          <w:color w:val="7F7F7F" w:themeColor="text1" w:themeTint="80"/>
        </w:rPr>
        <w:t># add permissions to ResourceAccess list</w:t>
      </w:r>
    </w:p>
    <w:p w14:paraId="30BF1CCC" w14:textId="77777777" w:rsidR="00714F25" w:rsidRDefault="00714F25" w:rsidP="00714F25">
      <w:pPr>
        <w:pStyle w:val="MainCodeBlock"/>
      </w:pPr>
      <w:r>
        <w:t>$requiredAccess.ResourceAccess = $permission1, $permission2</w:t>
      </w:r>
    </w:p>
    <w:p w14:paraId="2EC089A3" w14:textId="77777777" w:rsidR="00714F25" w:rsidRDefault="00714F25" w:rsidP="00714F25">
      <w:pPr>
        <w:pStyle w:val="MainCodeBlock"/>
      </w:pPr>
    </w:p>
    <w:p w14:paraId="2B6D0FA7" w14:textId="77777777" w:rsidR="00714F25" w:rsidRPr="004C42B6" w:rsidRDefault="00714F25" w:rsidP="00714F25">
      <w:pPr>
        <w:pStyle w:val="MainCodeBlock"/>
        <w:rPr>
          <w:color w:val="7F7F7F" w:themeColor="text1" w:themeTint="80"/>
        </w:rPr>
      </w:pPr>
      <w:r w:rsidRPr="004C42B6">
        <w:rPr>
          <w:color w:val="7F7F7F" w:themeColor="text1" w:themeTint="80"/>
        </w:rPr>
        <w:t># add permissions by updating application with RequiredResourceAccess object</w:t>
      </w:r>
    </w:p>
    <w:p w14:paraId="11FE408E" w14:textId="77777777" w:rsidR="00714F25" w:rsidRPr="00F07D19" w:rsidRDefault="00714F25" w:rsidP="00714F25">
      <w:pPr>
        <w:pStyle w:val="MainCodeBlock"/>
      </w:pPr>
      <w:r>
        <w:t>Set-AzureADApplication -ObjectId $aadApplication.ObjectId -RequiredResourceAccess $requiredAccess</w:t>
      </w:r>
    </w:p>
    <w:p w14:paraId="09C2A037" w14:textId="55E9867A" w:rsidR="000B135B" w:rsidRDefault="004C42B6" w:rsidP="004C031C">
      <w:r>
        <w:t xml:space="preserve">When you run this </w:t>
      </w:r>
      <w:r w:rsidR="00E3208E">
        <w:t xml:space="preserve">PowerShell </w:t>
      </w:r>
      <w:r>
        <w:t xml:space="preserve">script, it will create a new native application in Azure AD </w:t>
      </w:r>
      <w:r w:rsidR="00E3208E">
        <w:t xml:space="preserve">with required Power BI Service API permissions </w:t>
      </w:r>
      <w:r>
        <w:t xml:space="preserve">and a reply URL of </w:t>
      </w:r>
      <w:r w:rsidRPr="004C42B6">
        <w:rPr>
          <w:i/>
        </w:rPr>
        <w:t>https://localhost/app1234</w:t>
      </w:r>
      <w:r>
        <w:t xml:space="preserve">. </w:t>
      </w:r>
      <w:r w:rsidR="00E3208E">
        <w:t xml:space="preserve">As the execution of the PowerShell script creates the new application, Azure AD will automatically generate a new GUID for the application ID. After you have created </w:t>
      </w:r>
      <w:r>
        <w:t xml:space="preserve">the Azure AD application, </w:t>
      </w:r>
      <w:r w:rsidR="00E3208E">
        <w:t xml:space="preserve">your </w:t>
      </w:r>
      <w:r>
        <w:t>next step</w:t>
      </w:r>
      <w:r w:rsidR="00E3208E">
        <w:t>s</w:t>
      </w:r>
      <w:r>
        <w:t xml:space="preserve"> </w:t>
      </w:r>
      <w:r w:rsidR="00E3208E">
        <w:t xml:space="preserve">are </w:t>
      </w:r>
      <w:r>
        <w:t xml:space="preserve">to </w:t>
      </w:r>
      <w:r w:rsidR="003E1A0B">
        <w:t>create a new C# c</w:t>
      </w:r>
      <w:r w:rsidR="00286C3A">
        <w:t xml:space="preserve">onsole application in </w:t>
      </w:r>
      <w:r>
        <w:t>Visual Studio</w:t>
      </w:r>
      <w:r w:rsidR="00E3208E">
        <w:t xml:space="preserve"> and to </w:t>
      </w:r>
      <w:r w:rsidR="00286C3A">
        <w:t>install</w:t>
      </w:r>
      <w:r>
        <w:t xml:space="preserve"> the NuGet package </w:t>
      </w:r>
      <w:r w:rsidR="00E3208E">
        <w:lastRenderedPageBreak/>
        <w:t xml:space="preserve">for ADAL.NET </w:t>
      </w:r>
      <w:r w:rsidR="00286C3A">
        <w:t xml:space="preserve">named </w:t>
      </w:r>
      <w:proofErr w:type="spellStart"/>
      <w:r w:rsidR="00286C3A" w:rsidRPr="00DB26A7">
        <w:t>Microsoft.IdentityModel.Clients.ActiveDirectory</w:t>
      </w:r>
      <w:proofErr w:type="spellEnd"/>
      <w:r w:rsidR="00286C3A">
        <w:t xml:space="preserve"> </w:t>
      </w:r>
      <w:r w:rsidR="001C7FE3">
        <w:t>as shown in Figure 3.10.</w:t>
      </w:r>
      <w:r w:rsidR="00DB26A7">
        <w:t xml:space="preserve"> </w:t>
      </w:r>
      <w:r w:rsidR="00E3208E">
        <w:t xml:space="preserve">You should also install </w:t>
      </w:r>
      <w:r w:rsidR="00DB26A7">
        <w:t xml:space="preserve">a second NuGet package named </w:t>
      </w:r>
      <w:proofErr w:type="spellStart"/>
      <w:r w:rsidR="00DB26A7" w:rsidRPr="00140E17">
        <w:rPr>
          <w:i/>
        </w:rPr>
        <w:t>Newtonsoft.Json</w:t>
      </w:r>
      <w:proofErr w:type="spellEnd"/>
      <w:r w:rsidR="00DB26A7">
        <w:t xml:space="preserve"> which will be used convert JSON returned the Power BI Service API into strongly-typed objects making it easier to access </w:t>
      </w:r>
      <w:r w:rsidR="00E3208E">
        <w:t xml:space="preserve">JSON-based </w:t>
      </w:r>
      <w:r w:rsidR="00DB26A7">
        <w:t xml:space="preserve">content </w:t>
      </w:r>
      <w:r w:rsidR="00E3208E">
        <w:t xml:space="preserve">returned from the Power BI Service API when you are programming in </w:t>
      </w:r>
      <w:r w:rsidR="00DB26A7">
        <w:t>C#.</w:t>
      </w:r>
    </w:p>
    <w:p w14:paraId="40699EAE" w14:textId="08DC9239" w:rsidR="001C7FE3" w:rsidRDefault="001C7FE3" w:rsidP="001C7FE3">
      <w:pPr>
        <w:pStyle w:val="FigureCaption"/>
      </w:pPr>
      <w:r>
        <w:rPr>
          <w:noProof/>
        </w:rPr>
        <w:drawing>
          <wp:inline distT="0" distB="0" distL="0" distR="0" wp14:anchorId="12A4E1A8" wp14:editId="172A4CD6">
            <wp:extent cx="3841668" cy="1217486"/>
            <wp:effectExtent l="19050" t="19050" r="26035" b="209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931337" cy="1245903"/>
                    </a:xfrm>
                    <a:prstGeom prst="rect">
                      <a:avLst/>
                    </a:prstGeom>
                    <a:noFill/>
                    <a:ln>
                      <a:solidFill>
                        <a:schemeClr val="tx1">
                          <a:lumMod val="50000"/>
                          <a:lumOff val="50000"/>
                        </a:schemeClr>
                      </a:solidFill>
                    </a:ln>
                  </pic:spPr>
                </pic:pic>
              </a:graphicData>
            </a:graphic>
          </wp:inline>
        </w:drawing>
      </w:r>
    </w:p>
    <w:p w14:paraId="10E25047" w14:textId="5AAAF108" w:rsidR="001C7FE3" w:rsidRDefault="001C7FE3" w:rsidP="001C7FE3">
      <w:pPr>
        <w:pStyle w:val="FigureCaption"/>
      </w:pPr>
      <w:r>
        <w:t>Figure 3.10:</w:t>
      </w:r>
      <w:r w:rsidR="00DB26A7">
        <w:t xml:space="preserve"> ADAL.NET is added by installing the NuGet package named </w:t>
      </w:r>
      <w:proofErr w:type="spellStart"/>
      <w:r w:rsidR="00DB26A7" w:rsidRPr="00DB26A7">
        <w:t>Microsoft.IdentityModel.Clients.ActiveDirectory</w:t>
      </w:r>
      <w:proofErr w:type="spellEnd"/>
      <w:r w:rsidR="00DB26A7" w:rsidRPr="00DB26A7">
        <w:rPr>
          <w:i w:val="0"/>
        </w:rPr>
        <w:t>.</w:t>
      </w:r>
    </w:p>
    <w:p w14:paraId="3977B751" w14:textId="6D51688F" w:rsidR="00DB26A7" w:rsidRDefault="00DB26A7" w:rsidP="001C7FE3">
      <w:r>
        <w:t xml:space="preserve">Now it's time to </w:t>
      </w:r>
      <w:r w:rsidR="002E1583">
        <w:t xml:space="preserve">write </w:t>
      </w:r>
      <w:r>
        <w:t xml:space="preserve">a complete C# program that calls the Power BI Service API. First, the program must implement </w:t>
      </w:r>
      <w:r w:rsidR="00B04F1C">
        <w:t xml:space="preserve">an authentication </w:t>
      </w:r>
      <w:r>
        <w:t xml:space="preserve">flow to call to Azure AD and obtain </w:t>
      </w:r>
      <w:r w:rsidR="00B04F1C">
        <w:t xml:space="preserve">an </w:t>
      </w:r>
      <w:r>
        <w:t xml:space="preserve">access token for the Power BI Service API. </w:t>
      </w:r>
      <w:r w:rsidR="005079D8">
        <w:t>Second</w:t>
      </w:r>
      <w:r w:rsidR="00B04F1C">
        <w:t>,</w:t>
      </w:r>
      <w:r>
        <w:t xml:space="preserve"> the application must </w:t>
      </w:r>
      <w:r w:rsidR="002E1583">
        <w:t xml:space="preserve">transmit </w:t>
      </w:r>
      <w:r>
        <w:t xml:space="preserve">the access token </w:t>
      </w:r>
      <w:r w:rsidR="002E1583">
        <w:t xml:space="preserve">along with </w:t>
      </w:r>
      <w:r>
        <w:t xml:space="preserve">any HTTP request </w:t>
      </w:r>
      <w:r w:rsidR="00B04F1C">
        <w:t xml:space="preserve">sent to </w:t>
      </w:r>
      <w:r>
        <w:t>the Power BI Service API.</w:t>
      </w:r>
      <w:r w:rsidR="002E1583">
        <w:t xml:space="preserve"> Let's start by examining the entire program at once and</w:t>
      </w:r>
      <w:r w:rsidR="00E3208E">
        <w:t>,</w:t>
      </w:r>
      <w:r w:rsidR="002E1583">
        <w:t xml:space="preserve"> after that</w:t>
      </w:r>
      <w:r w:rsidR="00E3208E">
        <w:t>,</w:t>
      </w:r>
      <w:r w:rsidR="002E1583">
        <w:t xml:space="preserve"> we'll walk through smaller sections of this code.</w:t>
      </w:r>
    </w:p>
    <w:p w14:paraId="75E0BE2F" w14:textId="77777777" w:rsidR="001C7FE3" w:rsidRDefault="001C7FE3" w:rsidP="001C7FE3">
      <w:pPr>
        <w:pStyle w:val="MainCodeBlock"/>
      </w:pPr>
      <w:r>
        <w:t>using System;</w:t>
      </w:r>
    </w:p>
    <w:p w14:paraId="49ED176C" w14:textId="77777777" w:rsidR="001C7FE3" w:rsidRDefault="001C7FE3" w:rsidP="001C7FE3">
      <w:pPr>
        <w:pStyle w:val="MainCodeBlock"/>
      </w:pPr>
      <w:r>
        <w:t>using System.Net;</w:t>
      </w:r>
    </w:p>
    <w:p w14:paraId="27A857F0" w14:textId="77777777" w:rsidR="001C7FE3" w:rsidRDefault="001C7FE3" w:rsidP="001C7FE3">
      <w:pPr>
        <w:pStyle w:val="MainCodeBlock"/>
      </w:pPr>
      <w:r>
        <w:t>using System.Net.Http;</w:t>
      </w:r>
    </w:p>
    <w:p w14:paraId="00425387" w14:textId="77777777" w:rsidR="001C7FE3" w:rsidRDefault="001C7FE3" w:rsidP="001C7FE3">
      <w:pPr>
        <w:pStyle w:val="MainCodeBlock"/>
      </w:pPr>
      <w:r>
        <w:t>using Microsoft.IdentityModel.Clients.ActiveDirectory;</w:t>
      </w:r>
    </w:p>
    <w:p w14:paraId="0B8B2482" w14:textId="77777777" w:rsidR="001C7FE3" w:rsidRDefault="001C7FE3" w:rsidP="001C7FE3">
      <w:pPr>
        <w:pStyle w:val="MainCodeBlock"/>
      </w:pPr>
      <w:r>
        <w:t>using Newtonsoft.Json;</w:t>
      </w:r>
    </w:p>
    <w:p w14:paraId="7404471F" w14:textId="77777777" w:rsidR="001C7FE3" w:rsidRDefault="001C7FE3" w:rsidP="001C7FE3">
      <w:pPr>
        <w:pStyle w:val="MainCodeBlock"/>
      </w:pPr>
      <w:r>
        <w:t>using HelloPowerBiServiceApi.Models;</w:t>
      </w:r>
    </w:p>
    <w:p w14:paraId="63296BCF" w14:textId="77777777" w:rsidR="001C7FE3" w:rsidRDefault="001C7FE3" w:rsidP="001C7FE3">
      <w:pPr>
        <w:pStyle w:val="MainCodeBlock"/>
      </w:pPr>
    </w:p>
    <w:p w14:paraId="4719C2FC" w14:textId="77777777" w:rsidR="001C7FE3" w:rsidRDefault="001C7FE3" w:rsidP="001C7FE3">
      <w:pPr>
        <w:pStyle w:val="MainCodeBlock"/>
      </w:pPr>
      <w:r>
        <w:t>namespace HelloPowerBiServiceApi {</w:t>
      </w:r>
    </w:p>
    <w:p w14:paraId="425A0EC5" w14:textId="77777777" w:rsidR="001C7FE3" w:rsidRDefault="001C7FE3" w:rsidP="001C7FE3">
      <w:pPr>
        <w:pStyle w:val="MainCodeBlock"/>
      </w:pPr>
    </w:p>
    <w:p w14:paraId="13F57183" w14:textId="77777777" w:rsidR="001C7FE3" w:rsidRDefault="001C7FE3" w:rsidP="001C7FE3">
      <w:pPr>
        <w:pStyle w:val="MainCodeBlock"/>
      </w:pPr>
      <w:r>
        <w:t xml:space="preserve">  class Program {</w:t>
      </w:r>
    </w:p>
    <w:p w14:paraId="4A106F2E" w14:textId="77777777" w:rsidR="001C7FE3" w:rsidRDefault="001C7FE3" w:rsidP="001C7FE3">
      <w:pPr>
        <w:pStyle w:val="MainCodeBlock"/>
      </w:pPr>
    </w:p>
    <w:p w14:paraId="73860136" w14:textId="77777777" w:rsidR="001C7FE3" w:rsidRDefault="001C7FE3" w:rsidP="001C7FE3">
      <w:pPr>
        <w:pStyle w:val="MainCodeBlock"/>
      </w:pPr>
      <w:r>
        <w:t xml:space="preserve">    const string aadAuthorizationEndpoint = "https://login.windows.net/common/oauth2/authorize";</w:t>
      </w:r>
    </w:p>
    <w:p w14:paraId="76E97C16" w14:textId="77777777" w:rsidR="001C7FE3" w:rsidRDefault="001C7FE3" w:rsidP="001C7FE3">
      <w:pPr>
        <w:pStyle w:val="MainCodeBlock"/>
      </w:pPr>
      <w:r>
        <w:t xml:space="preserve">    const string resourceUriPowerBi = "https://analysis.windows.net/powerbi/api";</w:t>
      </w:r>
    </w:p>
    <w:p w14:paraId="764A416A" w14:textId="77777777" w:rsidR="001C7FE3" w:rsidRDefault="001C7FE3" w:rsidP="001C7FE3">
      <w:pPr>
        <w:pStyle w:val="MainCodeBlock"/>
      </w:pPr>
      <w:r>
        <w:t xml:space="preserve">    const string clientId = "c07dc205-fe75-45dd-93d8-48aa30cac269";</w:t>
      </w:r>
    </w:p>
    <w:p w14:paraId="19BC6F3B" w14:textId="77777777" w:rsidR="001C7FE3" w:rsidRDefault="001C7FE3" w:rsidP="001C7FE3">
      <w:pPr>
        <w:pStyle w:val="MainCodeBlock"/>
      </w:pPr>
      <w:r>
        <w:t xml:space="preserve">    static readonly Uri redirectUri = new Uri("https://localhost/app1234");</w:t>
      </w:r>
    </w:p>
    <w:p w14:paraId="6D03D750" w14:textId="77777777" w:rsidR="001C7FE3" w:rsidRDefault="001C7FE3" w:rsidP="001C7FE3">
      <w:pPr>
        <w:pStyle w:val="MainCodeBlock"/>
      </w:pPr>
    </w:p>
    <w:p w14:paraId="476810B2" w14:textId="77777777" w:rsidR="001C7FE3" w:rsidRDefault="001C7FE3" w:rsidP="001C7FE3">
      <w:pPr>
        <w:pStyle w:val="MainCodeBlock"/>
      </w:pPr>
      <w:r>
        <w:t xml:space="preserve">    static string GetAccessToken() {</w:t>
      </w:r>
    </w:p>
    <w:p w14:paraId="7E556795" w14:textId="45509FEC" w:rsidR="001C7FE3" w:rsidRDefault="001C7FE3" w:rsidP="001C7FE3">
      <w:pPr>
        <w:pStyle w:val="MainCodeBlock"/>
      </w:pPr>
      <w:r>
        <w:t xml:space="preserve">      </w:t>
      </w:r>
      <w:r w:rsidR="004C274C">
        <w:t xml:space="preserve">var </w:t>
      </w:r>
      <w:r>
        <w:t>authContext = new AuthenticationContext(aadAuthorizationEndpoint);</w:t>
      </w:r>
    </w:p>
    <w:p w14:paraId="2D73C70D" w14:textId="45478FCE" w:rsidR="001C7FE3" w:rsidRDefault="001C7FE3" w:rsidP="001C7FE3">
      <w:pPr>
        <w:pStyle w:val="MainCodeBlock"/>
      </w:pPr>
      <w:r>
        <w:t xml:space="preserve">    </w:t>
      </w:r>
      <w:r w:rsidR="00140E17">
        <w:t xml:space="preserve">  </w:t>
      </w:r>
      <w:r w:rsidR="004C274C">
        <w:t xml:space="preserve">var </w:t>
      </w:r>
      <w:r w:rsidR="00140E17" w:rsidRPr="00140E17">
        <w:t>promptBehavior</w:t>
      </w:r>
      <w:r>
        <w:t xml:space="preserve"> = new PlatformParameters(PromptBehavior.</w:t>
      </w:r>
      <w:r w:rsidR="00140E17">
        <w:t>Auto</w:t>
      </w:r>
      <w:r>
        <w:t>);</w:t>
      </w:r>
    </w:p>
    <w:p w14:paraId="59A04D8F" w14:textId="77777777" w:rsidR="00140E17" w:rsidRDefault="001C7FE3" w:rsidP="001C7FE3">
      <w:pPr>
        <w:pStyle w:val="MainCodeBlock"/>
      </w:pPr>
      <w:r>
        <w:t xml:space="preserve">      AuthenticationResult result = </w:t>
      </w:r>
    </w:p>
    <w:p w14:paraId="4DA80461" w14:textId="2C5791B0" w:rsidR="001C7FE3" w:rsidRDefault="00140E17" w:rsidP="001C7FE3">
      <w:pPr>
        <w:pStyle w:val="MainCodeBlock"/>
      </w:pPr>
      <w:r>
        <w:t xml:space="preserve">        </w:t>
      </w:r>
      <w:r w:rsidR="001C7FE3">
        <w:t xml:space="preserve">authContext.AcquireTokenAsync(resourceUriPowerBi, clientId, redirectUri, </w:t>
      </w:r>
      <w:r w:rsidRPr="00140E17">
        <w:t>promptBehavior</w:t>
      </w:r>
      <w:r w:rsidR="001C7FE3">
        <w:t>).Result;</w:t>
      </w:r>
    </w:p>
    <w:p w14:paraId="41BCE218" w14:textId="77777777" w:rsidR="001C7FE3" w:rsidRDefault="001C7FE3" w:rsidP="001C7FE3">
      <w:pPr>
        <w:pStyle w:val="MainCodeBlock"/>
      </w:pPr>
      <w:r>
        <w:t xml:space="preserve">      return result.AccessToken;</w:t>
      </w:r>
    </w:p>
    <w:p w14:paraId="063A78EE" w14:textId="77777777" w:rsidR="001C7FE3" w:rsidRDefault="001C7FE3" w:rsidP="001C7FE3">
      <w:pPr>
        <w:pStyle w:val="MainCodeBlock"/>
      </w:pPr>
      <w:r>
        <w:t xml:space="preserve">    }</w:t>
      </w:r>
    </w:p>
    <w:p w14:paraId="0C3DFD82" w14:textId="77777777" w:rsidR="001C7FE3" w:rsidRDefault="001C7FE3" w:rsidP="001C7FE3">
      <w:pPr>
        <w:pStyle w:val="MainCodeBlock"/>
      </w:pPr>
    </w:p>
    <w:p w14:paraId="41331CCC" w14:textId="77777777" w:rsidR="001C7FE3" w:rsidRDefault="001C7FE3" w:rsidP="001C7FE3">
      <w:pPr>
        <w:pStyle w:val="MainCodeBlock"/>
      </w:pPr>
      <w:r>
        <w:t xml:space="preserve">    static string ExecuteGetRequest(string restUrl) {</w:t>
      </w:r>
    </w:p>
    <w:p w14:paraId="60E49D44" w14:textId="77777777" w:rsidR="001C7FE3" w:rsidRDefault="001C7FE3" w:rsidP="001C7FE3">
      <w:pPr>
        <w:pStyle w:val="MainCodeBlock"/>
      </w:pPr>
      <w:r>
        <w:t xml:space="preserve">      HttpClient client = new HttpClient();</w:t>
      </w:r>
    </w:p>
    <w:p w14:paraId="3D722DC4" w14:textId="77777777" w:rsidR="001C7FE3" w:rsidRDefault="001C7FE3" w:rsidP="001C7FE3">
      <w:pPr>
        <w:pStyle w:val="MainCodeBlock"/>
      </w:pPr>
      <w:r>
        <w:t xml:space="preserve">      HttpRequestMessage request = new HttpRequestMessage(HttpMethod.Get, restUrl);</w:t>
      </w:r>
    </w:p>
    <w:p w14:paraId="60529FE7" w14:textId="77777777" w:rsidR="001C7FE3" w:rsidRDefault="001C7FE3" w:rsidP="001C7FE3">
      <w:pPr>
        <w:pStyle w:val="MainCodeBlock"/>
      </w:pPr>
      <w:r>
        <w:t xml:space="preserve">      request.Headers.Add("Authorization", "Bearer " + GetAccessToken());</w:t>
      </w:r>
    </w:p>
    <w:p w14:paraId="5CCD49BE" w14:textId="77777777" w:rsidR="001C7FE3" w:rsidRDefault="001C7FE3" w:rsidP="001C7FE3">
      <w:pPr>
        <w:pStyle w:val="MainCodeBlock"/>
      </w:pPr>
      <w:r>
        <w:t xml:space="preserve">      request.Headers.Add("Accept", "application/json;odata.metadata=minimal");</w:t>
      </w:r>
    </w:p>
    <w:p w14:paraId="4A92DC48" w14:textId="77777777" w:rsidR="001C7FE3" w:rsidRDefault="001C7FE3" w:rsidP="001C7FE3">
      <w:pPr>
        <w:pStyle w:val="MainCodeBlock"/>
      </w:pPr>
      <w:r>
        <w:t xml:space="preserve">      HttpResponseMessage response = client.SendAsync(request).Result;</w:t>
      </w:r>
    </w:p>
    <w:p w14:paraId="7F19A353" w14:textId="77777777" w:rsidR="001C7FE3" w:rsidRDefault="001C7FE3" w:rsidP="001C7FE3">
      <w:pPr>
        <w:pStyle w:val="MainCodeBlock"/>
      </w:pPr>
      <w:r>
        <w:t xml:space="preserve">      if (response.StatusCode != HttpStatusCode.OK) {</w:t>
      </w:r>
    </w:p>
    <w:p w14:paraId="159B99F2" w14:textId="77777777" w:rsidR="001C7FE3" w:rsidRDefault="001C7FE3" w:rsidP="001C7FE3">
      <w:pPr>
        <w:pStyle w:val="MainCodeBlock"/>
      </w:pPr>
      <w:r>
        <w:t xml:space="preserve">        throw new ApplicationException("Error occured calling the Power BI Servide API");</w:t>
      </w:r>
    </w:p>
    <w:p w14:paraId="0D6D96E2" w14:textId="77777777" w:rsidR="001C7FE3" w:rsidRDefault="001C7FE3" w:rsidP="001C7FE3">
      <w:pPr>
        <w:pStyle w:val="MainCodeBlock"/>
      </w:pPr>
      <w:r>
        <w:t xml:space="preserve">      }</w:t>
      </w:r>
    </w:p>
    <w:p w14:paraId="404217E5" w14:textId="77777777" w:rsidR="001C7FE3" w:rsidRDefault="001C7FE3" w:rsidP="001C7FE3">
      <w:pPr>
        <w:pStyle w:val="MainCodeBlock"/>
      </w:pPr>
      <w:r>
        <w:t xml:space="preserve">      return response.Content.ReadAsStringAsync().Result;</w:t>
      </w:r>
    </w:p>
    <w:p w14:paraId="429B8415" w14:textId="77777777" w:rsidR="001C7FE3" w:rsidRDefault="001C7FE3" w:rsidP="001C7FE3">
      <w:pPr>
        <w:pStyle w:val="MainCodeBlock"/>
      </w:pPr>
      <w:r>
        <w:t xml:space="preserve">    }</w:t>
      </w:r>
    </w:p>
    <w:p w14:paraId="6326F5F0" w14:textId="77777777" w:rsidR="001C7FE3" w:rsidRDefault="001C7FE3" w:rsidP="001C7FE3">
      <w:pPr>
        <w:pStyle w:val="MainCodeBlock"/>
      </w:pPr>
    </w:p>
    <w:p w14:paraId="68B5EFFF" w14:textId="77777777" w:rsidR="001C7FE3" w:rsidRDefault="001C7FE3" w:rsidP="001C7FE3">
      <w:pPr>
        <w:pStyle w:val="MainCodeBlock"/>
      </w:pPr>
      <w:r>
        <w:t xml:space="preserve">    static void Main() {</w:t>
      </w:r>
    </w:p>
    <w:p w14:paraId="6CE413A2" w14:textId="51E98342" w:rsidR="001C7FE3" w:rsidRDefault="001C7FE3" w:rsidP="001C7FE3">
      <w:pPr>
        <w:pStyle w:val="MainCodeBlock"/>
      </w:pPr>
      <w:r>
        <w:t xml:space="preserve">      var </w:t>
      </w:r>
      <w:r w:rsidR="00140E17">
        <w:t>json = ExecuteGetRequest("https://api.powerbi.com/v1.0/myorg/reports/"</w:t>
      </w:r>
      <w:r>
        <w:t>);</w:t>
      </w:r>
    </w:p>
    <w:p w14:paraId="04D21ED9" w14:textId="77777777" w:rsidR="001C7FE3" w:rsidRDefault="001C7FE3" w:rsidP="001C7FE3">
      <w:pPr>
        <w:pStyle w:val="MainCodeBlock"/>
      </w:pPr>
      <w:r>
        <w:t xml:space="preserve">      ReportCollection reports = JsonConvert.DeserializeObject&lt;ReportCollection&gt;(json);</w:t>
      </w:r>
    </w:p>
    <w:p w14:paraId="0BF61B04" w14:textId="77777777" w:rsidR="001C7FE3" w:rsidRDefault="001C7FE3" w:rsidP="001C7FE3">
      <w:pPr>
        <w:pStyle w:val="MainCodeBlock"/>
      </w:pPr>
      <w:r>
        <w:t xml:space="preserve">      foreach (Report report in reports.value) {</w:t>
      </w:r>
    </w:p>
    <w:p w14:paraId="7B77140F" w14:textId="77777777" w:rsidR="001C7FE3" w:rsidRDefault="001C7FE3" w:rsidP="001C7FE3">
      <w:pPr>
        <w:pStyle w:val="MainCodeBlock"/>
      </w:pPr>
      <w:r>
        <w:t xml:space="preserve">        Console.WriteLine(report.name);</w:t>
      </w:r>
    </w:p>
    <w:p w14:paraId="224978B7" w14:textId="77777777" w:rsidR="001C7FE3" w:rsidRDefault="001C7FE3" w:rsidP="001C7FE3">
      <w:pPr>
        <w:pStyle w:val="MainCodeBlock"/>
      </w:pPr>
      <w:r>
        <w:t xml:space="preserve">      }      </w:t>
      </w:r>
    </w:p>
    <w:p w14:paraId="77A8C24B" w14:textId="77777777" w:rsidR="001C7FE3" w:rsidRDefault="001C7FE3" w:rsidP="001C7FE3">
      <w:pPr>
        <w:pStyle w:val="MainCodeBlock"/>
      </w:pPr>
      <w:r>
        <w:t xml:space="preserve">    }</w:t>
      </w:r>
    </w:p>
    <w:p w14:paraId="2032B1D5" w14:textId="77777777" w:rsidR="001C7FE3" w:rsidRDefault="001C7FE3" w:rsidP="001C7FE3">
      <w:pPr>
        <w:pStyle w:val="MainCodeBlock"/>
      </w:pPr>
    </w:p>
    <w:p w14:paraId="53DCF226" w14:textId="77777777" w:rsidR="001C7FE3" w:rsidRDefault="001C7FE3" w:rsidP="001C7FE3">
      <w:pPr>
        <w:pStyle w:val="MainCodeBlock"/>
      </w:pPr>
      <w:r>
        <w:t xml:space="preserve">  }</w:t>
      </w:r>
    </w:p>
    <w:p w14:paraId="3E611E0E" w14:textId="5E42775E" w:rsidR="001C7FE3" w:rsidRDefault="001C7FE3" w:rsidP="001C7FE3">
      <w:pPr>
        <w:pStyle w:val="MainCodeBlock"/>
      </w:pPr>
      <w:r>
        <w:t>}</w:t>
      </w:r>
    </w:p>
    <w:p w14:paraId="63567CEC" w14:textId="3015264A" w:rsidR="001C7FE3" w:rsidRDefault="002E1583" w:rsidP="004C031C">
      <w:r>
        <w:lastRenderedPageBreak/>
        <w:t xml:space="preserve">Let's begin with the constant values in the application. First, there is the constant named </w:t>
      </w:r>
      <w:proofErr w:type="spellStart"/>
      <w:r w:rsidRPr="002E1583">
        <w:rPr>
          <w:i/>
        </w:rPr>
        <w:t>aadAuthorizationEndpoint</w:t>
      </w:r>
      <w:proofErr w:type="spellEnd"/>
      <w:r>
        <w:t xml:space="preserve"> which tracks the URL which is used to begin the authentication flow.</w:t>
      </w:r>
    </w:p>
    <w:p w14:paraId="34E23F2E" w14:textId="0792DA01" w:rsidR="002E1583" w:rsidRDefault="002E1583" w:rsidP="002E1583">
      <w:pPr>
        <w:pStyle w:val="MainCodeBlock"/>
      </w:pPr>
      <w:r>
        <w:t>const str</w:t>
      </w:r>
      <w:r w:rsidR="00EF517F">
        <w:t>ing aadAuthorizationEndpoint = "</w:t>
      </w:r>
      <w:r w:rsidR="00EF517F" w:rsidRPr="00EF517F">
        <w:t>https://login.microsoftonline.com/common</w:t>
      </w:r>
      <w:r w:rsidR="00EF517F">
        <w:t>"</w:t>
      </w:r>
      <w:r>
        <w:t>;</w:t>
      </w:r>
    </w:p>
    <w:p w14:paraId="573F0796" w14:textId="77777777" w:rsidR="00EF517F" w:rsidRDefault="00DD340F" w:rsidP="002E1583">
      <w:r>
        <w:t>When you use ADAL</w:t>
      </w:r>
      <w:r w:rsidR="00B04F1C">
        <w:t xml:space="preserve"> to implement an authentication flow</w:t>
      </w:r>
      <w:r>
        <w:t>, the user will be redirect</w:t>
      </w:r>
      <w:r w:rsidR="00B04F1C">
        <w:t>ed</w:t>
      </w:r>
      <w:r>
        <w:t xml:space="preserve"> to the authorization endpoint </w:t>
      </w:r>
      <w:r w:rsidR="00B04F1C">
        <w:t xml:space="preserve">in the browser which will begin an </w:t>
      </w:r>
      <w:r>
        <w:t xml:space="preserve">interactive </w:t>
      </w:r>
      <w:r w:rsidR="00B04F1C">
        <w:t>login experience</w:t>
      </w:r>
      <w:r>
        <w:t xml:space="preserve">. Note that this example uses the common </w:t>
      </w:r>
      <w:r w:rsidR="00B04F1C">
        <w:t xml:space="preserve">authorization </w:t>
      </w:r>
      <w:r>
        <w:t>endpoint.</w:t>
      </w:r>
      <w:r w:rsidR="00EF517F">
        <w:t xml:space="preserve"> </w:t>
      </w:r>
      <w:r>
        <w:t xml:space="preserve">Using the common authorization endpoint is required </w:t>
      </w:r>
      <w:r w:rsidR="00B04F1C">
        <w:t xml:space="preserve">when you are developing </w:t>
      </w:r>
      <w:r>
        <w:t xml:space="preserve">multitenant applications. </w:t>
      </w:r>
      <w:r w:rsidR="001C3196">
        <w:t xml:space="preserve">It's also convenient when </w:t>
      </w:r>
      <w:r w:rsidR="00B04F1C">
        <w:t xml:space="preserve">working </w:t>
      </w:r>
      <w:r w:rsidR="001C3196">
        <w:t>single-tenant applications.</w:t>
      </w:r>
    </w:p>
    <w:p w14:paraId="581134F6" w14:textId="581106BB" w:rsidR="00DD340F" w:rsidRDefault="005079D8" w:rsidP="002E1583">
      <w:r>
        <w:t>For scenarios where you are developing application</w:t>
      </w:r>
      <w:r w:rsidR="00EF40FF">
        <w:t>s</w:t>
      </w:r>
      <w:r>
        <w:t xml:space="preserve"> that only authenticate with one Azure AD tenant, i</w:t>
      </w:r>
      <w:r w:rsidR="001C3196">
        <w:t xml:space="preserve">t is also possible to </w:t>
      </w:r>
      <w:r w:rsidR="00DD340F">
        <w:t xml:space="preserve">configure the authorization endpoint </w:t>
      </w:r>
      <w:r w:rsidR="001C3196">
        <w:t xml:space="preserve">using </w:t>
      </w:r>
      <w:r w:rsidR="00DD340F">
        <w:t>the tenant id.</w:t>
      </w:r>
    </w:p>
    <w:p w14:paraId="2512F725" w14:textId="4FC3D8EC" w:rsidR="00DD340F" w:rsidRPr="00DD340F" w:rsidRDefault="00EF517F" w:rsidP="00DD340F">
      <w:pPr>
        <w:pStyle w:val="MainCodeBlock"/>
      </w:pPr>
      <w:r w:rsidRPr="00EF517F">
        <w:rPr>
          <w:color w:val="7F7F7F" w:themeColor="text1" w:themeTint="80"/>
        </w:rPr>
        <w:t>https://lo</w:t>
      </w:r>
      <w:r>
        <w:rPr>
          <w:color w:val="7F7F7F" w:themeColor="text1" w:themeTint="80"/>
        </w:rPr>
        <w:t>gin.microsoftonline.com/</w:t>
      </w:r>
      <w:r w:rsidR="00DD340F" w:rsidRPr="00DD340F">
        <w:t>37bf</w:t>
      </w:r>
      <w:r w:rsidR="00DD340F">
        <w:t>5ca4-68cb-4f6a-b915-efd9d1dcb35a</w:t>
      </w:r>
    </w:p>
    <w:p w14:paraId="38404F96" w14:textId="60151BF3" w:rsidR="002E1583" w:rsidRPr="002E1583" w:rsidRDefault="001C3196" w:rsidP="002E1583">
      <w:r>
        <w:t xml:space="preserve">Next, there is a constant named </w:t>
      </w:r>
      <w:proofErr w:type="spellStart"/>
      <w:r w:rsidRPr="001C3196">
        <w:rPr>
          <w:i/>
        </w:rPr>
        <w:t>resourceUriPowerBi</w:t>
      </w:r>
      <w:proofErr w:type="spellEnd"/>
      <w:r>
        <w:t xml:space="preserve"> which is the resource identifier for the Power BI Service API. This value must be passed to Azure AD </w:t>
      </w:r>
      <w:r w:rsidR="00B04F1C">
        <w:t xml:space="preserve">in order </w:t>
      </w:r>
      <w:r>
        <w:t>to create access tokens which allow you to call the Power BI Service API.</w:t>
      </w:r>
    </w:p>
    <w:p w14:paraId="669E8DB1" w14:textId="1BDD3431" w:rsidR="002E1583" w:rsidRDefault="002E1583" w:rsidP="002E1583">
      <w:pPr>
        <w:pStyle w:val="MainCodeBlock"/>
      </w:pPr>
      <w:r>
        <w:t>const string resourceUriPowerBi = "https://analysis.windows.net/powerbi/api";</w:t>
      </w:r>
    </w:p>
    <w:p w14:paraId="1027F174" w14:textId="1A575791" w:rsidR="001C3196" w:rsidRPr="001C3196" w:rsidRDefault="001C3196" w:rsidP="001C3196">
      <w:r>
        <w:t xml:space="preserve">The application also contains a constant named </w:t>
      </w:r>
      <w:proofErr w:type="spellStart"/>
      <w:r w:rsidRPr="001C3196">
        <w:rPr>
          <w:i/>
        </w:rPr>
        <w:t>clientid</w:t>
      </w:r>
      <w:proofErr w:type="spellEnd"/>
      <w:r>
        <w:t xml:space="preserve"> and a read-only variable named </w:t>
      </w:r>
      <w:proofErr w:type="spellStart"/>
      <w:r w:rsidRPr="001C3196">
        <w:rPr>
          <w:i/>
        </w:rPr>
        <w:t>redirectUri</w:t>
      </w:r>
      <w:proofErr w:type="spellEnd"/>
      <w:r>
        <w:t xml:space="preserve">. </w:t>
      </w:r>
      <w:r w:rsidR="004C274C">
        <w:t>These values must match the values for the Azure AD application you have created.</w:t>
      </w:r>
      <w:r w:rsidR="00B04F1C">
        <w:t xml:space="preserve"> These values </w:t>
      </w:r>
      <w:r w:rsidR="005079D8">
        <w:t xml:space="preserve">are important because they must </w:t>
      </w:r>
      <w:r w:rsidR="00B04F1C">
        <w:t>be passed to Azure AD during an authentication flow</w:t>
      </w:r>
      <w:r w:rsidR="005079D8">
        <w:t xml:space="preserve"> in order to acquire an access token</w:t>
      </w:r>
      <w:r w:rsidR="00B04F1C">
        <w:t>.</w:t>
      </w:r>
    </w:p>
    <w:p w14:paraId="6BAEB22A" w14:textId="77777777" w:rsidR="002E1583" w:rsidRDefault="002E1583" w:rsidP="002E1583">
      <w:pPr>
        <w:pStyle w:val="MainCodeBlock"/>
      </w:pPr>
      <w:r>
        <w:t>const string clientId = "c07dc205-fe75-45dd-93d8-48aa30cac269";</w:t>
      </w:r>
    </w:p>
    <w:p w14:paraId="0BE1D5FC" w14:textId="27F5E08F" w:rsidR="002E1583" w:rsidRDefault="002E1583" w:rsidP="002E1583">
      <w:pPr>
        <w:pStyle w:val="MainCodeBlock"/>
      </w:pPr>
      <w:r>
        <w:t>static readonly Uri redirectUri = new Uri("https://localhost/app1234");</w:t>
      </w:r>
    </w:p>
    <w:p w14:paraId="78B84E83" w14:textId="4A3ECD45" w:rsidR="00C86B06" w:rsidRDefault="00B04F1C" w:rsidP="004C031C">
      <w:r>
        <w:t xml:space="preserve">Now that you understand the purpose of </w:t>
      </w:r>
      <w:r w:rsidR="00F16693">
        <w:t xml:space="preserve">each </w:t>
      </w:r>
      <w:r w:rsidR="005079D8">
        <w:t xml:space="preserve">program </w:t>
      </w:r>
      <w:r w:rsidR="00F16693">
        <w:t xml:space="preserve">constant, it's time to walk through the </w:t>
      </w:r>
      <w:r w:rsidR="005079D8">
        <w:t xml:space="preserve">code inside the </w:t>
      </w:r>
      <w:proofErr w:type="spellStart"/>
      <w:r w:rsidR="00F16693" w:rsidRPr="00F16693">
        <w:rPr>
          <w:i/>
        </w:rPr>
        <w:t>GetAccessToken</w:t>
      </w:r>
      <w:proofErr w:type="spellEnd"/>
      <w:r w:rsidR="00F16693">
        <w:t xml:space="preserve"> function which uses ADAL to im</w:t>
      </w:r>
      <w:r w:rsidR="005079D8">
        <w:t>plement a interactive</w:t>
      </w:r>
      <w:r w:rsidR="00F16693">
        <w:t xml:space="preserve"> authentication flow. The code begins by creating an </w:t>
      </w:r>
      <w:proofErr w:type="spellStart"/>
      <w:r w:rsidR="00F16693" w:rsidRPr="00F16693">
        <w:rPr>
          <w:i/>
        </w:rPr>
        <w:t>AuthenticationContext</w:t>
      </w:r>
      <w:proofErr w:type="spellEnd"/>
      <w:r w:rsidR="00F16693">
        <w:t xml:space="preserve"> object which is initialized using the authorization </w:t>
      </w:r>
      <w:r w:rsidR="00C86B06">
        <w:t>endpoint.</w:t>
      </w:r>
    </w:p>
    <w:p w14:paraId="5AFA6FB3" w14:textId="73DECDB8" w:rsidR="00C86B06" w:rsidRDefault="00C86B06" w:rsidP="00C86B06">
      <w:pPr>
        <w:pStyle w:val="MainCodeBlock"/>
      </w:pPr>
      <w:r>
        <w:t>var authContext = new AuthenticationContext(aadAuthorizationEndpoint);</w:t>
      </w:r>
    </w:p>
    <w:p w14:paraId="2D2BC9B6" w14:textId="58EBB950" w:rsidR="00F16693" w:rsidRDefault="00F16693" w:rsidP="004C031C">
      <w:r>
        <w:t xml:space="preserve">Next, the code calls </w:t>
      </w:r>
      <w:proofErr w:type="spellStart"/>
      <w:r w:rsidRPr="00F16693">
        <w:rPr>
          <w:i/>
        </w:rPr>
        <w:t>AcquireTokenAsync</w:t>
      </w:r>
      <w:proofErr w:type="spellEnd"/>
      <w:r>
        <w:t xml:space="preserve"> passing the resource identifier</w:t>
      </w:r>
      <w:r w:rsidR="005079D8">
        <w:t xml:space="preserve"> for the Power BI Service API</w:t>
      </w:r>
      <w:r>
        <w:t xml:space="preserve">, the client id, the redirect URI </w:t>
      </w:r>
      <w:r w:rsidR="00E272F3">
        <w:t xml:space="preserve">and a parameter to control the interactive prompt behavior. This is the call that begins the </w:t>
      </w:r>
      <w:r>
        <w:t>authentication flo</w:t>
      </w:r>
      <w:r w:rsidR="00706E9B">
        <w:t>w.</w:t>
      </w:r>
    </w:p>
    <w:p w14:paraId="0FB247CB" w14:textId="6B7F4F38" w:rsidR="00C86B06" w:rsidRDefault="00C86B06" w:rsidP="00C86B06">
      <w:pPr>
        <w:pStyle w:val="MainCodeBlock"/>
      </w:pPr>
      <w:r>
        <w:t>AuthenticationResult authResult =</w:t>
      </w:r>
    </w:p>
    <w:p w14:paraId="33C46120" w14:textId="4E09E1E7" w:rsidR="00C86B06" w:rsidRDefault="00C86B06" w:rsidP="00C86B06">
      <w:pPr>
        <w:pStyle w:val="MainCodeBlock"/>
      </w:pPr>
      <w:r>
        <w:t xml:space="preserve">  authContext.AcquireTokenAsync(resourceUriPowerBi, clientId, redirectUri, promptBehavior).Result;</w:t>
      </w:r>
    </w:p>
    <w:p w14:paraId="0F84AE60" w14:textId="43ED1B7A" w:rsidR="00C86B06" w:rsidRDefault="00706E9B" w:rsidP="004C031C">
      <w:r>
        <w:t xml:space="preserve">When you call </w:t>
      </w:r>
      <w:proofErr w:type="spellStart"/>
      <w:r w:rsidRPr="00F16693">
        <w:rPr>
          <w:i/>
        </w:rPr>
        <w:t>AcquireTokenAsync</w:t>
      </w:r>
      <w:proofErr w:type="spellEnd"/>
      <w:r>
        <w:t xml:space="preserve"> method in a desktop application such as a C# console application, ADAL is able to provide a browser-based login experience by prompting the user with a dialog containing an embedded instance of Internet Explorer. This </w:t>
      </w:r>
      <w:r w:rsidR="00C86B06">
        <w:t xml:space="preserve">interactive experience </w:t>
      </w:r>
      <w:r>
        <w:t xml:space="preserve">allows a user to enter login credentials and </w:t>
      </w:r>
      <w:r w:rsidR="00E272F3">
        <w:t xml:space="preserve">to </w:t>
      </w:r>
      <w:r>
        <w:t xml:space="preserve">consent to delegated permissions just as if </w:t>
      </w:r>
      <w:r w:rsidR="00E272F3">
        <w:t xml:space="preserve">the user </w:t>
      </w:r>
      <w:r>
        <w:t xml:space="preserve">were logging into a browser-based application. </w:t>
      </w:r>
      <w:r w:rsidR="00C86B06">
        <w:t xml:space="preserve">You can create a </w:t>
      </w:r>
      <w:proofErr w:type="spellStart"/>
      <w:r w:rsidR="00C86B06">
        <w:t>PlatformParameters</w:t>
      </w:r>
      <w:proofErr w:type="spellEnd"/>
      <w:r w:rsidR="00C86B06">
        <w:t xml:space="preserve"> object which allows you to control whether the user is always prompt</w:t>
      </w:r>
      <w:r w:rsidR="00E272F3">
        <w:t>ed</w:t>
      </w:r>
      <w:r w:rsidR="00C86B06">
        <w:t xml:space="preserve"> for login credentials or whether the program can use cached credentials from a previous login</w:t>
      </w:r>
      <w:r w:rsidR="00E272F3">
        <w:t>.</w:t>
      </w:r>
    </w:p>
    <w:p w14:paraId="73801181" w14:textId="27B91AC1" w:rsidR="00C86B06" w:rsidRDefault="00C86B06" w:rsidP="00C86B06">
      <w:pPr>
        <w:pStyle w:val="MainCodeBlock"/>
      </w:pPr>
      <w:r>
        <w:t>var promptBehavior = new PlatformParameters(PromptBehavior.Auto);</w:t>
      </w:r>
    </w:p>
    <w:p w14:paraId="4139F643" w14:textId="60187495" w:rsidR="004C274C" w:rsidRDefault="00C86B06" w:rsidP="004C031C">
      <w:r>
        <w:t xml:space="preserve">Once the user completes the interactive log in experience, the interactive dialog is dismissed and the return value from the </w:t>
      </w:r>
      <w:proofErr w:type="spellStart"/>
      <w:r w:rsidRPr="00F16693">
        <w:rPr>
          <w:i/>
        </w:rPr>
        <w:t>AcquireTokenAsync</w:t>
      </w:r>
      <w:proofErr w:type="spellEnd"/>
      <w:r w:rsidRPr="00C86B06">
        <w:t xml:space="preserve"> method makes</w:t>
      </w:r>
      <w:r>
        <w:t xml:space="preserve"> it possible to retrieve the access token. </w:t>
      </w:r>
      <w:r w:rsidR="00706E9B">
        <w:t xml:space="preserve">While the </w:t>
      </w:r>
      <w:proofErr w:type="spellStart"/>
      <w:r w:rsidR="00706E9B" w:rsidRPr="00F16693">
        <w:rPr>
          <w:i/>
        </w:rPr>
        <w:t>AcquireTokenAsync</w:t>
      </w:r>
      <w:proofErr w:type="spellEnd"/>
      <w:r w:rsidR="00706E9B">
        <w:t xml:space="preserve"> method exhibits asynchronous behavior, you can assign the </w:t>
      </w:r>
      <w:r w:rsidR="00706E9B" w:rsidRPr="00A92128">
        <w:rPr>
          <w:i/>
        </w:rPr>
        <w:t>Result</w:t>
      </w:r>
      <w:r w:rsidR="00706E9B">
        <w:t xml:space="preserve"> property from the </w:t>
      </w:r>
      <w:proofErr w:type="spellStart"/>
      <w:r w:rsidR="00706E9B" w:rsidRPr="00F16693">
        <w:rPr>
          <w:i/>
        </w:rPr>
        <w:t>AcquireTokenAsync</w:t>
      </w:r>
      <w:proofErr w:type="spellEnd"/>
      <w:r w:rsidR="00706E9B">
        <w:t xml:space="preserve"> return value to a </w:t>
      </w:r>
      <w:proofErr w:type="spellStart"/>
      <w:r w:rsidR="00706E9B" w:rsidRPr="00706E9B">
        <w:rPr>
          <w:i/>
        </w:rPr>
        <w:t>AuthenticationResult</w:t>
      </w:r>
      <w:proofErr w:type="spellEnd"/>
      <w:r w:rsidR="00706E9B">
        <w:t xml:space="preserve"> variable to simulate calling a synchronous methods to simplify your code. The </w:t>
      </w:r>
      <w:proofErr w:type="spellStart"/>
      <w:r w:rsidR="00706E9B" w:rsidRPr="00706E9B">
        <w:rPr>
          <w:i/>
        </w:rPr>
        <w:t>AuthenticationResult</w:t>
      </w:r>
      <w:proofErr w:type="spellEnd"/>
      <w:r w:rsidR="00706E9B">
        <w:t xml:space="preserve"> object has several useful properties but the one we are interested in here is the </w:t>
      </w:r>
      <w:proofErr w:type="spellStart"/>
      <w:r w:rsidR="00706E9B">
        <w:t>AccessToken</w:t>
      </w:r>
      <w:proofErr w:type="spellEnd"/>
      <w:r w:rsidR="00706E9B">
        <w:t xml:space="preserve"> property.</w:t>
      </w:r>
    </w:p>
    <w:p w14:paraId="5249644D" w14:textId="77777777" w:rsidR="00C86B06" w:rsidRDefault="00C86B06" w:rsidP="00C86B06">
      <w:pPr>
        <w:pStyle w:val="MainCodeBlock"/>
      </w:pPr>
      <w:r>
        <w:t>static string GetAccessToken() {</w:t>
      </w:r>
    </w:p>
    <w:p w14:paraId="76B7C90B" w14:textId="77777777" w:rsidR="00C86B06" w:rsidRDefault="00C86B06" w:rsidP="00C86B06">
      <w:pPr>
        <w:pStyle w:val="MainCodeBlock"/>
      </w:pPr>
      <w:r>
        <w:t xml:space="preserve">  var authContext = new AuthenticationContext(aadAuthorizationEndpoint);</w:t>
      </w:r>
    </w:p>
    <w:p w14:paraId="03A8A967" w14:textId="253D5065" w:rsidR="00C86B06" w:rsidRDefault="00C86B06" w:rsidP="00C86B06">
      <w:pPr>
        <w:pStyle w:val="MainCodeBlock"/>
      </w:pPr>
      <w:r>
        <w:t xml:space="preserve">  var promptBehavior = new PlatformParameters(PromptBehavior.Auto);</w:t>
      </w:r>
    </w:p>
    <w:p w14:paraId="1F1D916A" w14:textId="77777777" w:rsidR="00C86B06" w:rsidRDefault="00C86B06" w:rsidP="00C86B06">
      <w:pPr>
        <w:pStyle w:val="MainCodeBlock"/>
      </w:pPr>
      <w:r>
        <w:t xml:space="preserve">  AuthenticationResult authResult =</w:t>
      </w:r>
    </w:p>
    <w:p w14:paraId="4C6050C5" w14:textId="77777777" w:rsidR="00C86B06" w:rsidRDefault="00C86B06" w:rsidP="00C86B06">
      <w:pPr>
        <w:pStyle w:val="MainCodeBlock"/>
      </w:pPr>
      <w:r>
        <w:t xml:space="preserve">    authContext.AcquireTokenAsync(resourceUriPowerBi, clientId, redirectUri, promptBehavior).Result;</w:t>
      </w:r>
    </w:p>
    <w:p w14:paraId="077D4C9E" w14:textId="77777777" w:rsidR="00C86B06" w:rsidRDefault="00C86B06" w:rsidP="00C86B06">
      <w:pPr>
        <w:pStyle w:val="MainCodeBlock"/>
      </w:pPr>
      <w:r>
        <w:t xml:space="preserve">  return authResult.AccessToken;</w:t>
      </w:r>
    </w:p>
    <w:p w14:paraId="6CF10FD4" w14:textId="77777777" w:rsidR="00C86B06" w:rsidRDefault="00C86B06" w:rsidP="00C86B06">
      <w:pPr>
        <w:pStyle w:val="MainCodeBlock"/>
      </w:pPr>
      <w:r>
        <w:t>}</w:t>
      </w:r>
    </w:p>
    <w:p w14:paraId="32F65727" w14:textId="0AE20290" w:rsidR="00706E9B" w:rsidRPr="00706E9B" w:rsidRDefault="00E272F3" w:rsidP="004C031C">
      <w:r>
        <w:lastRenderedPageBreak/>
        <w:t xml:space="preserve">Now let's move on to the </w:t>
      </w:r>
      <w:proofErr w:type="spellStart"/>
      <w:r w:rsidRPr="00E272F3">
        <w:rPr>
          <w:i/>
        </w:rPr>
        <w:t>ExecuteGetRequest</w:t>
      </w:r>
      <w:proofErr w:type="spellEnd"/>
      <w:r>
        <w:t xml:space="preserve"> function which </w:t>
      </w:r>
      <w:r w:rsidR="00EF40FF">
        <w:t>uses</w:t>
      </w:r>
      <w:r>
        <w:t xml:space="preserve"> an </w:t>
      </w:r>
      <w:proofErr w:type="spellStart"/>
      <w:r w:rsidRPr="00E272F3">
        <w:rPr>
          <w:i/>
        </w:rPr>
        <w:t>HttpClient</w:t>
      </w:r>
      <w:proofErr w:type="spellEnd"/>
      <w:r>
        <w:t xml:space="preserve"> object to execute an HTTP GET operation. The main point to see here is that this function adds the </w:t>
      </w:r>
      <w:r w:rsidRPr="00EF40FF">
        <w:rPr>
          <w:i/>
        </w:rPr>
        <w:t>Authorization</w:t>
      </w:r>
      <w:r>
        <w:t xml:space="preserve"> header to each requests and sets </w:t>
      </w:r>
      <w:r w:rsidR="00EF40FF">
        <w:t xml:space="preserve">the </w:t>
      </w:r>
      <w:r>
        <w:t xml:space="preserve">value </w:t>
      </w:r>
      <w:r w:rsidR="00EF40FF">
        <w:t xml:space="preserve">for this header </w:t>
      </w:r>
      <w:r>
        <w:t xml:space="preserve">to a string that combines the word "Bearer" together with a space and an access token returned from the </w:t>
      </w:r>
      <w:proofErr w:type="spellStart"/>
      <w:r w:rsidRPr="00E272F3">
        <w:rPr>
          <w:i/>
        </w:rPr>
        <w:t>GetAccessToken</w:t>
      </w:r>
      <w:proofErr w:type="spellEnd"/>
      <w:r>
        <w:t xml:space="preserve"> function. As long as the call to </w:t>
      </w:r>
      <w:proofErr w:type="spellStart"/>
      <w:r w:rsidRPr="00E272F3">
        <w:rPr>
          <w:i/>
        </w:rPr>
        <w:t>client.SendAsync</w:t>
      </w:r>
      <w:proofErr w:type="spellEnd"/>
      <w:r>
        <w:t xml:space="preserve"> returns a successful HTTP status code, the </w:t>
      </w:r>
      <w:proofErr w:type="spellStart"/>
      <w:r w:rsidRPr="00E272F3">
        <w:rPr>
          <w:i/>
        </w:rPr>
        <w:t>ExecuteGetRequest</w:t>
      </w:r>
      <w:proofErr w:type="spellEnd"/>
      <w:r w:rsidRPr="00E272F3">
        <w:t xml:space="preserve"> function </w:t>
      </w:r>
      <w:r w:rsidR="005553D6">
        <w:t>returns the content from the HTTP GET operation as a string.</w:t>
      </w:r>
    </w:p>
    <w:p w14:paraId="79415C94" w14:textId="77777777" w:rsidR="00C86B06" w:rsidRPr="00E272F3" w:rsidRDefault="00C86B06" w:rsidP="00C86B06">
      <w:pPr>
        <w:pStyle w:val="MainCodeBlock"/>
        <w:rPr>
          <w:color w:val="7F7F7F" w:themeColor="text1" w:themeTint="80"/>
        </w:rPr>
      </w:pPr>
      <w:r w:rsidRPr="00E272F3">
        <w:rPr>
          <w:color w:val="7F7F7F" w:themeColor="text1" w:themeTint="80"/>
        </w:rPr>
        <w:t>static string ExecuteGetRequest(string restUrl) {</w:t>
      </w:r>
    </w:p>
    <w:p w14:paraId="5B899865" w14:textId="77777777" w:rsidR="00C86B06" w:rsidRPr="00E272F3" w:rsidRDefault="00C86B06" w:rsidP="00C86B06">
      <w:pPr>
        <w:pStyle w:val="MainCodeBlock"/>
        <w:rPr>
          <w:color w:val="7F7F7F" w:themeColor="text1" w:themeTint="80"/>
        </w:rPr>
      </w:pPr>
      <w:r w:rsidRPr="00E272F3">
        <w:rPr>
          <w:color w:val="7F7F7F" w:themeColor="text1" w:themeTint="80"/>
        </w:rPr>
        <w:t xml:space="preserve">  HttpClient client = new HttpClient();</w:t>
      </w:r>
    </w:p>
    <w:p w14:paraId="48A833A2" w14:textId="77777777" w:rsidR="00C86B06" w:rsidRPr="00E272F3" w:rsidRDefault="00C86B06" w:rsidP="00C86B06">
      <w:pPr>
        <w:pStyle w:val="MainCodeBlock"/>
        <w:rPr>
          <w:color w:val="7F7F7F" w:themeColor="text1" w:themeTint="80"/>
        </w:rPr>
      </w:pPr>
      <w:r w:rsidRPr="00E272F3">
        <w:rPr>
          <w:color w:val="7F7F7F" w:themeColor="text1" w:themeTint="80"/>
        </w:rPr>
        <w:t xml:space="preserve">  HttpRequestMessage request = new HttpRequestMessage(HttpMethod.Get, restUrl);</w:t>
      </w:r>
    </w:p>
    <w:p w14:paraId="77D198A0" w14:textId="77777777" w:rsidR="00C86B06" w:rsidRDefault="00C86B06" w:rsidP="00C86B06">
      <w:pPr>
        <w:pStyle w:val="MainCodeBlock"/>
      </w:pPr>
      <w:r>
        <w:t xml:space="preserve">  request.Headers.Add("Authorization", "Bearer " + GetAccessToken());</w:t>
      </w:r>
    </w:p>
    <w:p w14:paraId="3ED93CF8" w14:textId="77777777" w:rsidR="00C86B06" w:rsidRPr="00E272F3" w:rsidRDefault="00C86B06" w:rsidP="00C86B06">
      <w:pPr>
        <w:pStyle w:val="MainCodeBlock"/>
        <w:rPr>
          <w:color w:val="7F7F7F" w:themeColor="text1" w:themeTint="80"/>
        </w:rPr>
      </w:pPr>
      <w:r w:rsidRPr="00E272F3">
        <w:rPr>
          <w:color w:val="7F7F7F" w:themeColor="text1" w:themeTint="80"/>
        </w:rPr>
        <w:t xml:space="preserve">  request.Headers.Add("Accept", "application/json;odata.metadata=minimal");</w:t>
      </w:r>
    </w:p>
    <w:p w14:paraId="2F04BFE6" w14:textId="77777777" w:rsidR="00C86B06" w:rsidRPr="00E272F3" w:rsidRDefault="00C86B06" w:rsidP="00C86B06">
      <w:pPr>
        <w:pStyle w:val="MainCodeBlock"/>
        <w:rPr>
          <w:color w:val="7F7F7F" w:themeColor="text1" w:themeTint="80"/>
        </w:rPr>
      </w:pPr>
      <w:r w:rsidRPr="00E272F3">
        <w:rPr>
          <w:color w:val="7F7F7F" w:themeColor="text1" w:themeTint="80"/>
        </w:rPr>
        <w:t xml:space="preserve">  HttpResponseMessage response = client.SendAsync(request).Result;</w:t>
      </w:r>
    </w:p>
    <w:p w14:paraId="6442B12B" w14:textId="77777777" w:rsidR="00C86B06" w:rsidRPr="00E272F3" w:rsidRDefault="00C86B06" w:rsidP="00C86B06">
      <w:pPr>
        <w:pStyle w:val="MainCodeBlock"/>
        <w:rPr>
          <w:color w:val="7F7F7F" w:themeColor="text1" w:themeTint="80"/>
        </w:rPr>
      </w:pPr>
      <w:r w:rsidRPr="00E272F3">
        <w:rPr>
          <w:color w:val="7F7F7F" w:themeColor="text1" w:themeTint="80"/>
        </w:rPr>
        <w:t xml:space="preserve">  if (response.StatusCode != HttpStatusCode.OK) {</w:t>
      </w:r>
    </w:p>
    <w:p w14:paraId="6D93BDEC" w14:textId="77777777" w:rsidR="00C86B06" w:rsidRPr="00E272F3" w:rsidRDefault="00C86B06" w:rsidP="00C86B06">
      <w:pPr>
        <w:pStyle w:val="MainCodeBlock"/>
        <w:rPr>
          <w:color w:val="7F7F7F" w:themeColor="text1" w:themeTint="80"/>
        </w:rPr>
      </w:pPr>
      <w:r w:rsidRPr="00E272F3">
        <w:rPr>
          <w:color w:val="7F7F7F" w:themeColor="text1" w:themeTint="80"/>
        </w:rPr>
        <w:t xml:space="preserve">    throw new ApplicationException("Error occured calling the Power BI Servide API");</w:t>
      </w:r>
    </w:p>
    <w:p w14:paraId="57E9F7E0" w14:textId="77777777" w:rsidR="00C86B06" w:rsidRPr="00E272F3" w:rsidRDefault="00C86B06" w:rsidP="00C86B06">
      <w:pPr>
        <w:pStyle w:val="MainCodeBlock"/>
        <w:rPr>
          <w:color w:val="7F7F7F" w:themeColor="text1" w:themeTint="80"/>
        </w:rPr>
      </w:pPr>
      <w:r w:rsidRPr="00E272F3">
        <w:rPr>
          <w:color w:val="7F7F7F" w:themeColor="text1" w:themeTint="80"/>
        </w:rPr>
        <w:t xml:space="preserve">  }</w:t>
      </w:r>
    </w:p>
    <w:p w14:paraId="45D73101" w14:textId="77777777" w:rsidR="00C86B06" w:rsidRPr="00E272F3" w:rsidRDefault="00C86B06" w:rsidP="00C86B06">
      <w:pPr>
        <w:pStyle w:val="MainCodeBlock"/>
        <w:rPr>
          <w:color w:val="7F7F7F" w:themeColor="text1" w:themeTint="80"/>
        </w:rPr>
      </w:pPr>
      <w:r w:rsidRPr="00E272F3">
        <w:rPr>
          <w:color w:val="7F7F7F" w:themeColor="text1" w:themeTint="80"/>
        </w:rPr>
        <w:t xml:space="preserve">  return response.Content.ReadAsStringAsync().Result;</w:t>
      </w:r>
    </w:p>
    <w:p w14:paraId="2333D8DA" w14:textId="6B7FCB07" w:rsidR="004C274C" w:rsidRPr="00E272F3" w:rsidRDefault="00C86B06" w:rsidP="00C86B06">
      <w:pPr>
        <w:pStyle w:val="MainCodeBlock"/>
        <w:rPr>
          <w:color w:val="7F7F7F" w:themeColor="text1" w:themeTint="80"/>
        </w:rPr>
      </w:pPr>
      <w:r w:rsidRPr="00E272F3">
        <w:rPr>
          <w:color w:val="7F7F7F" w:themeColor="text1" w:themeTint="80"/>
        </w:rPr>
        <w:t>}</w:t>
      </w:r>
    </w:p>
    <w:p w14:paraId="59B2C16B" w14:textId="5D80D626" w:rsidR="004C274C" w:rsidRDefault="005553D6" w:rsidP="005553D6">
      <w:r>
        <w:t xml:space="preserve">When can now move on to the last function named </w:t>
      </w:r>
      <w:r w:rsidRPr="005553D6">
        <w:rPr>
          <w:i/>
        </w:rPr>
        <w:t>Main</w:t>
      </w:r>
      <w:r>
        <w:t xml:space="preserve">. When the </w:t>
      </w:r>
      <w:r w:rsidRPr="00EF40FF">
        <w:rPr>
          <w:i/>
        </w:rPr>
        <w:t>Main</w:t>
      </w:r>
      <w:r>
        <w:t xml:space="preserve"> function begins to execute, it calls </w:t>
      </w:r>
      <w:proofErr w:type="spellStart"/>
      <w:r w:rsidRPr="005553D6">
        <w:rPr>
          <w:i/>
        </w:rPr>
        <w:t>ExecuteGetRequest</w:t>
      </w:r>
      <w:proofErr w:type="spellEnd"/>
      <w:r>
        <w:t xml:space="preserve"> and passes the REST URL required by the Power BI Service API to retrieve the reports in the current users personal workspace.</w:t>
      </w:r>
    </w:p>
    <w:p w14:paraId="0801960A" w14:textId="6C7E12C4" w:rsidR="005553D6" w:rsidRDefault="005553D6" w:rsidP="005553D6">
      <w:pPr>
        <w:pStyle w:val="MainCodeBlock"/>
      </w:pPr>
      <w:r>
        <w:t>string restUrl = "https://api.powerbi.com/v1.0/myorg/reports/";</w:t>
      </w:r>
    </w:p>
    <w:p w14:paraId="1AD87F54" w14:textId="734B9340" w:rsidR="005553D6" w:rsidRDefault="005553D6" w:rsidP="005553D6">
      <w:pPr>
        <w:pStyle w:val="MainCodeBlock"/>
      </w:pPr>
      <w:r>
        <w:t>var json = ExecuteGetRequest(restUrl);</w:t>
      </w:r>
    </w:p>
    <w:p w14:paraId="4D7E24F7" w14:textId="218113C9" w:rsidR="004C274C" w:rsidRPr="005553D6" w:rsidRDefault="005553D6" w:rsidP="004C031C">
      <w:r>
        <w:t xml:space="preserve">The call to </w:t>
      </w:r>
      <w:proofErr w:type="spellStart"/>
      <w:r w:rsidRPr="005553D6">
        <w:rPr>
          <w:i/>
        </w:rPr>
        <w:t>ExecuteGetRequest</w:t>
      </w:r>
      <w:proofErr w:type="spellEnd"/>
      <w:r w:rsidRPr="005553D6">
        <w:t xml:space="preserve"> </w:t>
      </w:r>
      <w:r>
        <w:t xml:space="preserve">triggers a call to </w:t>
      </w:r>
      <w:proofErr w:type="spellStart"/>
      <w:r w:rsidRPr="005553D6">
        <w:rPr>
          <w:i/>
        </w:rPr>
        <w:t>GetAccessToken</w:t>
      </w:r>
      <w:proofErr w:type="spellEnd"/>
      <w:r>
        <w:t xml:space="preserve"> which begins the authentication flow. The user should be prompted to log in by </w:t>
      </w:r>
      <w:r w:rsidR="00EF40FF">
        <w:t>entering</w:t>
      </w:r>
      <w:r>
        <w:t xml:space="preserve"> a user name and password. If delegated permissions have not yet been granted, the user </w:t>
      </w:r>
      <w:r w:rsidR="00EF40FF">
        <w:t xml:space="preserve">will </w:t>
      </w:r>
      <w:r>
        <w:t xml:space="preserve">be prompted with the consent dialog. Once the user has completed the interactive login, the call to </w:t>
      </w:r>
      <w:proofErr w:type="spellStart"/>
      <w:r>
        <w:t>GetAccessToken</w:t>
      </w:r>
      <w:proofErr w:type="spellEnd"/>
      <w:r>
        <w:t xml:space="preserve"> returns an access token back to the </w:t>
      </w:r>
      <w:proofErr w:type="spellStart"/>
      <w:r w:rsidRPr="005553D6">
        <w:rPr>
          <w:i/>
        </w:rPr>
        <w:t>ExecuteGetRequest</w:t>
      </w:r>
      <w:proofErr w:type="spellEnd"/>
      <w:r>
        <w:t xml:space="preserve"> function which then passes the access token in the </w:t>
      </w:r>
      <w:r w:rsidRPr="00FC62CA">
        <w:rPr>
          <w:i/>
        </w:rPr>
        <w:t>Authorization</w:t>
      </w:r>
      <w:r>
        <w:t xml:space="preserve"> header when it calls to the Power BI Service. Figure 3.11 </w:t>
      </w:r>
      <w:r w:rsidR="00FC62CA">
        <w:t xml:space="preserve">shows an example of using the popular Fiddler </w:t>
      </w:r>
      <w:r w:rsidR="00EF40FF">
        <w:t xml:space="preserve">utility </w:t>
      </w:r>
      <w:r w:rsidR="00FC62CA">
        <w:t xml:space="preserve">to inspect a call to the Power BI Service and see the access token that's being transmitted in the </w:t>
      </w:r>
      <w:r w:rsidR="00FC62CA" w:rsidRPr="00FC62CA">
        <w:rPr>
          <w:i/>
        </w:rPr>
        <w:t>Authorization</w:t>
      </w:r>
      <w:r w:rsidR="00FC62CA">
        <w:t xml:space="preserve"> header.</w:t>
      </w:r>
    </w:p>
    <w:p w14:paraId="19234ED3" w14:textId="77777777" w:rsidR="005553D6" w:rsidRDefault="005553D6" w:rsidP="005553D6">
      <w:pPr>
        <w:pStyle w:val="Figure"/>
      </w:pPr>
      <w:r>
        <w:drawing>
          <wp:inline distT="0" distB="0" distL="0" distR="0" wp14:anchorId="0F3559B0" wp14:editId="1B8EDB9C">
            <wp:extent cx="5535261" cy="1409069"/>
            <wp:effectExtent l="19050" t="19050" r="27940" b="1968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29560" cy="1433074"/>
                    </a:xfrm>
                    <a:prstGeom prst="rect">
                      <a:avLst/>
                    </a:prstGeom>
                    <a:noFill/>
                    <a:ln>
                      <a:solidFill>
                        <a:schemeClr val="tx1"/>
                      </a:solidFill>
                    </a:ln>
                  </pic:spPr>
                </pic:pic>
              </a:graphicData>
            </a:graphic>
          </wp:inline>
        </w:drawing>
      </w:r>
    </w:p>
    <w:p w14:paraId="7A93B28A" w14:textId="77777777" w:rsidR="005553D6" w:rsidRPr="00172E71" w:rsidRDefault="005553D6" w:rsidP="005553D6">
      <w:pPr>
        <w:pStyle w:val="FigureCaption"/>
      </w:pPr>
      <w:r>
        <w:t>Figure 3.11: All calls to the Power BI Service API must pass an access token in the Authorization header</w:t>
      </w:r>
    </w:p>
    <w:p w14:paraId="6359943C" w14:textId="29958350" w:rsidR="005553D6" w:rsidRDefault="00FC62CA" w:rsidP="004C031C">
      <w:r>
        <w:t xml:space="preserve">At this point, the call to </w:t>
      </w:r>
      <w:proofErr w:type="spellStart"/>
      <w:r w:rsidRPr="00FC62CA">
        <w:rPr>
          <w:i/>
        </w:rPr>
        <w:t>ExecuteGetRequest</w:t>
      </w:r>
      <w:proofErr w:type="spellEnd"/>
      <w:r>
        <w:t xml:space="preserve"> returns back to </w:t>
      </w:r>
      <w:r w:rsidRPr="00EF40FF">
        <w:rPr>
          <w:i/>
        </w:rPr>
        <w:t>Main</w:t>
      </w:r>
      <w:r>
        <w:t xml:space="preserve"> with a string value containing the JSON returned from the Power Service API </w:t>
      </w:r>
      <w:r w:rsidR="00EF40FF">
        <w:t xml:space="preserve">with the data for </w:t>
      </w:r>
      <w:r>
        <w:t xml:space="preserve">the reports in the user's personal workspace. </w:t>
      </w:r>
      <w:r w:rsidR="00EF40FF">
        <w:t xml:space="preserve">The Power BI Service usually returns </w:t>
      </w:r>
      <w:r>
        <w:t xml:space="preserve">JSON </w:t>
      </w:r>
      <w:r w:rsidR="00EF40FF">
        <w:t xml:space="preserve">results in </w:t>
      </w:r>
      <w:r>
        <w:t xml:space="preserve">a standard </w:t>
      </w:r>
      <w:r w:rsidR="00EF40FF">
        <w:t xml:space="preserve">ODATA </w:t>
      </w:r>
      <w:r>
        <w:t xml:space="preserve">format </w:t>
      </w:r>
      <w:r w:rsidR="00EF40FF">
        <w:t xml:space="preserve">as </w:t>
      </w:r>
      <w:r>
        <w:t xml:space="preserve">shown in Figure 3.12. </w:t>
      </w:r>
    </w:p>
    <w:p w14:paraId="332331D3" w14:textId="528BA6E5" w:rsidR="00172E71" w:rsidRDefault="00172E71" w:rsidP="004C031C">
      <w:r>
        <w:rPr>
          <w:noProof/>
        </w:rPr>
        <w:drawing>
          <wp:inline distT="0" distB="0" distL="0" distR="0" wp14:anchorId="4912FE59" wp14:editId="01E8BD0D">
            <wp:extent cx="4613880" cy="1601929"/>
            <wp:effectExtent l="19050" t="19050" r="15875" b="1778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678234" cy="1624272"/>
                    </a:xfrm>
                    <a:prstGeom prst="rect">
                      <a:avLst/>
                    </a:prstGeom>
                    <a:noFill/>
                    <a:ln>
                      <a:solidFill>
                        <a:schemeClr val="tx1">
                          <a:lumMod val="50000"/>
                          <a:lumOff val="50000"/>
                        </a:schemeClr>
                      </a:solidFill>
                    </a:ln>
                  </pic:spPr>
                </pic:pic>
              </a:graphicData>
            </a:graphic>
          </wp:inline>
        </w:drawing>
      </w:r>
    </w:p>
    <w:p w14:paraId="528E7402" w14:textId="130388F5" w:rsidR="00FC62CA" w:rsidRDefault="00FC62CA" w:rsidP="00FC62CA">
      <w:pPr>
        <w:pStyle w:val="FigureCaption"/>
      </w:pPr>
      <w:r>
        <w:t>Figure 3.12: This is an example of the JSON format returned by the Power BI Service API.</w:t>
      </w:r>
    </w:p>
    <w:p w14:paraId="590B6F15" w14:textId="106EA7E3" w:rsidR="00172E71" w:rsidRDefault="00FC62CA" w:rsidP="004C031C">
      <w:r>
        <w:lastRenderedPageBreak/>
        <w:t>The final step now is to convert the JSON string value into st</w:t>
      </w:r>
      <w:r w:rsidR="004F7861">
        <w:t>rongly-</w:t>
      </w:r>
      <w:r>
        <w:t>typed object</w:t>
      </w:r>
      <w:r w:rsidR="004F7861">
        <w:t>s</w:t>
      </w:r>
      <w:r>
        <w:t xml:space="preserve"> to simply the code.</w:t>
      </w:r>
      <w:r w:rsidR="004F7861">
        <w:t xml:space="preserve"> This can be accomplished by defining the following two classes in C# and </w:t>
      </w:r>
      <w:r w:rsidR="00EF40FF">
        <w:t>using</w:t>
      </w:r>
      <w:r w:rsidR="004F7861">
        <w:t xml:space="preserve"> them in a call to </w:t>
      </w:r>
      <w:proofErr w:type="spellStart"/>
      <w:r w:rsidR="004F7861" w:rsidRPr="004F7861">
        <w:rPr>
          <w:i/>
        </w:rPr>
        <w:t>JsonConvert.DeserializeObject</w:t>
      </w:r>
      <w:proofErr w:type="spellEnd"/>
      <w:r w:rsidR="004F7861">
        <w:t>.</w:t>
      </w:r>
    </w:p>
    <w:p w14:paraId="25A9A21B" w14:textId="77777777" w:rsidR="00172E71" w:rsidRDefault="00172E71" w:rsidP="00172E71">
      <w:pPr>
        <w:pStyle w:val="MainCodeBlock"/>
      </w:pPr>
      <w:r>
        <w:t>public class Report {</w:t>
      </w:r>
    </w:p>
    <w:p w14:paraId="77BCBB60" w14:textId="77777777" w:rsidR="00172E71" w:rsidRDefault="00172E71" w:rsidP="00172E71">
      <w:pPr>
        <w:pStyle w:val="MainCodeBlock"/>
      </w:pPr>
      <w:r>
        <w:t xml:space="preserve">  public string id { get; set; }</w:t>
      </w:r>
    </w:p>
    <w:p w14:paraId="1E6D3C5A" w14:textId="77777777" w:rsidR="00172E71" w:rsidRDefault="00172E71" w:rsidP="00172E71">
      <w:pPr>
        <w:pStyle w:val="MainCodeBlock"/>
      </w:pPr>
      <w:r>
        <w:t xml:space="preserve">  public string name { get; set; }</w:t>
      </w:r>
    </w:p>
    <w:p w14:paraId="5FB10084" w14:textId="77777777" w:rsidR="00172E71" w:rsidRDefault="00172E71" w:rsidP="00172E71">
      <w:pPr>
        <w:pStyle w:val="MainCodeBlock"/>
      </w:pPr>
      <w:r>
        <w:t xml:space="preserve">  public string webUrl { get; set; }</w:t>
      </w:r>
    </w:p>
    <w:p w14:paraId="246DAE28" w14:textId="77777777" w:rsidR="00172E71" w:rsidRDefault="00172E71" w:rsidP="00172E71">
      <w:pPr>
        <w:pStyle w:val="MainCodeBlock"/>
      </w:pPr>
      <w:r>
        <w:t xml:space="preserve">  public string embedUrl { get; set; }</w:t>
      </w:r>
    </w:p>
    <w:p w14:paraId="1EBF0515" w14:textId="77777777" w:rsidR="00172E71" w:rsidRDefault="00172E71" w:rsidP="00172E71">
      <w:pPr>
        <w:pStyle w:val="MainCodeBlock"/>
      </w:pPr>
      <w:r>
        <w:t xml:space="preserve">  public bool isOwnedByMe { get; set; }</w:t>
      </w:r>
    </w:p>
    <w:p w14:paraId="2132B439" w14:textId="77777777" w:rsidR="00172E71" w:rsidRDefault="00172E71" w:rsidP="00172E71">
      <w:pPr>
        <w:pStyle w:val="MainCodeBlock"/>
      </w:pPr>
      <w:r>
        <w:t xml:space="preserve">  public string datasetId { get; set; }</w:t>
      </w:r>
    </w:p>
    <w:p w14:paraId="3138AE06" w14:textId="77777777" w:rsidR="00172E71" w:rsidRDefault="00172E71" w:rsidP="00172E71">
      <w:pPr>
        <w:pStyle w:val="MainCodeBlock"/>
      </w:pPr>
      <w:r>
        <w:t>}</w:t>
      </w:r>
    </w:p>
    <w:p w14:paraId="6678E250" w14:textId="77777777" w:rsidR="00172E71" w:rsidRDefault="00172E71" w:rsidP="00172E71">
      <w:pPr>
        <w:pStyle w:val="MainCodeBlock"/>
      </w:pPr>
    </w:p>
    <w:p w14:paraId="468EF180" w14:textId="77777777" w:rsidR="00172E71" w:rsidRDefault="00172E71" w:rsidP="00172E71">
      <w:pPr>
        <w:pStyle w:val="MainCodeBlock"/>
      </w:pPr>
      <w:r>
        <w:t>public class ReportCollection {</w:t>
      </w:r>
    </w:p>
    <w:p w14:paraId="74D39E8D" w14:textId="77777777" w:rsidR="00172E71" w:rsidRDefault="00172E71" w:rsidP="00172E71">
      <w:pPr>
        <w:pStyle w:val="MainCodeBlock"/>
      </w:pPr>
      <w:r>
        <w:t xml:space="preserve">  public List&lt;Report&gt; value { get; set; }</w:t>
      </w:r>
    </w:p>
    <w:p w14:paraId="7B8960C8" w14:textId="75768C5E" w:rsidR="00172E71" w:rsidRDefault="00172E71" w:rsidP="00172E71">
      <w:pPr>
        <w:pStyle w:val="MainCodeBlock"/>
      </w:pPr>
      <w:r>
        <w:t>}</w:t>
      </w:r>
    </w:p>
    <w:p w14:paraId="41104758" w14:textId="2D043A49" w:rsidR="00FC62CA" w:rsidRDefault="004F7861" w:rsidP="004C031C">
      <w:r>
        <w:t xml:space="preserve">The call to </w:t>
      </w:r>
      <w:proofErr w:type="spellStart"/>
      <w:r w:rsidRPr="004F7861">
        <w:rPr>
          <w:i/>
        </w:rPr>
        <w:t>JsonConvert.DeserializeObject</w:t>
      </w:r>
      <w:proofErr w:type="spellEnd"/>
      <w:r>
        <w:t xml:space="preserve"> returns </w:t>
      </w:r>
      <w:r w:rsidR="00EF40FF">
        <w:t xml:space="preserve">an object with a </w:t>
      </w:r>
      <w:r w:rsidRPr="00EF40FF">
        <w:rPr>
          <w:i/>
        </w:rPr>
        <w:t>value</w:t>
      </w:r>
      <w:r>
        <w:t xml:space="preserve"> </w:t>
      </w:r>
      <w:r w:rsidR="00EF40FF">
        <w:t xml:space="preserve">property containing </w:t>
      </w:r>
      <w:r>
        <w:t xml:space="preserve">a collection of </w:t>
      </w:r>
      <w:r w:rsidRPr="00EF40FF">
        <w:rPr>
          <w:i/>
        </w:rPr>
        <w:t>Report</w:t>
      </w:r>
      <w:r>
        <w:t xml:space="preserve"> objects that </w:t>
      </w:r>
      <w:r w:rsidR="00EF40FF">
        <w:t>you can enumerate</w:t>
      </w:r>
      <w:r>
        <w:t xml:space="preserve"> using a C# foreach loop. This makes it possible to display the names of each report to the console window.</w:t>
      </w:r>
    </w:p>
    <w:p w14:paraId="6C597498" w14:textId="77777777" w:rsidR="00FC62CA" w:rsidRDefault="00FC62CA" w:rsidP="00FC62CA">
      <w:pPr>
        <w:pStyle w:val="MainCodeBlock"/>
      </w:pPr>
      <w:r>
        <w:t>static void Main() {</w:t>
      </w:r>
    </w:p>
    <w:p w14:paraId="3EDAE129" w14:textId="5E0D055C" w:rsidR="00FC62CA" w:rsidRDefault="00FC62CA" w:rsidP="00FC62CA">
      <w:pPr>
        <w:pStyle w:val="MainCodeBlock"/>
      </w:pPr>
      <w:r>
        <w:t xml:space="preserve">  var json = ExecuteGetRequest("https://api.powerbi.com/v1.0/myorg/reports/");</w:t>
      </w:r>
    </w:p>
    <w:p w14:paraId="6DFCA8B3" w14:textId="34937529" w:rsidR="00FC62CA" w:rsidRDefault="00FC62CA" w:rsidP="00FC62CA">
      <w:pPr>
        <w:pStyle w:val="MainCodeBlock"/>
      </w:pPr>
      <w:r>
        <w:t xml:space="preserve">  ReportCollection reports = JsonConvert.DeserializeObject&lt;ReportCollection&gt;(json);</w:t>
      </w:r>
    </w:p>
    <w:p w14:paraId="10E0CDD2" w14:textId="18027E76" w:rsidR="00FC62CA" w:rsidRDefault="00FC62CA" w:rsidP="00FC62CA">
      <w:pPr>
        <w:pStyle w:val="MainCodeBlock"/>
      </w:pPr>
      <w:r>
        <w:t xml:space="preserve">  foreach (Report report in reports.value) {</w:t>
      </w:r>
    </w:p>
    <w:p w14:paraId="1B44AF42" w14:textId="21E746D4" w:rsidR="00FC62CA" w:rsidRDefault="00FC62CA" w:rsidP="00FC62CA">
      <w:pPr>
        <w:pStyle w:val="MainCodeBlock"/>
      </w:pPr>
      <w:r>
        <w:t xml:space="preserve">    Console.WriteLine(report.name);</w:t>
      </w:r>
    </w:p>
    <w:p w14:paraId="350432C5" w14:textId="4094EDE9" w:rsidR="00FC62CA" w:rsidRDefault="00FC62CA" w:rsidP="00FC62CA">
      <w:pPr>
        <w:pStyle w:val="MainCodeBlock"/>
      </w:pPr>
      <w:r>
        <w:t xml:space="preserve">  }      </w:t>
      </w:r>
    </w:p>
    <w:p w14:paraId="7D1C8774" w14:textId="31947719" w:rsidR="00FC62CA" w:rsidRDefault="00FC62CA" w:rsidP="00FC62CA">
      <w:pPr>
        <w:pStyle w:val="MainCodeBlock"/>
      </w:pPr>
      <w:r>
        <w:t>}</w:t>
      </w:r>
    </w:p>
    <w:p w14:paraId="601C723C" w14:textId="3C82DAD1" w:rsidR="003C0BB4" w:rsidRDefault="00896B48" w:rsidP="004C031C">
      <w:r>
        <w:t xml:space="preserve">You </w:t>
      </w:r>
      <w:r w:rsidR="004F7861">
        <w:t xml:space="preserve">have </w:t>
      </w:r>
      <w:r>
        <w:t xml:space="preserve">just </w:t>
      </w:r>
      <w:r w:rsidR="004F7861">
        <w:t xml:space="preserve">seen a complete </w:t>
      </w:r>
      <w:r>
        <w:t>C# program</w:t>
      </w:r>
      <w:r w:rsidR="004F7861">
        <w:t xml:space="preserve"> that acquires </w:t>
      </w:r>
      <w:r>
        <w:t xml:space="preserve">an </w:t>
      </w:r>
      <w:r w:rsidR="004F7861">
        <w:t xml:space="preserve">access token from Azure AD and uses it to call the Power BI Service API to retrieve </w:t>
      </w:r>
      <w:r>
        <w:t>data about the reports in the user's personal workspace</w:t>
      </w:r>
      <w:r w:rsidR="004F7861">
        <w:t>.</w:t>
      </w:r>
      <w:r>
        <w:t xml:space="preserve"> </w:t>
      </w:r>
      <w:r w:rsidR="003C0BB4">
        <w:t>Now that you have seen a complete walkthrough of the code, let's discuss what is really going on behind the scenes. ADAL provided an implementation of the authorization code flow using the following steps.</w:t>
      </w:r>
    </w:p>
    <w:p w14:paraId="7E87A3FD" w14:textId="1B9931E0" w:rsidR="003C0BB4" w:rsidRDefault="003C0BB4" w:rsidP="003C0BB4">
      <w:pPr>
        <w:pStyle w:val="ListParagraph"/>
        <w:numPr>
          <w:ilvl w:val="0"/>
          <w:numId w:val="19"/>
        </w:numPr>
      </w:pPr>
      <w:r>
        <w:t xml:space="preserve">ADAL </w:t>
      </w:r>
      <w:r w:rsidR="00896B48">
        <w:t>open</w:t>
      </w:r>
      <w:r w:rsidR="00EF40FF">
        <w:t>s</w:t>
      </w:r>
      <w:r w:rsidR="00896B48">
        <w:t xml:space="preserve"> a browser and </w:t>
      </w:r>
      <w:r>
        <w:t>redirect</w:t>
      </w:r>
      <w:r w:rsidR="00EF40FF">
        <w:t>s</w:t>
      </w:r>
      <w:r>
        <w:t xml:space="preserve"> </w:t>
      </w:r>
      <w:r w:rsidR="00896B48">
        <w:t>the user</w:t>
      </w:r>
      <w:r>
        <w:t xml:space="preserve"> to </w:t>
      </w:r>
      <w:r w:rsidR="00EF40FF">
        <w:t xml:space="preserve">the Azure AD </w:t>
      </w:r>
      <w:r>
        <w:t xml:space="preserve">authorization endpoint </w:t>
      </w:r>
      <w:r w:rsidR="00896B48">
        <w:t xml:space="preserve">begin the </w:t>
      </w:r>
      <w:r>
        <w:t>authorization code</w:t>
      </w:r>
      <w:r w:rsidR="00896B48">
        <w:t xml:space="preserve"> flow.</w:t>
      </w:r>
    </w:p>
    <w:p w14:paraId="2770CE3B" w14:textId="2EC33980" w:rsidR="00E75EDD" w:rsidRDefault="00E75EDD" w:rsidP="00E75EDD">
      <w:pPr>
        <w:pStyle w:val="ListParagraph"/>
        <w:numPr>
          <w:ilvl w:val="0"/>
          <w:numId w:val="19"/>
        </w:numPr>
      </w:pPr>
      <w:r>
        <w:t xml:space="preserve">Azure AD </w:t>
      </w:r>
      <w:r w:rsidR="00EF40FF">
        <w:t xml:space="preserve">interacts with </w:t>
      </w:r>
      <w:r>
        <w:t xml:space="preserve">the user </w:t>
      </w:r>
      <w:r w:rsidR="00EF40FF">
        <w:t xml:space="preserve">using the </w:t>
      </w:r>
      <w:r>
        <w:t xml:space="preserve">standard login </w:t>
      </w:r>
      <w:r w:rsidR="00EF40FF">
        <w:t>prompt</w:t>
      </w:r>
      <w:r>
        <w:t xml:space="preserve"> </w:t>
      </w:r>
      <w:r w:rsidR="00EF40FF">
        <w:t xml:space="preserve">where the user can </w:t>
      </w:r>
      <w:r>
        <w:t>enter login credentials</w:t>
      </w:r>
      <w:r w:rsidR="00896B48">
        <w:t>.</w:t>
      </w:r>
    </w:p>
    <w:p w14:paraId="196754F2" w14:textId="7F562906" w:rsidR="00E75EDD" w:rsidRDefault="003C0BB4" w:rsidP="00E75EDD">
      <w:pPr>
        <w:pStyle w:val="ListParagraph"/>
        <w:numPr>
          <w:ilvl w:val="0"/>
          <w:numId w:val="19"/>
        </w:numPr>
      </w:pPr>
      <w:r>
        <w:t>The users completes the login process by entering credentials and consenting to delegated permissions.</w:t>
      </w:r>
    </w:p>
    <w:p w14:paraId="16F7DF7C" w14:textId="7E06D309" w:rsidR="00E75EDD" w:rsidRDefault="00E75EDD" w:rsidP="00E75EDD">
      <w:pPr>
        <w:pStyle w:val="ListParagraph"/>
        <w:numPr>
          <w:ilvl w:val="0"/>
          <w:numId w:val="19"/>
        </w:numPr>
      </w:pPr>
      <w:r>
        <w:t>Azure AD returns an authorization code back to your application</w:t>
      </w:r>
      <w:r w:rsidR="00896B48">
        <w:t>.</w:t>
      </w:r>
    </w:p>
    <w:p w14:paraId="1AE64157" w14:textId="4A2C6E0A" w:rsidR="00E75EDD" w:rsidRDefault="00E75EDD" w:rsidP="00896B48">
      <w:pPr>
        <w:pStyle w:val="ListParagraph"/>
        <w:numPr>
          <w:ilvl w:val="0"/>
          <w:numId w:val="19"/>
        </w:numPr>
      </w:pPr>
      <w:r>
        <w:t xml:space="preserve">ADAL </w:t>
      </w:r>
      <w:r w:rsidR="00D91164">
        <w:t>call</w:t>
      </w:r>
      <w:r w:rsidR="007B7CF0">
        <w:t>s</w:t>
      </w:r>
      <w:r>
        <w:t xml:space="preserve"> to the Azure AD token endpoint </w:t>
      </w:r>
      <w:r w:rsidR="00896B48">
        <w:t xml:space="preserve">passing the authorization code to </w:t>
      </w:r>
      <w:r>
        <w:t xml:space="preserve">obtain </w:t>
      </w:r>
      <w:r w:rsidR="00D91164">
        <w:t xml:space="preserve">an </w:t>
      </w:r>
      <w:r>
        <w:t>access token.</w:t>
      </w:r>
    </w:p>
    <w:p w14:paraId="7CE2E53C" w14:textId="484B045A" w:rsidR="00E75EDD" w:rsidRPr="00E75EDD" w:rsidRDefault="00896B48" w:rsidP="00E75EDD">
      <w:r>
        <w:t xml:space="preserve">While this is an example of the authorization code flow, it's a specializes version for a native client. </w:t>
      </w:r>
      <w:r w:rsidR="00D91164">
        <w:t xml:space="preserve">Later in </w:t>
      </w:r>
      <w:r w:rsidR="00603BDC">
        <w:t xml:space="preserve">the </w:t>
      </w:r>
      <w:r w:rsidR="00D91164">
        <w:t xml:space="preserve">section </w:t>
      </w:r>
      <w:r w:rsidR="00603BDC" w:rsidRPr="00CD5B2E">
        <w:rPr>
          <w:i/>
        </w:rPr>
        <w:t>Programming the Authorization Code Flow in a Web App</w:t>
      </w:r>
      <w:r w:rsidR="00CD5B2E">
        <w:t>,</w:t>
      </w:r>
      <w:r w:rsidR="00603BDC">
        <w:t xml:space="preserve"> you will </w:t>
      </w:r>
      <w:r w:rsidR="00CD5B2E">
        <w:t xml:space="preserve">learn about the </w:t>
      </w:r>
      <w:r w:rsidR="00D91164">
        <w:t>authorization code flow in greater detail</w:t>
      </w:r>
      <w:r w:rsidR="000046EA">
        <w:t xml:space="preserve">. But for now you can observe how much work ADAL does for you behind the scenes. All you were required to do was to call </w:t>
      </w:r>
      <w:proofErr w:type="spellStart"/>
      <w:r w:rsidR="000046EA" w:rsidRPr="000046EA">
        <w:rPr>
          <w:i/>
        </w:rPr>
        <w:t>AcquireTokenAsync</w:t>
      </w:r>
      <w:proofErr w:type="spellEnd"/>
      <w:r w:rsidR="000046EA">
        <w:t xml:space="preserve">. ADAL does all the work </w:t>
      </w:r>
      <w:r w:rsidR="007B7CF0">
        <w:t xml:space="preserve">to </w:t>
      </w:r>
      <w:r w:rsidR="000046EA">
        <w:t>implement an authentication flow that involves interactive behavior and several roundtrips between your application and Azure AD.</w:t>
      </w:r>
    </w:p>
    <w:p w14:paraId="65C93BF6" w14:textId="0C933FD7" w:rsidR="008A3EF1" w:rsidRDefault="000046EA" w:rsidP="000046EA">
      <w:pPr>
        <w:pStyle w:val="Heading2"/>
      </w:pPr>
      <w:r>
        <w:t xml:space="preserve">Programming </w:t>
      </w:r>
      <w:r w:rsidR="00D1120E">
        <w:t>User Password Credential Flow</w:t>
      </w:r>
      <w:r>
        <w:t xml:space="preserve"> in a Native Application</w:t>
      </w:r>
    </w:p>
    <w:p w14:paraId="4AF1C87F" w14:textId="2FDD1E7E" w:rsidR="000046EA" w:rsidRDefault="000046EA" w:rsidP="004C031C">
      <w:r>
        <w:t xml:space="preserve">In the previous example, the application leveraged ADAL </w:t>
      </w:r>
      <w:r w:rsidR="00C64275">
        <w:t xml:space="preserve">functionality </w:t>
      </w:r>
      <w:r>
        <w:t xml:space="preserve">to provide interactive behavior </w:t>
      </w:r>
      <w:r w:rsidR="00C64275">
        <w:t>which prompts</w:t>
      </w:r>
      <w:r>
        <w:t xml:space="preserve"> the user to login </w:t>
      </w:r>
      <w:r w:rsidR="00C64275">
        <w:t xml:space="preserve">when the </w:t>
      </w:r>
      <w:r>
        <w:t xml:space="preserve">application </w:t>
      </w:r>
      <w:r w:rsidR="00C64275">
        <w:t>starts</w:t>
      </w:r>
      <w:r>
        <w:t xml:space="preserve">. During development, you might find it helpful to hardcode </w:t>
      </w:r>
      <w:r w:rsidR="00C64275">
        <w:t xml:space="preserve">the </w:t>
      </w:r>
      <w:r>
        <w:t xml:space="preserve">user name and password into your code so it runs without prompting. </w:t>
      </w:r>
      <w:r w:rsidR="000E688E">
        <w:t xml:space="preserve">You can accomplish </w:t>
      </w:r>
      <w:r w:rsidR="00C64275">
        <w:t xml:space="preserve">by rewriting </w:t>
      </w:r>
      <w:r w:rsidR="000E688E">
        <w:t xml:space="preserve">the </w:t>
      </w:r>
      <w:proofErr w:type="spellStart"/>
      <w:r w:rsidR="000E688E" w:rsidRPr="000E688E">
        <w:rPr>
          <w:i/>
        </w:rPr>
        <w:t>GeAccessToken</w:t>
      </w:r>
      <w:proofErr w:type="spellEnd"/>
      <w:r w:rsidR="000E688E">
        <w:t xml:space="preserve"> method shown earlier. </w:t>
      </w:r>
      <w:r w:rsidR="00C64275">
        <w:t xml:space="preserve">This technique involves creating a </w:t>
      </w:r>
      <w:proofErr w:type="spellStart"/>
      <w:r w:rsidR="00C64275" w:rsidRPr="00C64275">
        <w:rPr>
          <w:i/>
        </w:rPr>
        <w:t>UserPasswordCredential</w:t>
      </w:r>
      <w:proofErr w:type="spellEnd"/>
      <w:r w:rsidR="00C64275">
        <w:t xml:space="preserve"> object that is initialized with an Azure AD user account login and a password. You then pass </w:t>
      </w:r>
      <w:r w:rsidR="0049713D">
        <w:t>the</w:t>
      </w:r>
      <w:r w:rsidR="00C64275">
        <w:t xml:space="preserve"> </w:t>
      </w:r>
      <w:proofErr w:type="spellStart"/>
      <w:r w:rsidR="00C64275" w:rsidRPr="00C64275">
        <w:rPr>
          <w:i/>
        </w:rPr>
        <w:t>UserPasswordCredential</w:t>
      </w:r>
      <w:proofErr w:type="spellEnd"/>
      <w:r w:rsidR="00C64275">
        <w:t xml:space="preserve"> object when you call </w:t>
      </w:r>
      <w:proofErr w:type="spellStart"/>
      <w:r w:rsidR="00C64275" w:rsidRPr="00C64275">
        <w:rPr>
          <w:i/>
        </w:rPr>
        <w:t>AcquireTokenAsync</w:t>
      </w:r>
      <w:proofErr w:type="spellEnd"/>
      <w:r w:rsidR="00C64275">
        <w:t>.</w:t>
      </w:r>
    </w:p>
    <w:p w14:paraId="1C4CA6A7" w14:textId="77777777" w:rsidR="000E688E" w:rsidRDefault="000E688E" w:rsidP="000E688E">
      <w:pPr>
        <w:pStyle w:val="MainCodeBlock"/>
      </w:pPr>
      <w:r>
        <w:t>static string GetAccessToken() {</w:t>
      </w:r>
    </w:p>
    <w:p w14:paraId="43A20FDD" w14:textId="77777777" w:rsidR="000E688E" w:rsidRDefault="000E688E" w:rsidP="000E688E">
      <w:pPr>
        <w:pStyle w:val="MainCodeBlock"/>
      </w:pPr>
    </w:p>
    <w:p w14:paraId="3B4757CB" w14:textId="77777777" w:rsidR="000E688E" w:rsidRDefault="000E688E" w:rsidP="000E688E">
      <w:pPr>
        <w:pStyle w:val="MainCodeBlock"/>
      </w:pPr>
      <w:r>
        <w:t xml:space="preserve">  var authContext = new AuthenticationContext(aadAuthorizationEndpoint);</w:t>
      </w:r>
    </w:p>
    <w:p w14:paraId="1569ABD7" w14:textId="77777777" w:rsidR="00C64275" w:rsidRDefault="00C64275" w:rsidP="000E688E">
      <w:pPr>
        <w:pStyle w:val="MainCodeBlock"/>
      </w:pPr>
    </w:p>
    <w:p w14:paraId="07A396A0" w14:textId="7DCC55E0" w:rsidR="000E688E" w:rsidRDefault="000E688E" w:rsidP="000E688E">
      <w:pPr>
        <w:pStyle w:val="MainCodeBlock"/>
      </w:pPr>
      <w:r>
        <w:t xml:space="preserve">  var user</w:t>
      </w:r>
      <w:r w:rsidR="00D1120E">
        <w:t>PasswordCred</w:t>
      </w:r>
      <w:r>
        <w:t>e</w:t>
      </w:r>
      <w:r w:rsidR="00D1120E">
        <w:t>n</w:t>
      </w:r>
      <w:r w:rsidR="007B7CF0">
        <w:t>tial</w:t>
      </w:r>
      <w:r>
        <w:t xml:space="preserve"> = new UserPasswordCredential(</w:t>
      </w:r>
      <w:r w:rsidR="00C64275">
        <w:t>"user1</w:t>
      </w:r>
      <w:r w:rsidR="00C64275" w:rsidRPr="00C64275">
        <w:t>@myorg.onMicrosoft.com</w:t>
      </w:r>
      <w:r w:rsidR="00C64275">
        <w:t>"</w:t>
      </w:r>
      <w:r>
        <w:t>,</w:t>
      </w:r>
      <w:r w:rsidR="00C64275">
        <w:t xml:space="preserve"> "pass@word1"</w:t>
      </w:r>
      <w:r>
        <w:t>);</w:t>
      </w:r>
    </w:p>
    <w:p w14:paraId="29D633C5" w14:textId="77777777" w:rsidR="000E688E" w:rsidRDefault="000E688E" w:rsidP="000E688E">
      <w:pPr>
        <w:pStyle w:val="MainCodeBlock"/>
      </w:pPr>
    </w:p>
    <w:p w14:paraId="0C023B33" w14:textId="77777777" w:rsidR="000E688E" w:rsidRDefault="000E688E" w:rsidP="000E688E">
      <w:pPr>
        <w:pStyle w:val="MainCodeBlock"/>
      </w:pPr>
      <w:r>
        <w:t xml:space="preserve">  AuthenticationResult authResult = </w:t>
      </w:r>
    </w:p>
    <w:p w14:paraId="198CD686" w14:textId="71E2BC88" w:rsidR="000E688E" w:rsidRDefault="000E688E" w:rsidP="000E688E">
      <w:pPr>
        <w:pStyle w:val="MainCodeBlock"/>
      </w:pPr>
      <w:r>
        <w:t xml:space="preserve">      authContext.AcquireTokenAsync(resourceUriPowerBi, clientId, </w:t>
      </w:r>
      <w:r w:rsidR="007B7CF0">
        <w:t>userPasswordCredential</w:t>
      </w:r>
      <w:r>
        <w:t>).Result;</w:t>
      </w:r>
    </w:p>
    <w:p w14:paraId="4B0E90DF" w14:textId="77777777" w:rsidR="000E688E" w:rsidRDefault="000E688E" w:rsidP="000E688E">
      <w:pPr>
        <w:pStyle w:val="MainCodeBlock"/>
      </w:pPr>
    </w:p>
    <w:p w14:paraId="08D88BB7" w14:textId="77777777" w:rsidR="000E688E" w:rsidRDefault="000E688E" w:rsidP="000E688E">
      <w:pPr>
        <w:pStyle w:val="MainCodeBlock"/>
      </w:pPr>
      <w:r>
        <w:t xml:space="preserve">  return authResult.AccessToken;</w:t>
      </w:r>
    </w:p>
    <w:p w14:paraId="6FD9DD0B" w14:textId="767490A4" w:rsidR="000046EA" w:rsidRDefault="000E688E" w:rsidP="000E688E">
      <w:pPr>
        <w:pStyle w:val="MainCodeBlock"/>
      </w:pPr>
      <w:r>
        <w:t>}</w:t>
      </w:r>
    </w:p>
    <w:p w14:paraId="42A2D278" w14:textId="666DA5E2" w:rsidR="00C64275" w:rsidRDefault="00C64275" w:rsidP="004C031C">
      <w:r>
        <w:lastRenderedPageBreak/>
        <w:t xml:space="preserve">When you run the program with this new implementation of </w:t>
      </w:r>
      <w:proofErr w:type="spellStart"/>
      <w:r w:rsidRPr="00C64275">
        <w:rPr>
          <w:i/>
        </w:rPr>
        <w:t>GetAccessToken</w:t>
      </w:r>
      <w:proofErr w:type="spellEnd"/>
      <w:r>
        <w:t xml:space="preserve">, you will find that the program runs </w:t>
      </w:r>
      <w:r w:rsidR="0049713D">
        <w:t xml:space="preserve">without requiring any interaction on the part of the user. </w:t>
      </w:r>
      <w:r w:rsidR="00E91C74">
        <w:t xml:space="preserve">You might have also noticed that you </w:t>
      </w:r>
      <w:r w:rsidR="00CD5B2E">
        <w:t xml:space="preserve">are not required to </w:t>
      </w:r>
      <w:r w:rsidR="00E91C74">
        <w:t xml:space="preserve">pass a reply URL when you use </w:t>
      </w:r>
      <w:r w:rsidR="00D1120E">
        <w:t>the user password credential flow</w:t>
      </w:r>
      <w:r w:rsidR="00E91C74">
        <w:t xml:space="preserve">. </w:t>
      </w:r>
      <w:r w:rsidR="0049713D">
        <w:t>The way the application interacts with Azure AD is also quite different</w:t>
      </w:r>
      <w:r w:rsidR="00D1120E">
        <w:t xml:space="preserve"> because </w:t>
      </w:r>
      <w:r w:rsidR="0049713D">
        <w:t xml:space="preserve">ADAL implements the </w:t>
      </w:r>
      <w:r w:rsidR="00D1120E">
        <w:t>user password credential flow</w:t>
      </w:r>
      <w:r w:rsidR="0049713D">
        <w:t xml:space="preserve"> by making a single call to the Azure AD token endpoint which involves passing the user name and password across the network. While the </w:t>
      </w:r>
      <w:r w:rsidR="00D1120E">
        <w:t>user password credential flow</w:t>
      </w:r>
      <w:r w:rsidR="0049713D">
        <w:t xml:space="preserve"> is easy to program, it is considered to be the least secure of the Azure AD authentication flows due to passing a password across the network.</w:t>
      </w:r>
    </w:p>
    <w:p w14:paraId="3BAAE341" w14:textId="0F396A77" w:rsidR="0049713D" w:rsidRDefault="0049713D" w:rsidP="004C031C">
      <w:r>
        <w:t xml:space="preserve">Another issue </w:t>
      </w:r>
      <w:r w:rsidR="00803369">
        <w:t xml:space="preserve">to be aware of when using </w:t>
      </w:r>
      <w:r>
        <w:t xml:space="preserve">the </w:t>
      </w:r>
      <w:r w:rsidR="00D1120E">
        <w:t>user password credential flow</w:t>
      </w:r>
      <w:r>
        <w:t xml:space="preserve"> is that it does not provide any </w:t>
      </w:r>
      <w:r w:rsidR="00404A89">
        <w:t>ability</w:t>
      </w:r>
      <w:r>
        <w:t xml:space="preserve"> to provide interactive behavior. If you attempt to </w:t>
      </w:r>
      <w:r w:rsidR="00803369">
        <w:t xml:space="preserve">acquire an access token using </w:t>
      </w:r>
      <w:r>
        <w:t xml:space="preserve">the </w:t>
      </w:r>
      <w:r w:rsidR="00D1120E">
        <w:t>user password credential flow</w:t>
      </w:r>
      <w:r>
        <w:t xml:space="preserve"> with a user who has not </w:t>
      </w:r>
      <w:r w:rsidR="00404A89">
        <w:t xml:space="preserve">yet </w:t>
      </w:r>
      <w:r>
        <w:t xml:space="preserve">consented to the application's delegated permissions, the </w:t>
      </w:r>
      <w:r w:rsidR="00803369">
        <w:t xml:space="preserve">call to </w:t>
      </w:r>
      <w:proofErr w:type="spellStart"/>
      <w:r w:rsidR="00803369" w:rsidRPr="00803369">
        <w:rPr>
          <w:i/>
        </w:rPr>
        <w:t>AcquireAccessToken</w:t>
      </w:r>
      <w:proofErr w:type="spellEnd"/>
      <w:r w:rsidR="00803369">
        <w:t xml:space="preserve"> </w:t>
      </w:r>
      <w:r>
        <w:t xml:space="preserve">will fail. Remember that you can work around this problem by navigating the </w:t>
      </w:r>
      <w:r w:rsidR="00803369" w:rsidRPr="00404A89">
        <w:rPr>
          <w:i/>
        </w:rPr>
        <w:t>Required permissions</w:t>
      </w:r>
      <w:r w:rsidR="00803369">
        <w:t xml:space="preserve"> blade for the application in the Azure portal and clicking the </w:t>
      </w:r>
      <w:r w:rsidR="00803369" w:rsidRPr="00404A89">
        <w:rPr>
          <w:i/>
        </w:rPr>
        <w:t>Grant permissions</w:t>
      </w:r>
      <w:r w:rsidR="00803369">
        <w:t xml:space="preserve"> button.</w:t>
      </w:r>
    </w:p>
    <w:p w14:paraId="6F7EE0B7" w14:textId="0BAC96BC" w:rsidR="00404A89" w:rsidRDefault="00803369" w:rsidP="004C031C">
      <w:r>
        <w:t xml:space="preserve">While the </w:t>
      </w:r>
      <w:r w:rsidR="00D1120E">
        <w:t>user password credential flow</w:t>
      </w:r>
      <w:r>
        <w:t xml:space="preserve"> is less secure that other authentication flows, you will find </w:t>
      </w:r>
      <w:r w:rsidR="00404A89">
        <w:t xml:space="preserve">that in </w:t>
      </w:r>
      <w:r>
        <w:t xml:space="preserve">certain </w:t>
      </w:r>
      <w:r w:rsidR="00404A89">
        <w:t xml:space="preserve">development </w:t>
      </w:r>
      <w:r>
        <w:t xml:space="preserve">scenarios you are required to use </w:t>
      </w:r>
      <w:r w:rsidR="00404A89">
        <w:t>it. One noteworthy scenario</w:t>
      </w:r>
      <w:r w:rsidR="00D1120E">
        <w:t xml:space="preserve"> </w:t>
      </w:r>
      <w:r w:rsidR="00404A89">
        <w:t xml:space="preserve">in which developers have been required to authenticate using the user password credential flow </w:t>
      </w:r>
      <w:r w:rsidR="00D1120E">
        <w:t xml:space="preserve">has been when </w:t>
      </w:r>
      <w:r>
        <w:t xml:space="preserve">developing with Power BI embedding using </w:t>
      </w:r>
      <w:r w:rsidR="00404A89">
        <w:t xml:space="preserve">third-party embedding and </w:t>
      </w:r>
      <w:r>
        <w:t xml:space="preserve">the app-own-data model. </w:t>
      </w:r>
      <w:r w:rsidR="009B4684">
        <w:t>Let's examine why.</w:t>
      </w:r>
    </w:p>
    <w:p w14:paraId="0A79D9CD" w14:textId="15AA0770" w:rsidR="009B4684" w:rsidRDefault="00803369" w:rsidP="004C031C">
      <w:r>
        <w:t xml:space="preserve">When the Power BI Service API was first introduced, it did not provide support for </w:t>
      </w:r>
      <w:r w:rsidR="009B4684">
        <w:t xml:space="preserve">application permissions or </w:t>
      </w:r>
      <w:r>
        <w:t>app-only access tokens.</w:t>
      </w:r>
      <w:r w:rsidR="009B4684">
        <w:t xml:space="preserve"> Instead, it only support delegated permissions and user-specific access tokens. With these limitations, the Microsoft recommendation for implementing third-party embedding and the app-owns-data model included the following.</w:t>
      </w:r>
    </w:p>
    <w:p w14:paraId="36EC189F" w14:textId="367D8052" w:rsidR="009B4684" w:rsidRDefault="009B4684" w:rsidP="009B4684">
      <w:pPr>
        <w:pStyle w:val="ListParagraph"/>
        <w:numPr>
          <w:ilvl w:val="0"/>
          <w:numId w:val="20"/>
        </w:numPr>
      </w:pPr>
      <w:r>
        <w:t>Create an Azure AD user account in the same tenant to serve as a master user account</w:t>
      </w:r>
    </w:p>
    <w:p w14:paraId="1B8A984C" w14:textId="07B09F70" w:rsidR="009B4684" w:rsidRDefault="009B4684" w:rsidP="009B4684">
      <w:pPr>
        <w:pStyle w:val="ListParagraph"/>
        <w:numPr>
          <w:ilvl w:val="0"/>
          <w:numId w:val="20"/>
        </w:numPr>
      </w:pPr>
      <w:r>
        <w:t>Assign a Power BI Pro license to the master user account.</w:t>
      </w:r>
    </w:p>
    <w:p w14:paraId="1DE13068" w14:textId="55835594" w:rsidR="009B4684" w:rsidRDefault="009B4684" w:rsidP="009B4684">
      <w:pPr>
        <w:pStyle w:val="ListParagraph"/>
        <w:numPr>
          <w:ilvl w:val="0"/>
          <w:numId w:val="20"/>
        </w:numPr>
      </w:pPr>
      <w:r>
        <w:t>Configure the master user account as the admin</w:t>
      </w:r>
      <w:r w:rsidR="007B7CF0">
        <w:t>istrator for</w:t>
      </w:r>
      <w:r>
        <w:t xml:space="preserve"> any app workspace it needs to access</w:t>
      </w:r>
    </w:p>
    <w:p w14:paraId="5E0FDFD9" w14:textId="4CBCD822" w:rsidR="009B4684" w:rsidRPr="009B4684" w:rsidRDefault="009B4684" w:rsidP="009B4684">
      <w:pPr>
        <w:pStyle w:val="ListParagraph"/>
        <w:numPr>
          <w:ilvl w:val="0"/>
          <w:numId w:val="20"/>
        </w:numPr>
      </w:pPr>
      <w:r>
        <w:t>Authenticate the master user account and acquire access tokens using the user password credential flow</w:t>
      </w:r>
    </w:p>
    <w:p w14:paraId="55693181" w14:textId="433B33F9" w:rsidR="00E91C74" w:rsidRDefault="00BF3DC1" w:rsidP="009B4684">
      <w:r>
        <w:t xml:space="preserve">Here is the important takeaway. </w:t>
      </w:r>
      <w:r w:rsidR="009B4684">
        <w:t xml:space="preserve">When you develop </w:t>
      </w:r>
      <w:r>
        <w:t xml:space="preserve">with </w:t>
      </w:r>
      <w:r w:rsidR="009B4684">
        <w:t xml:space="preserve">third-party embedding </w:t>
      </w:r>
      <w:r>
        <w:t xml:space="preserve">using </w:t>
      </w:r>
      <w:r w:rsidR="007B7CF0">
        <w:t>this</w:t>
      </w:r>
      <w:r>
        <w:t xml:space="preserve"> security model</w:t>
      </w:r>
      <w:r w:rsidR="009B4684">
        <w:t xml:space="preserve">, your application </w:t>
      </w:r>
      <w:r>
        <w:t xml:space="preserve">does </w:t>
      </w:r>
      <w:r w:rsidR="009B4684">
        <w:t xml:space="preserve">not access the Power BI Service API under the identity of the current user nor under the identity of the application itself. Instead, your application accesses the Power BI Service API </w:t>
      </w:r>
      <w:r>
        <w:t xml:space="preserve">on behalf of </w:t>
      </w:r>
      <w:r w:rsidR="009B4684">
        <w:t>the master user account</w:t>
      </w:r>
      <w:r>
        <w:t xml:space="preserve"> and it relies on delegated permissions which must have already been granted</w:t>
      </w:r>
      <w:r w:rsidR="009B4684">
        <w:t xml:space="preserve">. </w:t>
      </w:r>
      <w:r>
        <w:t>Plenty of developers have run into the issue where the user password credential flow fail</w:t>
      </w:r>
      <w:r w:rsidR="007B7CF0">
        <w:t>s</w:t>
      </w:r>
      <w:r>
        <w:t xml:space="preserve"> because it cannot provide interactive behavior for the user to consent the </w:t>
      </w:r>
      <w:r w:rsidR="007E111E">
        <w:t>required permissions.</w:t>
      </w:r>
    </w:p>
    <w:p w14:paraId="0FD855E1" w14:textId="6B1FC01C" w:rsidR="00A812E4" w:rsidRDefault="00A812E4" w:rsidP="007E111E">
      <w:r>
        <w:t>There is good news for companies develop</w:t>
      </w:r>
      <w:r w:rsidR="00E749E2">
        <w:t>ing</w:t>
      </w:r>
      <w:r>
        <w:t xml:space="preserve"> </w:t>
      </w:r>
      <w:r w:rsidR="00E749E2">
        <w:t>with third-</w:t>
      </w:r>
      <w:r>
        <w:t>party embedding</w:t>
      </w:r>
      <w:r w:rsidR="00404A89">
        <w:t xml:space="preserve"> and the app-owns-data model</w:t>
      </w:r>
      <w:r>
        <w:t xml:space="preserve">. Microsoft is introducing new support </w:t>
      </w:r>
      <w:r w:rsidR="007E111E">
        <w:t xml:space="preserve">that allows you to call into the Power BI Service API using </w:t>
      </w:r>
      <w:r>
        <w:t xml:space="preserve">app-only </w:t>
      </w:r>
      <w:r w:rsidR="00E749E2">
        <w:t xml:space="preserve">access tokens. </w:t>
      </w:r>
      <w:r w:rsidR="007E111E">
        <w:t xml:space="preserve">This means </w:t>
      </w:r>
      <w:r w:rsidR="00E94D4B">
        <w:t xml:space="preserve">your custom application can use the client credentials flow </w:t>
      </w:r>
      <w:r w:rsidR="007E111E">
        <w:t>to establish an app-only identity that doesn't involve any user account</w:t>
      </w:r>
      <w:r w:rsidR="00E94D4B">
        <w:t xml:space="preserve"> which provides two big benefits. First, </w:t>
      </w:r>
      <w:r w:rsidR="007E111E">
        <w:t>your application can now rely on application permissions</w:t>
      </w:r>
      <w:r w:rsidR="00E94D4B">
        <w:t xml:space="preserve"> instead of delegated permissions</w:t>
      </w:r>
      <w:r w:rsidR="007E111E">
        <w:t>.</w:t>
      </w:r>
      <w:r w:rsidR="00E94D4B">
        <w:t xml:space="preserve"> Second, it eliminates the problem of provisioning and licensing a master user account. We will examine authenticating for third-party embedding in depth in the </w:t>
      </w:r>
      <w:r w:rsidR="00404A89">
        <w:t xml:space="preserve">section titled </w:t>
      </w:r>
      <w:r w:rsidR="00E749E2" w:rsidRPr="00E749E2">
        <w:rPr>
          <w:i/>
        </w:rPr>
        <w:t>Programming the Client Credentials Flow in a Web App</w:t>
      </w:r>
      <w:r w:rsidR="00E749E2">
        <w:t>.</w:t>
      </w:r>
    </w:p>
    <w:p w14:paraId="0BEBD10F" w14:textId="58548AEA" w:rsidR="008B2388" w:rsidRDefault="00E749E2" w:rsidP="008B2388">
      <w:pPr>
        <w:pStyle w:val="Heading2"/>
      </w:pPr>
      <w:r>
        <w:t>Programming</w:t>
      </w:r>
      <w:r w:rsidR="004A7A93">
        <w:t xml:space="preserve"> </w:t>
      </w:r>
      <w:r w:rsidR="008B2388">
        <w:t>the Authorization Code Flow</w:t>
      </w:r>
      <w:r w:rsidR="004A7A93">
        <w:t xml:space="preserve"> in a Web App</w:t>
      </w:r>
    </w:p>
    <w:p w14:paraId="6CD32661" w14:textId="0D92E92C" w:rsidR="004566A1" w:rsidRDefault="006233C7" w:rsidP="00F30537">
      <w:r>
        <w:t xml:space="preserve">In an earlier section you </w:t>
      </w:r>
      <w:r w:rsidR="00DA1CB6">
        <w:t xml:space="preserve">saw </w:t>
      </w:r>
      <w:r>
        <w:t xml:space="preserve">that ADAL </w:t>
      </w:r>
      <w:r w:rsidR="00A87E93">
        <w:t xml:space="preserve">can </w:t>
      </w:r>
      <w:r>
        <w:t>provi</w:t>
      </w:r>
      <w:r w:rsidR="00A87E93">
        <w:t>de</w:t>
      </w:r>
      <w:r>
        <w:t xml:space="preserve"> </w:t>
      </w:r>
      <w:r w:rsidR="00DA1CB6">
        <w:t>a</w:t>
      </w:r>
      <w:r w:rsidR="00AE2D3F">
        <w:t>n</w:t>
      </w:r>
      <w:r w:rsidR="00DA1CB6">
        <w:t xml:space="preserve"> </w:t>
      </w:r>
      <w:r>
        <w:t xml:space="preserve">implementation </w:t>
      </w:r>
      <w:r w:rsidR="00DA1CB6">
        <w:t xml:space="preserve">of the authorization code flow </w:t>
      </w:r>
      <w:r w:rsidR="00A87E93">
        <w:t xml:space="preserve">in a </w:t>
      </w:r>
      <w:r w:rsidR="004A71F8">
        <w:t xml:space="preserve">native </w:t>
      </w:r>
      <w:r w:rsidR="00A87E93">
        <w:t>client</w:t>
      </w:r>
      <w:r w:rsidR="004A71F8">
        <w:t xml:space="preserve">. </w:t>
      </w:r>
      <w:r w:rsidR="00F30537">
        <w:t xml:space="preserve">When you use this flow in a native client by calling </w:t>
      </w:r>
      <w:proofErr w:type="spellStart"/>
      <w:r w:rsidR="00F30537" w:rsidRPr="00F30537">
        <w:rPr>
          <w:i/>
        </w:rPr>
        <w:t>AcquireTokenAsync</w:t>
      </w:r>
      <w:proofErr w:type="spellEnd"/>
      <w:r w:rsidR="00F30537">
        <w:t xml:space="preserve">, ADAL prompts the user with a dialog with an embedded browser to </w:t>
      </w:r>
      <w:r>
        <w:t xml:space="preserve">provide </w:t>
      </w:r>
      <w:r w:rsidR="00AE2D3F">
        <w:t xml:space="preserve">an </w:t>
      </w:r>
      <w:r>
        <w:t xml:space="preserve">interactive login </w:t>
      </w:r>
      <w:r w:rsidR="00AE2D3F">
        <w:t>experience</w:t>
      </w:r>
      <w:r w:rsidR="00DA1CB6">
        <w:t>.</w:t>
      </w:r>
      <w:r w:rsidR="00F30537">
        <w:t xml:space="preserve"> However, </w:t>
      </w:r>
      <w:r w:rsidR="004566A1">
        <w:t xml:space="preserve">the </w:t>
      </w:r>
      <w:r w:rsidR="00F30537">
        <w:t xml:space="preserve">ADAL </w:t>
      </w:r>
      <w:r w:rsidR="004566A1">
        <w:t>implementation of</w:t>
      </w:r>
      <w:r w:rsidR="00A87E93">
        <w:t xml:space="preserve"> the authorization code flow in a native client</w:t>
      </w:r>
      <w:r w:rsidR="00F30537">
        <w:t xml:space="preserve"> cuts a few corners </w:t>
      </w:r>
      <w:r w:rsidR="004566A1">
        <w:t>and does not meet the requirements of OpenID connect</w:t>
      </w:r>
      <w:r w:rsidR="00A87E93">
        <w:t xml:space="preserve">. </w:t>
      </w:r>
      <w:r w:rsidR="004566A1">
        <w:t>In order to implement the authorization code flow the right way, you must create</w:t>
      </w:r>
      <w:r w:rsidR="007B7CF0">
        <w:t xml:space="preserve"> an Azure </w:t>
      </w:r>
      <w:r w:rsidR="00EF517F">
        <w:t xml:space="preserve">AD </w:t>
      </w:r>
      <w:r w:rsidR="007B7CF0">
        <w:t>application as a Web a</w:t>
      </w:r>
      <w:r w:rsidR="004566A1">
        <w:t>pp / API instead of as a native client.</w:t>
      </w:r>
    </w:p>
    <w:p w14:paraId="6D050621" w14:textId="39E6716B" w:rsidR="007C02C9" w:rsidRDefault="00DA1CB6" w:rsidP="007C02C9">
      <w:r>
        <w:t xml:space="preserve">The OAuth 2.0 framework differentiates between confidential clients and public clients. </w:t>
      </w:r>
      <w:r w:rsidR="007C02C9">
        <w:t xml:space="preserve">A </w:t>
      </w:r>
      <w:r w:rsidR="007C02C9" w:rsidRPr="007C02C9">
        <w:rPr>
          <w:i/>
        </w:rPr>
        <w:t>confidential client</w:t>
      </w:r>
      <w:r w:rsidR="007C02C9">
        <w:t xml:space="preserve"> is an application that contain </w:t>
      </w:r>
      <w:r w:rsidR="004566A1">
        <w:t xml:space="preserve">credentials </w:t>
      </w:r>
      <w:r w:rsidR="007C02C9">
        <w:t xml:space="preserve">such as a password or certificate file without </w:t>
      </w:r>
      <w:r w:rsidR="00EF517F">
        <w:t xml:space="preserve">the risk of </w:t>
      </w:r>
      <w:r w:rsidR="007C02C9">
        <w:t xml:space="preserve">exposing </w:t>
      </w:r>
      <w:r w:rsidR="004566A1">
        <w:t xml:space="preserve">this sensitive data </w:t>
      </w:r>
      <w:r w:rsidR="007C02C9">
        <w:t xml:space="preserve">to a potential attacker. A </w:t>
      </w:r>
      <w:r w:rsidR="007C02C9" w:rsidRPr="007C02C9">
        <w:rPr>
          <w:i/>
        </w:rPr>
        <w:t>public client</w:t>
      </w:r>
      <w:r w:rsidR="007C02C9">
        <w:t xml:space="preserve"> is the opposite</w:t>
      </w:r>
      <w:r w:rsidR="006233C7">
        <w:t xml:space="preserve"> because it </w:t>
      </w:r>
      <w:r w:rsidR="007C02C9">
        <w:t xml:space="preserve">cannot </w:t>
      </w:r>
      <w:r w:rsidR="004566A1">
        <w:t xml:space="preserve">protect </w:t>
      </w:r>
      <w:r w:rsidR="007C02C9">
        <w:t>sensitive data</w:t>
      </w:r>
      <w:r w:rsidR="006233C7">
        <w:t xml:space="preserve">. </w:t>
      </w:r>
      <w:r w:rsidR="004566A1">
        <w:t xml:space="preserve">A public client is used in </w:t>
      </w:r>
      <w:r w:rsidR="006233C7">
        <w:t xml:space="preserve">scenarios where an application is </w:t>
      </w:r>
      <w:r w:rsidR="007C02C9">
        <w:t>running on a client</w:t>
      </w:r>
      <w:r w:rsidR="006233C7">
        <w:t xml:space="preserve"> device or </w:t>
      </w:r>
      <w:r w:rsidR="00EF517F">
        <w:t xml:space="preserve">running </w:t>
      </w:r>
      <w:r w:rsidR="00244AD9">
        <w:t xml:space="preserve">as an single page application </w:t>
      </w:r>
      <w:r w:rsidR="006233C7">
        <w:t xml:space="preserve">within a browser where an attacker can see </w:t>
      </w:r>
      <w:r w:rsidR="004566A1">
        <w:t>all the data used by the application</w:t>
      </w:r>
      <w:r w:rsidR="006233C7">
        <w:t>.</w:t>
      </w:r>
      <w:r w:rsidR="007B7CF0">
        <w:t xml:space="preserve"> The key point here is that an application must be a confidential client to implement the authorization code flow in a secure manner.</w:t>
      </w:r>
    </w:p>
    <w:p w14:paraId="5E8109A9" w14:textId="0E2720A9" w:rsidR="0038066B" w:rsidRDefault="009C39D7" w:rsidP="007C02C9">
      <w:r>
        <w:lastRenderedPageBreak/>
        <w:t xml:space="preserve">Another import change is that the application </w:t>
      </w:r>
      <w:r w:rsidR="0038066B">
        <w:t>must be running at an HTTPS endpoint that is registered as a reply URL. This adds an important security dimension because Azure AD will only return an access token when it sees tha</w:t>
      </w:r>
      <w:r w:rsidR="00244AD9">
        <w:t>t</w:t>
      </w:r>
      <w:r w:rsidR="0038066B">
        <w:t xml:space="preserve"> the application is running at </w:t>
      </w:r>
      <w:r w:rsidR="00244AD9">
        <w:t xml:space="preserve">a network </w:t>
      </w:r>
      <w:r w:rsidR="0038066B">
        <w:t>endpoint that is registered as a reply URL. This cuts down the attack surface.</w:t>
      </w:r>
    </w:p>
    <w:p w14:paraId="5FAC0E80" w14:textId="6608DEA9" w:rsidR="009C39D7" w:rsidRDefault="009C39D7" w:rsidP="007C02C9">
      <w:r>
        <w:t>Here is the high-level overview of the authorization code flow.</w:t>
      </w:r>
    </w:p>
    <w:p w14:paraId="7D52EC55" w14:textId="464962D0" w:rsidR="009C39D7" w:rsidRDefault="009C39D7" w:rsidP="009C39D7">
      <w:pPr>
        <w:pStyle w:val="ListParagraph"/>
        <w:numPr>
          <w:ilvl w:val="0"/>
          <w:numId w:val="21"/>
        </w:numPr>
      </w:pPr>
      <w:r>
        <w:t>The application redirects the user to the authorization endpoint.</w:t>
      </w:r>
      <w:r w:rsidR="0038066B">
        <w:t>to start flow</w:t>
      </w:r>
    </w:p>
    <w:p w14:paraId="08609F8E" w14:textId="6905409F" w:rsidR="0038066B" w:rsidRDefault="0038066B" w:rsidP="0038066B">
      <w:pPr>
        <w:pStyle w:val="ListParagraph"/>
        <w:numPr>
          <w:ilvl w:val="0"/>
          <w:numId w:val="21"/>
        </w:numPr>
      </w:pPr>
      <w:r>
        <w:t xml:space="preserve">User enter credentials and </w:t>
      </w:r>
      <w:r w:rsidR="007B7CF0">
        <w:t>(</w:t>
      </w:r>
      <w:r>
        <w:t>if required</w:t>
      </w:r>
      <w:r w:rsidR="007B7CF0">
        <w:t>)</w:t>
      </w:r>
      <w:r>
        <w:t xml:space="preserve"> consents to required permissions</w:t>
      </w:r>
    </w:p>
    <w:p w14:paraId="434CB99F" w14:textId="4D5A753D" w:rsidR="0038066B" w:rsidRDefault="0038066B" w:rsidP="0038066B">
      <w:pPr>
        <w:pStyle w:val="ListParagraph"/>
        <w:numPr>
          <w:ilvl w:val="0"/>
          <w:numId w:val="21"/>
        </w:numPr>
      </w:pPr>
      <w:r>
        <w:t>Azure AD send POST to application with authorization code.</w:t>
      </w:r>
    </w:p>
    <w:p w14:paraId="06652502" w14:textId="629F4447" w:rsidR="00841EA9" w:rsidRPr="00841EA9" w:rsidRDefault="0038066B" w:rsidP="008566E7">
      <w:pPr>
        <w:pStyle w:val="ListParagraph"/>
        <w:numPr>
          <w:ilvl w:val="0"/>
          <w:numId w:val="21"/>
        </w:numPr>
      </w:pPr>
      <w:r>
        <w:t>Application passes authorization code and application secret to token endpoint to acquire an access token</w:t>
      </w:r>
      <w:r w:rsidR="00841EA9">
        <w:t>.</w:t>
      </w:r>
    </w:p>
    <w:p w14:paraId="0406D6CF" w14:textId="43825E89" w:rsidR="0038066B" w:rsidRDefault="0038066B" w:rsidP="0038066B">
      <w:r>
        <w:t>Key point</w:t>
      </w:r>
    </w:p>
    <w:p w14:paraId="7B718941" w14:textId="26214EF6" w:rsidR="0038066B" w:rsidRDefault="0038066B" w:rsidP="0038066B">
      <w:pPr>
        <w:pStyle w:val="ListParagraph"/>
        <w:numPr>
          <w:ilvl w:val="0"/>
          <w:numId w:val="22"/>
        </w:numPr>
      </w:pPr>
      <w:r>
        <w:t>The application never sees the user's password</w:t>
      </w:r>
      <w:r w:rsidR="00841EA9">
        <w:t>.</w:t>
      </w:r>
    </w:p>
    <w:p w14:paraId="66DEF6A7" w14:textId="3F3D3AC2" w:rsidR="00841EA9" w:rsidRDefault="00841EA9" w:rsidP="00841EA9">
      <w:pPr>
        <w:pStyle w:val="ListParagraph"/>
        <w:numPr>
          <w:ilvl w:val="0"/>
          <w:numId w:val="22"/>
        </w:numPr>
      </w:pPr>
      <w:r>
        <w:t>The authentication flow validate both the user identity and the application identity.</w:t>
      </w:r>
    </w:p>
    <w:p w14:paraId="3497CAAE" w14:textId="6483E639" w:rsidR="00841EA9" w:rsidRPr="00841EA9" w:rsidRDefault="00841EA9" w:rsidP="00841EA9">
      <w:pPr>
        <w:pStyle w:val="ListParagraph"/>
        <w:numPr>
          <w:ilvl w:val="0"/>
          <w:numId w:val="22"/>
        </w:numPr>
      </w:pPr>
      <w:r>
        <w:t>Access token is acquired in server-to-server call so never passes through browser or client device.</w:t>
      </w:r>
    </w:p>
    <w:p w14:paraId="6FE949E1" w14:textId="69E2A80B" w:rsidR="00BF4EEE" w:rsidRDefault="00841EA9" w:rsidP="00BF4EEE">
      <w:r>
        <w:t>You need more than just ADAL to implement the authorization code flow. If you are developing with ASP.NET MVC, the most common approach is to combine ADAL together with the OWEN framework and a set of OWEN middleware components provide by Microsoft.</w:t>
      </w:r>
    </w:p>
    <w:p w14:paraId="3755A01D" w14:textId="6181007A" w:rsidR="00841EA9" w:rsidRDefault="00841EA9" w:rsidP="00BF4EEE">
      <w:r>
        <w:t>What is OWEN? 1 paragraph.</w:t>
      </w:r>
    </w:p>
    <w:p w14:paraId="2CFC2143" w14:textId="6B19B298" w:rsidR="00841EA9" w:rsidRDefault="00841EA9" w:rsidP="00BF4EEE">
      <w:r>
        <w:t>What does OWEN add</w:t>
      </w:r>
    </w:p>
    <w:p w14:paraId="53E5619C" w14:textId="605EF278" w:rsidR="00841EA9" w:rsidRDefault="00841EA9" w:rsidP="00841EA9">
      <w:pPr>
        <w:pStyle w:val="ListParagraph"/>
        <w:numPr>
          <w:ilvl w:val="0"/>
          <w:numId w:val="23"/>
        </w:numPr>
      </w:pPr>
      <w:r>
        <w:t>It know how to redirect to authorization endpoint.</w:t>
      </w:r>
    </w:p>
    <w:p w14:paraId="3588D96F" w14:textId="02FBD225" w:rsidR="00841EA9" w:rsidRDefault="00841EA9" w:rsidP="00841EA9">
      <w:pPr>
        <w:pStyle w:val="ListParagraph"/>
        <w:numPr>
          <w:ilvl w:val="0"/>
          <w:numId w:val="23"/>
        </w:numPr>
      </w:pPr>
      <w:r>
        <w:t>It provide listening mechanism to handle POST callback from Azure AD with authorization code.</w:t>
      </w:r>
    </w:p>
    <w:p w14:paraId="11B991FD" w14:textId="6C3448FC" w:rsidR="00841EA9" w:rsidRDefault="00841EA9" w:rsidP="00841EA9">
      <w:pPr>
        <w:pStyle w:val="ListParagraph"/>
        <w:numPr>
          <w:ilvl w:val="0"/>
          <w:numId w:val="23"/>
        </w:numPr>
      </w:pPr>
      <w:r>
        <w:t>After the end of the authentication process, OWEN middle populates the ASP.NET principal object</w:t>
      </w:r>
    </w:p>
    <w:p w14:paraId="2CE0CAEF" w14:textId="324F9040" w:rsidR="00841EA9" w:rsidRPr="00841EA9" w:rsidRDefault="00841EA9" w:rsidP="00841EA9">
      <w:pPr>
        <w:pStyle w:val="ListParagraph"/>
        <w:numPr>
          <w:ilvl w:val="0"/>
          <w:numId w:val="23"/>
        </w:numPr>
      </w:pPr>
      <w:r>
        <w:t>Allow you to use Authorization attribute</w:t>
      </w:r>
    </w:p>
    <w:p w14:paraId="09609406" w14:textId="1F89B9C1" w:rsidR="00841EA9" w:rsidRDefault="001C003E" w:rsidP="00BF4EEE">
      <w:r>
        <w:t>Here are the NuGet packages</w:t>
      </w:r>
    </w:p>
    <w:p w14:paraId="354DD245" w14:textId="77777777" w:rsidR="001C003E" w:rsidRDefault="001C003E" w:rsidP="001C003E">
      <w:pPr>
        <w:pStyle w:val="ListParagraph"/>
        <w:numPr>
          <w:ilvl w:val="0"/>
          <w:numId w:val="24"/>
        </w:numPr>
      </w:pPr>
      <w:proofErr w:type="spellStart"/>
      <w:r>
        <w:t>Microsoft.Owin</w:t>
      </w:r>
      <w:proofErr w:type="spellEnd"/>
    </w:p>
    <w:p w14:paraId="058869AD" w14:textId="77777777" w:rsidR="001C003E" w:rsidRDefault="001C003E" w:rsidP="001C003E">
      <w:pPr>
        <w:pStyle w:val="ListParagraph"/>
        <w:numPr>
          <w:ilvl w:val="0"/>
          <w:numId w:val="24"/>
        </w:numPr>
      </w:pPr>
      <w:proofErr w:type="spellStart"/>
      <w:r>
        <w:t>Microsoft.Owin.Host.SystemWeb</w:t>
      </w:r>
      <w:proofErr w:type="spellEnd"/>
    </w:p>
    <w:p w14:paraId="5D4AC5B2" w14:textId="77777777" w:rsidR="001C003E" w:rsidRDefault="001C003E" w:rsidP="001C003E">
      <w:pPr>
        <w:pStyle w:val="ListParagraph"/>
        <w:numPr>
          <w:ilvl w:val="0"/>
          <w:numId w:val="24"/>
        </w:numPr>
      </w:pPr>
      <w:proofErr w:type="spellStart"/>
      <w:r>
        <w:t>Microsoft.Owin.Security</w:t>
      </w:r>
      <w:proofErr w:type="spellEnd"/>
    </w:p>
    <w:p w14:paraId="188F322E" w14:textId="77777777" w:rsidR="001C003E" w:rsidRDefault="001C003E" w:rsidP="001C003E">
      <w:pPr>
        <w:pStyle w:val="ListParagraph"/>
        <w:numPr>
          <w:ilvl w:val="0"/>
          <w:numId w:val="24"/>
        </w:numPr>
      </w:pPr>
      <w:proofErr w:type="spellStart"/>
      <w:r>
        <w:t>Microsoft.Owin.Security.Cookies</w:t>
      </w:r>
      <w:proofErr w:type="spellEnd"/>
    </w:p>
    <w:p w14:paraId="01A7EEF8" w14:textId="4884D37F" w:rsidR="001C003E" w:rsidRDefault="001C003E" w:rsidP="001C003E">
      <w:pPr>
        <w:pStyle w:val="ListParagraph"/>
        <w:numPr>
          <w:ilvl w:val="0"/>
          <w:numId w:val="24"/>
        </w:numPr>
      </w:pPr>
      <w:proofErr w:type="spellStart"/>
      <w:r>
        <w:t>Microsoft.Owin.Security.OpenIdConnect</w:t>
      </w:r>
      <w:proofErr w:type="spellEnd"/>
    </w:p>
    <w:p w14:paraId="1CC8014F" w14:textId="47E5F494" w:rsidR="001C003E" w:rsidRDefault="001C003E" w:rsidP="00BF4EEE">
      <w:r>
        <w:t>More</w:t>
      </w:r>
    </w:p>
    <w:p w14:paraId="13944E53" w14:textId="77777777" w:rsidR="001C003E" w:rsidRDefault="001C003E" w:rsidP="001C003E">
      <w:pPr>
        <w:pStyle w:val="MainCodeBlock"/>
      </w:pPr>
      <w:r>
        <w:t>public partial class Startup {</w:t>
      </w:r>
    </w:p>
    <w:p w14:paraId="730714AC" w14:textId="77777777" w:rsidR="001C003E" w:rsidRDefault="001C003E" w:rsidP="001C003E">
      <w:pPr>
        <w:pStyle w:val="MainCodeBlock"/>
      </w:pPr>
    </w:p>
    <w:p w14:paraId="3447E262" w14:textId="762EA7D6" w:rsidR="001C003E" w:rsidRDefault="001C003E" w:rsidP="001C003E">
      <w:pPr>
        <w:pStyle w:val="MainCodeBlock"/>
      </w:pPr>
      <w:r>
        <w:t xml:space="preserve">  private static string commonAuthority = "</w:t>
      </w:r>
      <w:r w:rsidRPr="001C003E">
        <w:t xml:space="preserve"> </w:t>
      </w:r>
      <w:r>
        <w:t>https://login.microsoftonline.com/common/";</w:t>
      </w:r>
    </w:p>
    <w:p w14:paraId="44C49A26" w14:textId="77777777" w:rsidR="001C003E" w:rsidRDefault="001C003E" w:rsidP="001C003E">
      <w:pPr>
        <w:pStyle w:val="MainCodeBlock"/>
      </w:pPr>
      <w:r>
        <w:t xml:space="preserve">  private static string clientId = ConfigurationManager.AppSettings["client-id"];</w:t>
      </w:r>
    </w:p>
    <w:p w14:paraId="3D170328" w14:textId="77777777" w:rsidR="001C003E" w:rsidRDefault="001C003E" w:rsidP="001C003E">
      <w:pPr>
        <w:pStyle w:val="MainCodeBlock"/>
      </w:pPr>
      <w:r>
        <w:t xml:space="preserve">  private static string replyUrl = ConfigurationManager.AppSettings["reply-url"];</w:t>
      </w:r>
    </w:p>
    <w:p w14:paraId="36E0DBAA" w14:textId="77777777" w:rsidR="001C003E" w:rsidRDefault="001C003E" w:rsidP="001C003E">
      <w:pPr>
        <w:pStyle w:val="MainCodeBlock"/>
      </w:pPr>
    </w:p>
    <w:p w14:paraId="7F7ABB46" w14:textId="0C9D7F07" w:rsidR="001C003E" w:rsidRDefault="001C003E" w:rsidP="001C003E">
      <w:pPr>
        <w:pStyle w:val="MainCodeBlock"/>
      </w:pPr>
      <w:r>
        <w:t xml:space="preserve">  public void ConfigureAuth(IAppBuilder app) {</w:t>
      </w:r>
    </w:p>
    <w:p w14:paraId="28736B7E" w14:textId="7EF14DDE" w:rsidR="001C003E" w:rsidRDefault="001C003E" w:rsidP="001C003E">
      <w:pPr>
        <w:pStyle w:val="MainCodeBlock"/>
      </w:pPr>
      <w:r>
        <w:t xml:space="preserve">    app.SetDefaultSignInAsAuthenticationType(CookieAuthenticationDefaults.AuthenticationType);</w:t>
      </w:r>
    </w:p>
    <w:p w14:paraId="7775FCF0" w14:textId="1E821903" w:rsidR="001C003E" w:rsidRDefault="001C003E" w:rsidP="001C003E">
      <w:pPr>
        <w:pStyle w:val="MainCodeBlock"/>
      </w:pPr>
      <w:r>
        <w:t xml:space="preserve">    app.UseCookieAuthentication(new CookieAuthenticationOptions());</w:t>
      </w:r>
    </w:p>
    <w:p w14:paraId="047588A4" w14:textId="77777777" w:rsidR="001C003E" w:rsidRDefault="001C003E" w:rsidP="001C003E">
      <w:pPr>
        <w:pStyle w:val="MainCodeBlock"/>
      </w:pPr>
      <w:r>
        <w:t xml:space="preserve">    app.UseOpenIdConnectAuthentication(</w:t>
      </w:r>
    </w:p>
    <w:p w14:paraId="3AF95E9B" w14:textId="6BA1577E" w:rsidR="001C003E" w:rsidRDefault="001C003E" w:rsidP="001C003E">
      <w:pPr>
        <w:pStyle w:val="MainCodeBlock"/>
      </w:pPr>
      <w:r>
        <w:t xml:space="preserve">        new OpenIdConnectAuthenticationOptions {</w:t>
      </w:r>
    </w:p>
    <w:p w14:paraId="0BAF44A4" w14:textId="77777777" w:rsidR="001C003E" w:rsidRDefault="001C003E" w:rsidP="001C003E">
      <w:pPr>
        <w:pStyle w:val="MainCodeBlock"/>
      </w:pPr>
      <w:r>
        <w:t xml:space="preserve">          ClientId = clientId,</w:t>
      </w:r>
    </w:p>
    <w:p w14:paraId="5DE9035F" w14:textId="77777777" w:rsidR="001C003E" w:rsidRDefault="001C003E" w:rsidP="001C003E">
      <w:pPr>
        <w:pStyle w:val="MainCodeBlock"/>
      </w:pPr>
      <w:r>
        <w:t xml:space="preserve">          Authority = commonAuthority,</w:t>
      </w:r>
    </w:p>
    <w:p w14:paraId="4F332B67" w14:textId="77777777" w:rsidR="001C003E" w:rsidRDefault="001C003E" w:rsidP="001C003E">
      <w:pPr>
        <w:pStyle w:val="MainCodeBlock"/>
      </w:pPr>
      <w:r>
        <w:t xml:space="preserve">          TokenValidationParameters = new TokenValidationParameters { ValidateIssuer = false },</w:t>
      </w:r>
    </w:p>
    <w:p w14:paraId="327DD962" w14:textId="3589B575" w:rsidR="001C003E" w:rsidRDefault="001C003E" w:rsidP="001C003E">
      <w:pPr>
        <w:pStyle w:val="MainCodeBlock"/>
      </w:pPr>
      <w:r>
        <w:t xml:space="preserve">          PostLogoutRedirectUri = replyUrl,</w:t>
      </w:r>
    </w:p>
    <w:p w14:paraId="2109492A" w14:textId="77777777" w:rsidR="001C003E" w:rsidRDefault="001C003E" w:rsidP="001C003E">
      <w:pPr>
        <w:pStyle w:val="MainCodeBlock"/>
      </w:pPr>
      <w:r>
        <w:t xml:space="preserve">          Notifications = new OpenIdConnectAuthenticationNotifications() {</w:t>
      </w:r>
    </w:p>
    <w:p w14:paraId="7C488B73" w14:textId="7F032BF5" w:rsidR="001C003E" w:rsidRDefault="001C003E" w:rsidP="001C003E">
      <w:pPr>
        <w:pStyle w:val="MainCodeBlock"/>
      </w:pPr>
      <w:r>
        <w:t xml:space="preserve">            AuthorizationCodeReceived = (context) =&gt; {</w:t>
      </w:r>
    </w:p>
    <w:p w14:paraId="66CF3681" w14:textId="679F8A53" w:rsidR="001C003E" w:rsidRDefault="001C003E" w:rsidP="001C003E">
      <w:pPr>
        <w:pStyle w:val="MainCodeBlock"/>
      </w:pPr>
      <w:r>
        <w:t xml:space="preserve">              // code to authenticate and acquire access token</w:t>
      </w:r>
    </w:p>
    <w:p w14:paraId="37BA49C5" w14:textId="7EC1AB22" w:rsidR="001C003E" w:rsidRDefault="001C003E" w:rsidP="001C003E">
      <w:pPr>
        <w:pStyle w:val="MainCodeBlock"/>
      </w:pPr>
      <w:r>
        <w:t xml:space="preserve">            }</w:t>
      </w:r>
    </w:p>
    <w:p w14:paraId="3FEE08DD" w14:textId="77777777" w:rsidR="001C003E" w:rsidRDefault="001C003E" w:rsidP="001C003E">
      <w:pPr>
        <w:pStyle w:val="MainCodeBlock"/>
      </w:pPr>
      <w:r>
        <w:t xml:space="preserve">        });</w:t>
      </w:r>
    </w:p>
    <w:p w14:paraId="29D6D137" w14:textId="77777777" w:rsidR="001C003E" w:rsidRDefault="001C003E" w:rsidP="001C003E">
      <w:pPr>
        <w:pStyle w:val="MainCodeBlock"/>
      </w:pPr>
      <w:r>
        <w:t xml:space="preserve">  }</w:t>
      </w:r>
    </w:p>
    <w:p w14:paraId="3124F709" w14:textId="77777777" w:rsidR="001C003E" w:rsidRDefault="001C003E" w:rsidP="001C003E">
      <w:pPr>
        <w:pStyle w:val="MainCodeBlock"/>
      </w:pPr>
    </w:p>
    <w:p w14:paraId="5BE4BFE9" w14:textId="7225D5C1" w:rsidR="001C003E" w:rsidRDefault="001C003E" w:rsidP="001C003E">
      <w:pPr>
        <w:pStyle w:val="MainCodeBlock"/>
      </w:pPr>
      <w:r>
        <w:t>}</w:t>
      </w:r>
    </w:p>
    <w:p w14:paraId="06A7FD5F" w14:textId="4DC2C95E" w:rsidR="00683536" w:rsidRDefault="00683536" w:rsidP="00BF4EEE">
      <w:r>
        <w:t xml:space="preserve">And now you add a controller class named </w:t>
      </w:r>
      <w:proofErr w:type="spellStart"/>
      <w:r>
        <w:t>AccountControl</w:t>
      </w:r>
      <w:proofErr w:type="spellEnd"/>
      <w:r>
        <w:t>.</w:t>
      </w:r>
    </w:p>
    <w:p w14:paraId="44B3E6D3" w14:textId="10321B96" w:rsidR="00683536" w:rsidRDefault="00683536" w:rsidP="00BF4EEE">
      <w:r>
        <w:t>more</w:t>
      </w:r>
    </w:p>
    <w:p w14:paraId="5E32302B" w14:textId="77777777" w:rsidR="00683536" w:rsidRDefault="00683536" w:rsidP="00683536">
      <w:pPr>
        <w:pStyle w:val="MainCodeBlock"/>
      </w:pPr>
      <w:r>
        <w:lastRenderedPageBreak/>
        <w:t>using System.Web;</w:t>
      </w:r>
    </w:p>
    <w:p w14:paraId="466EC2CE" w14:textId="77777777" w:rsidR="00683536" w:rsidRDefault="00683536" w:rsidP="00683536">
      <w:pPr>
        <w:pStyle w:val="MainCodeBlock"/>
      </w:pPr>
      <w:r>
        <w:t>using System.Web.Mvc;</w:t>
      </w:r>
    </w:p>
    <w:p w14:paraId="223422DE" w14:textId="77777777" w:rsidR="00683536" w:rsidRDefault="00683536" w:rsidP="00683536">
      <w:pPr>
        <w:pStyle w:val="MainCodeBlock"/>
      </w:pPr>
      <w:r>
        <w:t>using Microsoft.Owin.Security.Cookies;</w:t>
      </w:r>
    </w:p>
    <w:p w14:paraId="452A63CF" w14:textId="77777777" w:rsidR="00683536" w:rsidRDefault="00683536" w:rsidP="00683536">
      <w:pPr>
        <w:pStyle w:val="MainCodeBlock"/>
      </w:pPr>
      <w:r>
        <w:t>using Microsoft.Owin.Security.OpenIdConnect;</w:t>
      </w:r>
    </w:p>
    <w:p w14:paraId="0643C8C8" w14:textId="77777777" w:rsidR="00683536" w:rsidRDefault="00683536" w:rsidP="00683536">
      <w:pPr>
        <w:pStyle w:val="MainCodeBlock"/>
      </w:pPr>
      <w:r>
        <w:t>using Microsoft.Owin.Security;</w:t>
      </w:r>
    </w:p>
    <w:p w14:paraId="717A4631" w14:textId="77777777" w:rsidR="00683536" w:rsidRDefault="00683536" w:rsidP="00683536">
      <w:pPr>
        <w:pStyle w:val="MainCodeBlock"/>
      </w:pPr>
    </w:p>
    <w:p w14:paraId="7AE3C613" w14:textId="77777777" w:rsidR="00683536" w:rsidRDefault="00683536" w:rsidP="00683536">
      <w:pPr>
        <w:pStyle w:val="MainCodeBlock"/>
      </w:pPr>
      <w:r>
        <w:t>namespace DailyReporterPersonal.Controllers {</w:t>
      </w:r>
    </w:p>
    <w:p w14:paraId="0F32C5E9" w14:textId="77777777" w:rsidR="00683536" w:rsidRDefault="00683536" w:rsidP="00683536">
      <w:pPr>
        <w:pStyle w:val="MainCodeBlock"/>
      </w:pPr>
      <w:r>
        <w:t xml:space="preserve">  public class AccountController : Controller {</w:t>
      </w:r>
    </w:p>
    <w:p w14:paraId="29DF2AA0" w14:textId="77777777" w:rsidR="00683536" w:rsidRDefault="00683536" w:rsidP="00683536">
      <w:pPr>
        <w:pStyle w:val="MainCodeBlock"/>
      </w:pPr>
    </w:p>
    <w:p w14:paraId="717311B1" w14:textId="77777777" w:rsidR="00683536" w:rsidRDefault="00683536" w:rsidP="00683536">
      <w:pPr>
        <w:pStyle w:val="MainCodeBlock"/>
      </w:pPr>
      <w:r>
        <w:t xml:space="preserve">    public void SignIn() {</w:t>
      </w:r>
    </w:p>
    <w:p w14:paraId="667A9DC6" w14:textId="77777777" w:rsidR="00683536" w:rsidRDefault="00683536" w:rsidP="00683536">
      <w:pPr>
        <w:pStyle w:val="MainCodeBlock"/>
      </w:pPr>
      <w:r>
        <w:t xml:space="preserve">      if (!Request.IsAuthenticated) {</w:t>
      </w:r>
    </w:p>
    <w:p w14:paraId="0903931E" w14:textId="77777777" w:rsidR="00683536" w:rsidRDefault="00683536" w:rsidP="00683536">
      <w:pPr>
        <w:pStyle w:val="MainCodeBlock"/>
      </w:pPr>
      <w:r>
        <w:t xml:space="preserve">        HttpContext.GetOwinContext().Authentication.Challenge(</w:t>
      </w:r>
    </w:p>
    <w:p w14:paraId="692FA5BC" w14:textId="77777777" w:rsidR="00683536" w:rsidRDefault="00683536" w:rsidP="00683536">
      <w:pPr>
        <w:pStyle w:val="MainCodeBlock"/>
      </w:pPr>
      <w:r>
        <w:t xml:space="preserve">            new AuthenticationProperties { RedirectUri = "/" },</w:t>
      </w:r>
    </w:p>
    <w:p w14:paraId="63F61435" w14:textId="77777777" w:rsidR="00683536" w:rsidRDefault="00683536" w:rsidP="00683536">
      <w:pPr>
        <w:pStyle w:val="MainCodeBlock"/>
      </w:pPr>
      <w:r>
        <w:t xml:space="preserve">            OpenIdConnectAuthenticationDefaults.AuthenticationType);</w:t>
      </w:r>
    </w:p>
    <w:p w14:paraId="72721935" w14:textId="77777777" w:rsidR="00683536" w:rsidRDefault="00683536" w:rsidP="00683536">
      <w:pPr>
        <w:pStyle w:val="MainCodeBlock"/>
      </w:pPr>
      <w:r>
        <w:t xml:space="preserve">      }</w:t>
      </w:r>
    </w:p>
    <w:p w14:paraId="1E3DEBEF" w14:textId="77777777" w:rsidR="00683536" w:rsidRDefault="00683536" w:rsidP="00683536">
      <w:pPr>
        <w:pStyle w:val="MainCodeBlock"/>
      </w:pPr>
      <w:r>
        <w:t xml:space="preserve">    }</w:t>
      </w:r>
    </w:p>
    <w:p w14:paraId="4890F608" w14:textId="77777777" w:rsidR="00683536" w:rsidRDefault="00683536" w:rsidP="00683536">
      <w:pPr>
        <w:pStyle w:val="MainCodeBlock"/>
      </w:pPr>
    </w:p>
    <w:p w14:paraId="7C3B724F" w14:textId="77777777" w:rsidR="00683536" w:rsidRDefault="00683536" w:rsidP="00683536">
      <w:pPr>
        <w:pStyle w:val="MainCodeBlock"/>
      </w:pPr>
      <w:r>
        <w:t xml:space="preserve">    public void SignOut() {</w:t>
      </w:r>
    </w:p>
    <w:p w14:paraId="187E7BAC" w14:textId="77777777" w:rsidR="00683536" w:rsidRDefault="00683536" w:rsidP="00683536">
      <w:pPr>
        <w:pStyle w:val="MainCodeBlock"/>
      </w:pPr>
      <w:r>
        <w:t xml:space="preserve">      string callbackUrl = Url.Action("SignOutCallback", "Account", </w:t>
      </w:r>
    </w:p>
    <w:p w14:paraId="0F9D4600" w14:textId="42320CCC" w:rsidR="00683536" w:rsidRDefault="00683536" w:rsidP="00683536">
      <w:pPr>
        <w:pStyle w:val="MainCodeBlock"/>
      </w:pPr>
      <w:r>
        <w:t xml:space="preserve">                                      routeValues: null, protocol: Request.Url.Scheme);</w:t>
      </w:r>
    </w:p>
    <w:p w14:paraId="4CE95C79" w14:textId="77777777" w:rsidR="00683536" w:rsidRDefault="00683536" w:rsidP="00683536">
      <w:pPr>
        <w:pStyle w:val="MainCodeBlock"/>
      </w:pPr>
    </w:p>
    <w:p w14:paraId="1F9326DF" w14:textId="1521CE05" w:rsidR="00683536" w:rsidRDefault="00683536" w:rsidP="00683536">
      <w:pPr>
        <w:pStyle w:val="MainCodeBlock"/>
      </w:pPr>
      <w:r>
        <w:t xml:space="preserve">      HttpContext.GetOwinContext().Authentication.SignOut(</w:t>
      </w:r>
    </w:p>
    <w:p w14:paraId="6B470DAE" w14:textId="77777777" w:rsidR="00683536" w:rsidRDefault="00683536" w:rsidP="00683536">
      <w:pPr>
        <w:pStyle w:val="MainCodeBlock"/>
      </w:pPr>
      <w:r>
        <w:t xml:space="preserve">          new AuthenticationProperties { RedirectUri = callbackUrl },</w:t>
      </w:r>
    </w:p>
    <w:p w14:paraId="1FE4AFCB" w14:textId="77777777" w:rsidR="00683536" w:rsidRDefault="00683536" w:rsidP="00683536">
      <w:pPr>
        <w:pStyle w:val="MainCodeBlock"/>
      </w:pPr>
      <w:r>
        <w:t xml:space="preserve">          OpenIdConnectAuthenticationDefaults.AuthenticationType, </w:t>
      </w:r>
    </w:p>
    <w:p w14:paraId="2338C1A9" w14:textId="77777777" w:rsidR="00683536" w:rsidRDefault="00683536" w:rsidP="00683536">
      <w:pPr>
        <w:pStyle w:val="MainCodeBlock"/>
      </w:pPr>
      <w:r>
        <w:t xml:space="preserve">          CookieAuthenticationDefaults.AuthenticationType);</w:t>
      </w:r>
    </w:p>
    <w:p w14:paraId="536A2BBD" w14:textId="77777777" w:rsidR="00683536" w:rsidRDefault="00683536" w:rsidP="00683536">
      <w:pPr>
        <w:pStyle w:val="MainCodeBlock"/>
      </w:pPr>
      <w:r>
        <w:t xml:space="preserve">    }</w:t>
      </w:r>
    </w:p>
    <w:p w14:paraId="2B1CC61B" w14:textId="77777777" w:rsidR="00683536" w:rsidRDefault="00683536" w:rsidP="00683536">
      <w:pPr>
        <w:pStyle w:val="MainCodeBlock"/>
      </w:pPr>
    </w:p>
    <w:p w14:paraId="09E8C87D" w14:textId="77777777" w:rsidR="00683536" w:rsidRDefault="00683536" w:rsidP="00683536">
      <w:pPr>
        <w:pStyle w:val="MainCodeBlock"/>
      </w:pPr>
      <w:r>
        <w:t xml:space="preserve">    public ActionResult SignOutCallback() {</w:t>
      </w:r>
    </w:p>
    <w:p w14:paraId="42600C3F" w14:textId="77777777" w:rsidR="00683536" w:rsidRDefault="00683536" w:rsidP="00683536">
      <w:pPr>
        <w:pStyle w:val="MainCodeBlock"/>
      </w:pPr>
      <w:r>
        <w:t xml:space="preserve">      if (Request.IsAuthenticated) {</w:t>
      </w:r>
    </w:p>
    <w:p w14:paraId="79C2A67F" w14:textId="77777777" w:rsidR="00683536" w:rsidRDefault="00683536" w:rsidP="00683536">
      <w:pPr>
        <w:pStyle w:val="MainCodeBlock"/>
      </w:pPr>
      <w:r>
        <w:t xml:space="preserve">        return RedirectToAction("Index", "Home");</w:t>
      </w:r>
    </w:p>
    <w:p w14:paraId="3B7A5FA1" w14:textId="77777777" w:rsidR="00683536" w:rsidRDefault="00683536" w:rsidP="00683536">
      <w:pPr>
        <w:pStyle w:val="MainCodeBlock"/>
      </w:pPr>
      <w:r>
        <w:t xml:space="preserve">      }</w:t>
      </w:r>
    </w:p>
    <w:p w14:paraId="60B38950" w14:textId="77777777" w:rsidR="00683536" w:rsidRDefault="00683536" w:rsidP="00683536">
      <w:pPr>
        <w:pStyle w:val="MainCodeBlock"/>
      </w:pPr>
      <w:r>
        <w:t xml:space="preserve">      return View();</w:t>
      </w:r>
    </w:p>
    <w:p w14:paraId="62A7BC7E" w14:textId="77777777" w:rsidR="00683536" w:rsidRDefault="00683536" w:rsidP="00683536">
      <w:pPr>
        <w:pStyle w:val="MainCodeBlock"/>
      </w:pPr>
      <w:r>
        <w:t xml:space="preserve">    }</w:t>
      </w:r>
    </w:p>
    <w:p w14:paraId="34227512" w14:textId="77777777" w:rsidR="00683536" w:rsidRDefault="00683536" w:rsidP="00683536">
      <w:pPr>
        <w:pStyle w:val="MainCodeBlock"/>
      </w:pPr>
    </w:p>
    <w:p w14:paraId="28F1F5DA" w14:textId="77777777" w:rsidR="00683536" w:rsidRDefault="00683536" w:rsidP="00683536">
      <w:pPr>
        <w:pStyle w:val="MainCodeBlock"/>
      </w:pPr>
      <w:r>
        <w:t xml:space="preserve">  }</w:t>
      </w:r>
    </w:p>
    <w:p w14:paraId="5F9BF5A3" w14:textId="65717C84" w:rsidR="00683536" w:rsidRDefault="00683536" w:rsidP="00683536">
      <w:pPr>
        <w:pStyle w:val="MainCodeBlock"/>
      </w:pPr>
      <w:r>
        <w:t>}</w:t>
      </w:r>
    </w:p>
    <w:p w14:paraId="63C44122" w14:textId="16138A29" w:rsidR="00BF4EEE" w:rsidRDefault="00BF4EEE" w:rsidP="00BF4EEE">
      <w:r>
        <w:t xml:space="preserve">When you first acquire an access token suing ADAL, this library provides built-in code which inserts the access token along with a refresh token into a cache. After that, you can call ADAL methods such as </w:t>
      </w:r>
      <w:proofErr w:type="spellStart"/>
      <w:r>
        <w:t>AcquireAccessTokenSilent</w:t>
      </w:r>
      <w:proofErr w:type="spellEnd"/>
      <w:r>
        <w:t xml:space="preserve"> to retrieve an access token from the cache. If there isn't a valid access token in the cache, ADAL will use the refresh token to acquire a new access token from Azure AD. All this work of caching and refreshing expired access tokens takes place behind the scenes and is transparent to your code.</w:t>
      </w:r>
    </w:p>
    <w:p w14:paraId="7B03B40D" w14:textId="77777777" w:rsidR="00BF4EEE" w:rsidRDefault="00BF4EEE" w:rsidP="00BF4EEE">
      <w:r>
        <w:t>There is good news here. While you now understand what refresh tokens are and how they work, this is something you only need to understand in theory, but not in practice. When you begin to program with the Azure Active Directory Library (ADAL), you will happily discover that this library abstracts away any need for a developer to write any code that directly deals with refresh tokens. In fact, any code that uses ADAL and is working directly with refresh tokens is likely not using the library as it was intended.</w:t>
      </w:r>
    </w:p>
    <w:p w14:paraId="3864038F" w14:textId="77777777" w:rsidR="00BF4EEE" w:rsidRDefault="00BF4EEE" w:rsidP="00F54524"/>
    <w:p w14:paraId="367C1B42" w14:textId="4C4CC666" w:rsidR="00F54524" w:rsidRDefault="00F54524" w:rsidP="00F54524">
      <w:r>
        <w:t xml:space="preserve">The next two authentication flows are used in a Web app to authenticate the user and to establish user identity. </w:t>
      </w:r>
      <w:r w:rsidRPr="00637AE9">
        <w:rPr>
          <w:i/>
        </w:rPr>
        <w:t>Authorization Code Grant Flow</w:t>
      </w:r>
      <w:r>
        <w:t xml:space="preserve"> is more secure because it requires application to provide a client secret during the authentication process just after requiring the user to provide a secret password. </w:t>
      </w:r>
      <w:r w:rsidRPr="00350C2B">
        <w:rPr>
          <w:i/>
        </w:rPr>
        <w:t>Implicit Grant Flow</w:t>
      </w:r>
      <w:r>
        <w:t xml:space="preserve"> is used by client-side Web applications such as single page applications (SPAs) which run entirely within the browser and cannot keep any hidden secrets. The implicit grant flow authentication is a bit less secure because it does not include a client secret and the access token is passed directly back to the client code running in the browser.</w:t>
      </w:r>
    </w:p>
    <w:p w14:paraId="587909DC" w14:textId="77777777" w:rsidR="00F54524" w:rsidRPr="00F54524" w:rsidRDefault="00F54524" w:rsidP="00F54524"/>
    <w:p w14:paraId="168A86B9" w14:textId="77777777" w:rsidR="008846B9" w:rsidRDefault="008846B9" w:rsidP="008846B9">
      <w:r>
        <w:t>When you create an Azure AD application as a Web app, you can configure it with secret credentials to achieve stronger levels of authentication. In most cases, you will also configure an Azure AD application which as a Web app with one or more Reply URLs. Reply URLs add an extra security dimension because Azure AD can verify that the application is running within a pre-configured DNS domain on the Internet. This can really help to decrease the surface area that is exposed to attackers.</w:t>
      </w:r>
    </w:p>
    <w:p w14:paraId="5B5F1B48" w14:textId="77777777" w:rsidR="008846B9" w:rsidRDefault="008846B9" w:rsidP="008846B9">
      <w:r>
        <w:lastRenderedPageBreak/>
        <w:t xml:space="preserve">Azure AD also makes it possible to create an Azure AD application as a Native app instead of as a Web app. Native apps are used for specific scenarios such as a .NET application running on the laptop computer or an iOS app running on an iPhone. An important aspect of a Native app is that it is considered to be a </w:t>
      </w:r>
      <w:r w:rsidRPr="00D7638E">
        <w:rPr>
          <w:i/>
        </w:rPr>
        <w:t>public client</w:t>
      </w:r>
      <w:r>
        <w:t>. Unlike a web app which can keep track of server-side secrets, native apps cannot keep secrets such as client credentials. Therefore, Native apps can only authenticate with a user name and password. This means that a native app cannot establish application identity nor can it take advantage of application permissions.</w:t>
      </w:r>
    </w:p>
    <w:p w14:paraId="6AA67C36" w14:textId="77777777" w:rsidR="008846B9" w:rsidRDefault="008846B9" w:rsidP="008846B9">
      <w:r>
        <w:t>So why am I going into all this detail about native apps? As it turns out, it’s important to 3</w:t>
      </w:r>
      <w:r w:rsidRPr="002D070A">
        <w:rPr>
          <w:vertAlign w:val="superscript"/>
        </w:rPr>
        <w:t>rd</w:t>
      </w:r>
      <w:r>
        <w:t xml:space="preserve"> party embedding where you must create the Azure AD application for your custom application as a native app. I will explain why this requirement exists later in this post. For now, I just want you to keep in mind that Native app is more restricted and less secure than a web app in several ways.</w:t>
      </w:r>
    </w:p>
    <w:p w14:paraId="525843E8" w14:textId="2E9920CF" w:rsidR="004A7A93" w:rsidRPr="008846B9" w:rsidRDefault="00E749E2" w:rsidP="004A7A93">
      <w:pPr>
        <w:pStyle w:val="Heading2"/>
      </w:pPr>
      <w:r>
        <w:t xml:space="preserve">Programming </w:t>
      </w:r>
      <w:r w:rsidR="004A7A93">
        <w:t xml:space="preserve">the Implicit Flow in a </w:t>
      </w:r>
      <w:r>
        <w:t>Single Page Application (SPA)</w:t>
      </w:r>
    </w:p>
    <w:p w14:paraId="0FF80268" w14:textId="3FEB36A1" w:rsidR="008846B9" w:rsidRDefault="008846B9" w:rsidP="008846B9"/>
    <w:p w14:paraId="60C9D4AD" w14:textId="77777777" w:rsidR="008416CE" w:rsidRDefault="008416CE" w:rsidP="008416CE">
      <w:r>
        <w:t xml:space="preserve">Azure AD maintains an application manifest for every registered applications. </w:t>
      </w:r>
    </w:p>
    <w:p w14:paraId="39F0D6E7" w14:textId="77777777" w:rsidR="008416CE" w:rsidRDefault="008416CE" w:rsidP="008416CE">
      <w:pPr>
        <w:pStyle w:val="Figure"/>
      </w:pPr>
      <w:r>
        <w:object w:dxaOrig="9421" w:dyaOrig="2953" w14:anchorId="170CCAB9">
          <v:shape id="_x0000_i1027" type="#_x0000_t75" style="width:471pt;height:147.6pt" o:ole="">
            <v:imagedata r:id="rId25" o:title=""/>
          </v:shape>
          <o:OLEObject Type="Embed" ProgID="Visio.Drawing.15" ShapeID="_x0000_i1027" DrawAspect="Content" ObjectID="_1603013944" r:id="rId26"/>
        </w:object>
      </w:r>
    </w:p>
    <w:p w14:paraId="67711E87" w14:textId="77777777" w:rsidR="008416CE" w:rsidRPr="00F569D7" w:rsidRDefault="008416CE" w:rsidP="008416CE">
      <w:pPr>
        <w:pStyle w:val="FigureCaption"/>
      </w:pPr>
      <w:r>
        <w:t>Figure 3.6: The Azure portal makes it possible to view and, if necessary, edit the application manifest.</w:t>
      </w:r>
    </w:p>
    <w:p w14:paraId="3D9BA4C4" w14:textId="77777777" w:rsidR="008416CE" w:rsidRPr="00AE17B8" w:rsidRDefault="008416CE" w:rsidP="008846B9"/>
    <w:p w14:paraId="27A94961" w14:textId="45BA1746" w:rsidR="008846B9" w:rsidRDefault="00E749E2" w:rsidP="004A7A93">
      <w:pPr>
        <w:pStyle w:val="Heading2"/>
      </w:pPr>
      <w:r>
        <w:t xml:space="preserve">Programming </w:t>
      </w:r>
      <w:r w:rsidR="004A7A93">
        <w:t>the Client Credentials Flow in a Web App</w:t>
      </w:r>
    </w:p>
    <w:p w14:paraId="7A344C67" w14:textId="77777777" w:rsidR="00F54524" w:rsidRDefault="00F54524" w:rsidP="00F54524">
      <w:r>
        <w:t xml:space="preserve">The </w:t>
      </w:r>
      <w:r w:rsidRPr="00637AE9">
        <w:rPr>
          <w:i/>
        </w:rPr>
        <w:t>Client Credentials Grant Flow</w:t>
      </w:r>
      <w:r>
        <w:t xml:space="preserve"> is used in a web app to authenticate the application itself and to establish an application identity which has no associated user identity. This authentication flow is used when an application needs to take advantage of application permissions. However, the </w:t>
      </w:r>
      <w:r w:rsidRPr="00637AE9">
        <w:rPr>
          <w:i/>
        </w:rPr>
        <w:t>Client Credentials Grant Flow</w:t>
      </w:r>
      <w:r>
        <w:t xml:space="preserve"> isn’t relevant to Power BI embedding because the Power BI Service API does not currently support any application permissions.</w:t>
      </w:r>
      <w:bookmarkStart w:id="1" w:name="_GoBack"/>
      <w:bookmarkEnd w:id="1"/>
    </w:p>
    <w:sectPr w:rsidR="00F54524" w:rsidSect="00487314">
      <w:headerReference w:type="even" r:id="rId27"/>
      <w:headerReference w:type="default" r:id="rId28"/>
      <w:footerReference w:type="even" r:id="rId29"/>
      <w:footerReference w:type="default" r:id="rId30"/>
      <w:headerReference w:type="first" r:id="rId31"/>
      <w:footerReference w:type="first" r:id="rId32"/>
      <w:type w:val="oddPage"/>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DD406C" w14:textId="77777777" w:rsidR="009F7C11" w:rsidRDefault="009F7C11" w:rsidP="005F53BE">
      <w:pPr>
        <w:spacing w:before="0" w:after="0"/>
      </w:pPr>
      <w:r>
        <w:separator/>
      </w:r>
    </w:p>
  </w:endnote>
  <w:endnote w:type="continuationSeparator" w:id="0">
    <w:p w14:paraId="20C9BC82" w14:textId="77777777" w:rsidR="009F7C11" w:rsidRDefault="009F7C11" w:rsidP="005F53BE">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00006FF" w:usb1="4000205B" w:usb2="00000010" w:usb3="00000000" w:csb0="0000019F" w:csb1="00000000"/>
  </w:font>
  <w:font w:name="Segoe UI Semilight">
    <w:panose1 w:val="020B04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C00664" w14:textId="77777777" w:rsidR="005544B5" w:rsidRDefault="005544B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7D3E45" w14:textId="01C9F7B2" w:rsidR="005544B5" w:rsidRDefault="005544B5" w:rsidP="00487314">
    <w:pPr>
      <w:pStyle w:val="Footer"/>
      <w:pBdr>
        <w:top w:val="single" w:sz="4" w:space="0" w:color="auto"/>
      </w:pBdr>
    </w:pPr>
    <w:r>
      <w:t>© Critical Path Training. 2018. All Rights Reserved</w:t>
    </w:r>
    <w:r>
      <w:tab/>
    </w:r>
    <w:r>
      <w:tab/>
    </w:r>
    <w:r>
      <w:fldChar w:fldCharType="begin"/>
    </w:r>
    <w:r>
      <w:instrText xml:space="preserve"> PAGE  \* MERGEFORMAT </w:instrText>
    </w:r>
    <w:r>
      <w:fldChar w:fldCharType="separate"/>
    </w:r>
    <w:r>
      <w:rPr>
        <w:noProof/>
      </w:rPr>
      <w:t>8</w:t>
    </w:r>
    <w:r>
      <w:fldChar w:fldCharType="end"/>
    </w:r>
  </w:p>
  <w:p w14:paraId="4FCAA96B" w14:textId="77777777" w:rsidR="005544B5" w:rsidRPr="00487314" w:rsidRDefault="005544B5" w:rsidP="00487314">
    <w:pPr>
      <w:pStyle w:val="Footer"/>
      <w:pBdr>
        <w:top w:val="single" w:sz="4" w:space="0" w:color="auto"/>
      </w:pBdr>
    </w:pPr>
    <w:r>
      <w:t>www.CriticalPathTraining.com</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538BAF" w14:textId="62488AE3" w:rsidR="005544B5" w:rsidRDefault="005544B5" w:rsidP="00487314">
    <w:pPr>
      <w:pStyle w:val="Footer"/>
      <w:pBdr>
        <w:top w:val="single" w:sz="4" w:space="0" w:color="auto"/>
      </w:pBdr>
    </w:pPr>
    <w:r>
      <w:t>© Critical Path Training. 2018. All Rights Reserved</w:t>
    </w:r>
    <w:r>
      <w:tab/>
    </w:r>
    <w:r>
      <w:tab/>
    </w:r>
    <w:r>
      <w:fldChar w:fldCharType="begin"/>
    </w:r>
    <w:r>
      <w:instrText xml:space="preserve"> PAGE  \* MERGEFORMAT </w:instrText>
    </w:r>
    <w:r>
      <w:fldChar w:fldCharType="separate"/>
    </w:r>
    <w:r>
      <w:rPr>
        <w:noProof/>
      </w:rPr>
      <w:t>1</w:t>
    </w:r>
    <w:r>
      <w:fldChar w:fldCharType="end"/>
    </w:r>
  </w:p>
  <w:p w14:paraId="6C229EA0" w14:textId="77777777" w:rsidR="005544B5" w:rsidRPr="00487314" w:rsidRDefault="005544B5" w:rsidP="00487314">
    <w:pPr>
      <w:pStyle w:val="Footer"/>
      <w:pBdr>
        <w:top w:val="single" w:sz="4" w:space="0" w:color="auto"/>
      </w:pBdr>
    </w:pPr>
    <w:r>
      <w:t>www.CriticalPathTraining.com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A426C45" w14:textId="77777777" w:rsidR="009F7C11" w:rsidRDefault="009F7C11" w:rsidP="005F53BE">
      <w:pPr>
        <w:spacing w:before="0" w:after="0"/>
      </w:pPr>
      <w:r>
        <w:separator/>
      </w:r>
    </w:p>
  </w:footnote>
  <w:footnote w:type="continuationSeparator" w:id="0">
    <w:p w14:paraId="02DAACC9" w14:textId="77777777" w:rsidR="009F7C11" w:rsidRDefault="009F7C11" w:rsidP="005F53BE">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641CB2" w14:textId="77777777" w:rsidR="005544B5" w:rsidRDefault="005544B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070944" w14:textId="74D5D3A9" w:rsidR="005544B5" w:rsidRPr="009F40E8" w:rsidRDefault="005544B5" w:rsidP="009F40E8">
    <w:pPr>
      <w:pStyle w:val="Header"/>
      <w:pBdr>
        <w:bottom w:val="single" w:sz="4" w:space="0" w:color="auto"/>
      </w:pBdr>
      <w:spacing w:before="240"/>
    </w:pPr>
    <w:r>
      <w:t>Developing with Power BI Embedding</w:t>
    </w:r>
    <w:r>
      <w:tab/>
    </w:r>
    <w:r>
      <w:tab/>
    </w:r>
    <w:r>
      <w:rPr>
        <w:rFonts w:cs="Arial"/>
      </w:rPr>
      <w:t>Version:</w:t>
    </w:r>
    <w:r w:rsidRPr="0031080D">
      <w:rPr>
        <w:rFonts w:cs="Arial"/>
      </w:rPr>
      <w:t xml:space="preserve"> </w:t>
    </w:r>
    <w:r>
      <w:rPr>
        <w:rFonts w:cs="Arial"/>
      </w:rPr>
      <w:fldChar w:fldCharType="begin"/>
    </w:r>
    <w:r>
      <w:rPr>
        <w:rFonts w:cs="Arial"/>
      </w:rPr>
      <w:instrText xml:space="preserve"> DATE  \@ "MMM d, yyyy"  \* MERGEFORMAT </w:instrText>
    </w:r>
    <w:r>
      <w:rPr>
        <w:rFonts w:cs="Arial"/>
      </w:rPr>
      <w:fldChar w:fldCharType="separate"/>
    </w:r>
    <w:r w:rsidR="001E7B05">
      <w:rPr>
        <w:rFonts w:cs="Arial"/>
        <w:noProof/>
      </w:rPr>
      <w:t>Nov 6, 2018</w:t>
    </w:r>
    <w:r>
      <w:rPr>
        <w:rFonts w:cs="Arial"/>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9CFCB7" w14:textId="77777777" w:rsidR="005544B5" w:rsidRDefault="005544B5" w:rsidP="00487314">
    <w:pPr>
      <w:pStyle w:val="Header"/>
      <w:spacing w:after="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2A74AE"/>
    <w:multiLevelType w:val="hybridMultilevel"/>
    <w:tmpl w:val="39024C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736A71"/>
    <w:multiLevelType w:val="singleLevel"/>
    <w:tmpl w:val="04090001"/>
    <w:name w:val="LabStepsTemplate8"/>
    <w:lvl w:ilvl="0">
      <w:start w:val="1"/>
      <w:numFmt w:val="bullet"/>
      <w:lvlText w:val=""/>
      <w:lvlJc w:val="left"/>
      <w:pPr>
        <w:ind w:left="720" w:hanging="360"/>
      </w:pPr>
      <w:rPr>
        <w:rFonts w:ascii="Symbol" w:hAnsi="Symbol" w:hint="default"/>
      </w:rPr>
    </w:lvl>
  </w:abstractNum>
  <w:abstractNum w:abstractNumId="2" w15:restartNumberingAfterBreak="0">
    <w:nsid w:val="053C70A1"/>
    <w:multiLevelType w:val="singleLevel"/>
    <w:tmpl w:val="04090001"/>
    <w:name w:val="LabStepsTemplate9"/>
    <w:lvl w:ilvl="0">
      <w:start w:val="1"/>
      <w:numFmt w:val="bullet"/>
      <w:lvlText w:val=""/>
      <w:lvlJc w:val="left"/>
      <w:pPr>
        <w:ind w:left="720" w:hanging="360"/>
      </w:pPr>
      <w:rPr>
        <w:rFonts w:ascii="Symbol" w:hAnsi="Symbol" w:hint="default"/>
      </w:rPr>
    </w:lvl>
  </w:abstractNum>
  <w:abstractNum w:abstractNumId="3" w15:restartNumberingAfterBreak="0">
    <w:nsid w:val="09745F9B"/>
    <w:multiLevelType w:val="singleLevel"/>
    <w:tmpl w:val="04090001"/>
    <w:name w:val="LabStepsTemplate2"/>
    <w:lvl w:ilvl="0">
      <w:start w:val="1"/>
      <w:numFmt w:val="bullet"/>
      <w:lvlText w:val=""/>
      <w:lvlJc w:val="left"/>
      <w:pPr>
        <w:ind w:left="720" w:hanging="360"/>
      </w:pPr>
      <w:rPr>
        <w:rFonts w:ascii="Symbol" w:hAnsi="Symbol" w:hint="default"/>
      </w:rPr>
    </w:lvl>
  </w:abstractNum>
  <w:abstractNum w:abstractNumId="4" w15:restartNumberingAfterBreak="0">
    <w:nsid w:val="0A1E3FE6"/>
    <w:multiLevelType w:val="singleLevel"/>
    <w:tmpl w:val="04090001"/>
    <w:name w:val="LabStepsTemplate11"/>
    <w:lvl w:ilvl="0">
      <w:start w:val="1"/>
      <w:numFmt w:val="bullet"/>
      <w:lvlText w:val=""/>
      <w:lvlJc w:val="left"/>
      <w:pPr>
        <w:ind w:left="720" w:hanging="360"/>
      </w:pPr>
      <w:rPr>
        <w:rFonts w:ascii="Symbol" w:hAnsi="Symbol" w:hint="default"/>
      </w:rPr>
    </w:lvl>
  </w:abstractNum>
  <w:abstractNum w:abstractNumId="5" w15:restartNumberingAfterBreak="0">
    <w:nsid w:val="137822DF"/>
    <w:multiLevelType w:val="singleLevel"/>
    <w:tmpl w:val="04090001"/>
    <w:name w:val="LabStepsTemplate10"/>
    <w:lvl w:ilvl="0">
      <w:start w:val="1"/>
      <w:numFmt w:val="bullet"/>
      <w:lvlText w:val=""/>
      <w:lvlJc w:val="left"/>
      <w:pPr>
        <w:ind w:left="720" w:hanging="360"/>
      </w:pPr>
      <w:rPr>
        <w:rFonts w:ascii="Symbol" w:hAnsi="Symbol" w:hint="default"/>
      </w:rPr>
    </w:lvl>
  </w:abstractNum>
  <w:abstractNum w:abstractNumId="6" w15:restartNumberingAfterBreak="0">
    <w:nsid w:val="13F24CD1"/>
    <w:multiLevelType w:val="singleLevel"/>
    <w:tmpl w:val="04090001"/>
    <w:name w:val="LabStepsTemplate162"/>
    <w:lvl w:ilvl="0">
      <w:start w:val="1"/>
      <w:numFmt w:val="bullet"/>
      <w:lvlText w:val=""/>
      <w:lvlJc w:val="left"/>
      <w:pPr>
        <w:ind w:left="720" w:hanging="360"/>
      </w:pPr>
      <w:rPr>
        <w:rFonts w:ascii="Symbol" w:hAnsi="Symbol" w:hint="default"/>
      </w:rPr>
    </w:lvl>
  </w:abstractNum>
  <w:abstractNum w:abstractNumId="7" w15:restartNumberingAfterBreak="0">
    <w:nsid w:val="16451C71"/>
    <w:multiLevelType w:val="hybridMultilevel"/>
    <w:tmpl w:val="45508DB4"/>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8" w15:restartNumberingAfterBreak="0">
    <w:nsid w:val="16F60AB7"/>
    <w:multiLevelType w:val="hybridMultilevel"/>
    <w:tmpl w:val="7B8E66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A793EDC"/>
    <w:multiLevelType w:val="hybridMultilevel"/>
    <w:tmpl w:val="441655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D9D4E80"/>
    <w:multiLevelType w:val="hybridMultilevel"/>
    <w:tmpl w:val="EF1CB7EC"/>
    <w:lvl w:ilvl="0" w:tplc="D194A6F6">
      <w:start w:val="1"/>
      <w:numFmt w:val="decimal"/>
      <w:pStyle w:val="CKNumbering"/>
      <w:lvlText w:val="%1."/>
      <w:lvlJc w:val="left"/>
      <w:pPr>
        <w:ind w:left="720" w:hanging="360"/>
      </w:pPr>
      <w:rPr>
        <w:rFonts w:hint="default"/>
        <w:b w:val="0"/>
      </w:rPr>
    </w:lvl>
    <w:lvl w:ilvl="1" w:tplc="08090001">
      <w:start w:val="1"/>
      <w:numFmt w:val="bullet"/>
      <w:lvlText w:val=""/>
      <w:lvlJc w:val="left"/>
      <w:pPr>
        <w:ind w:left="1440" w:hanging="360"/>
      </w:pPr>
      <w:rPr>
        <w:rFonts w:ascii="Symbol" w:hAnsi="Symbol" w:hint="default"/>
      </w:r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0B50090"/>
    <w:multiLevelType w:val="singleLevel"/>
    <w:tmpl w:val="04090001"/>
    <w:name w:val="LabStepsTemplate112"/>
    <w:lvl w:ilvl="0">
      <w:start w:val="1"/>
      <w:numFmt w:val="bullet"/>
      <w:lvlText w:val=""/>
      <w:lvlJc w:val="left"/>
      <w:pPr>
        <w:ind w:left="720" w:hanging="360"/>
      </w:pPr>
      <w:rPr>
        <w:rFonts w:ascii="Symbol" w:hAnsi="Symbol" w:hint="default"/>
      </w:rPr>
    </w:lvl>
  </w:abstractNum>
  <w:abstractNum w:abstractNumId="12" w15:restartNumberingAfterBreak="0">
    <w:nsid w:val="21DE7141"/>
    <w:multiLevelType w:val="hybridMultilevel"/>
    <w:tmpl w:val="8DAA30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2873B08"/>
    <w:multiLevelType w:val="hybridMultilevel"/>
    <w:tmpl w:val="A3DA4C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430073E"/>
    <w:multiLevelType w:val="singleLevel"/>
    <w:tmpl w:val="04090001"/>
    <w:name w:val="LabStepsTemplate5"/>
    <w:lvl w:ilvl="0">
      <w:start w:val="1"/>
      <w:numFmt w:val="bullet"/>
      <w:lvlText w:val=""/>
      <w:lvlJc w:val="left"/>
      <w:pPr>
        <w:ind w:left="720" w:hanging="360"/>
      </w:pPr>
      <w:rPr>
        <w:rFonts w:ascii="Symbol" w:hAnsi="Symbol" w:hint="default"/>
      </w:rPr>
    </w:lvl>
  </w:abstractNum>
  <w:abstractNum w:abstractNumId="15" w15:restartNumberingAfterBreak="0">
    <w:nsid w:val="243C4A3A"/>
    <w:multiLevelType w:val="singleLevel"/>
    <w:tmpl w:val="04090001"/>
    <w:name w:val="LabStepsTemplate92"/>
    <w:lvl w:ilvl="0">
      <w:start w:val="1"/>
      <w:numFmt w:val="bullet"/>
      <w:lvlText w:val=""/>
      <w:lvlJc w:val="left"/>
      <w:pPr>
        <w:ind w:left="720" w:hanging="360"/>
      </w:pPr>
      <w:rPr>
        <w:rFonts w:ascii="Symbol" w:hAnsi="Symbol" w:hint="default"/>
      </w:rPr>
    </w:lvl>
  </w:abstractNum>
  <w:abstractNum w:abstractNumId="16" w15:restartNumberingAfterBreak="0">
    <w:nsid w:val="261D4D16"/>
    <w:multiLevelType w:val="hybridMultilevel"/>
    <w:tmpl w:val="63B48A90"/>
    <w:lvl w:ilvl="0" w:tplc="0409000F">
      <w:start w:val="1"/>
      <w:numFmt w:val="decimal"/>
      <w:lvlText w:val="%1."/>
      <w:lvlJc w:val="left"/>
      <w:pPr>
        <w:ind w:left="770" w:hanging="360"/>
      </w:pPr>
      <w:rPr>
        <w:rFonts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7" w15:restartNumberingAfterBreak="0">
    <w:nsid w:val="27326600"/>
    <w:multiLevelType w:val="singleLevel"/>
    <w:tmpl w:val="04090001"/>
    <w:name w:val="LabStepsTemplate102"/>
    <w:lvl w:ilvl="0">
      <w:start w:val="1"/>
      <w:numFmt w:val="bullet"/>
      <w:lvlText w:val=""/>
      <w:lvlJc w:val="left"/>
      <w:pPr>
        <w:ind w:left="720" w:hanging="360"/>
      </w:pPr>
      <w:rPr>
        <w:rFonts w:ascii="Symbol" w:hAnsi="Symbol" w:hint="default"/>
      </w:rPr>
    </w:lvl>
  </w:abstractNum>
  <w:abstractNum w:abstractNumId="18" w15:restartNumberingAfterBreak="0">
    <w:nsid w:val="27BF0B9F"/>
    <w:multiLevelType w:val="hybridMultilevel"/>
    <w:tmpl w:val="1C94AF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9F315AB"/>
    <w:multiLevelType w:val="singleLevel"/>
    <w:tmpl w:val="04090001"/>
    <w:name w:val="LabStepsTemplate3"/>
    <w:lvl w:ilvl="0">
      <w:start w:val="1"/>
      <w:numFmt w:val="bullet"/>
      <w:lvlText w:val=""/>
      <w:lvlJc w:val="left"/>
      <w:pPr>
        <w:ind w:left="720" w:hanging="360"/>
      </w:pPr>
      <w:rPr>
        <w:rFonts w:ascii="Symbol" w:hAnsi="Symbol" w:hint="default"/>
      </w:rPr>
    </w:lvl>
  </w:abstractNum>
  <w:abstractNum w:abstractNumId="20" w15:restartNumberingAfterBreak="0">
    <w:nsid w:val="2B9D5844"/>
    <w:multiLevelType w:val="singleLevel"/>
    <w:tmpl w:val="04090001"/>
    <w:name w:val="LabStepsTemplate82"/>
    <w:lvl w:ilvl="0">
      <w:start w:val="1"/>
      <w:numFmt w:val="bullet"/>
      <w:lvlText w:val=""/>
      <w:lvlJc w:val="left"/>
      <w:pPr>
        <w:ind w:left="720" w:hanging="360"/>
      </w:pPr>
      <w:rPr>
        <w:rFonts w:ascii="Symbol" w:hAnsi="Symbol" w:hint="default"/>
      </w:rPr>
    </w:lvl>
  </w:abstractNum>
  <w:abstractNum w:abstractNumId="21" w15:restartNumberingAfterBreak="0">
    <w:nsid w:val="2E966F10"/>
    <w:multiLevelType w:val="hybridMultilevel"/>
    <w:tmpl w:val="4442FF60"/>
    <w:lvl w:ilvl="0" w:tplc="032E71B4">
      <w:start w:val="1"/>
      <w:numFmt w:val="bullet"/>
      <w:pStyle w:val="ActionSection"/>
      <w:lvlText w:val=""/>
      <w:lvlJc w:val="left"/>
      <w:pPr>
        <w:tabs>
          <w:tab w:val="num" w:pos="360"/>
        </w:tabs>
        <w:ind w:left="360"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2F267A8E"/>
    <w:multiLevelType w:val="singleLevel"/>
    <w:tmpl w:val="04090001"/>
    <w:name w:val="LabStepsTemplate72"/>
    <w:lvl w:ilvl="0">
      <w:start w:val="1"/>
      <w:numFmt w:val="bullet"/>
      <w:lvlText w:val=""/>
      <w:lvlJc w:val="left"/>
      <w:pPr>
        <w:ind w:left="720" w:hanging="360"/>
      </w:pPr>
      <w:rPr>
        <w:rFonts w:ascii="Symbol" w:hAnsi="Symbol" w:hint="default"/>
      </w:rPr>
    </w:lvl>
  </w:abstractNum>
  <w:abstractNum w:abstractNumId="23" w15:restartNumberingAfterBreak="0">
    <w:nsid w:val="2F9F29BD"/>
    <w:multiLevelType w:val="singleLevel"/>
    <w:tmpl w:val="04090001"/>
    <w:name w:val="LabStepsTemplate15"/>
    <w:lvl w:ilvl="0">
      <w:start w:val="1"/>
      <w:numFmt w:val="bullet"/>
      <w:lvlText w:val=""/>
      <w:lvlJc w:val="left"/>
      <w:pPr>
        <w:ind w:left="720" w:hanging="360"/>
      </w:pPr>
      <w:rPr>
        <w:rFonts w:ascii="Symbol" w:hAnsi="Symbol" w:hint="default"/>
      </w:rPr>
    </w:lvl>
  </w:abstractNum>
  <w:abstractNum w:abstractNumId="24" w15:restartNumberingAfterBreak="0">
    <w:nsid w:val="31C05F96"/>
    <w:multiLevelType w:val="singleLevel"/>
    <w:tmpl w:val="04090001"/>
    <w:name w:val="LabStepsTemplate22"/>
    <w:lvl w:ilvl="0">
      <w:start w:val="1"/>
      <w:numFmt w:val="bullet"/>
      <w:lvlText w:val=""/>
      <w:lvlJc w:val="left"/>
      <w:pPr>
        <w:ind w:left="720" w:hanging="360"/>
      </w:pPr>
      <w:rPr>
        <w:rFonts w:ascii="Symbol" w:hAnsi="Symbol" w:hint="default"/>
      </w:rPr>
    </w:lvl>
  </w:abstractNum>
  <w:abstractNum w:abstractNumId="25" w15:restartNumberingAfterBreak="0">
    <w:nsid w:val="33D06F4C"/>
    <w:multiLevelType w:val="multilevel"/>
    <w:tmpl w:val="A70A9C82"/>
    <w:styleLink w:val="LabStepsTemplate"/>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15:restartNumberingAfterBreak="0">
    <w:nsid w:val="33E50C1A"/>
    <w:multiLevelType w:val="hybridMultilevel"/>
    <w:tmpl w:val="95625F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4AA22A6"/>
    <w:multiLevelType w:val="hybridMultilevel"/>
    <w:tmpl w:val="1CCAC3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5182533"/>
    <w:multiLevelType w:val="hybridMultilevel"/>
    <w:tmpl w:val="C0B0C0CE"/>
    <w:lvl w:ilvl="0" w:tplc="8E6C3A00">
      <w:start w:val="1"/>
      <w:numFmt w:val="bullet"/>
      <w:pStyle w:val="TopicsCoveredItem"/>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67D1513"/>
    <w:multiLevelType w:val="singleLevel"/>
    <w:tmpl w:val="04090001"/>
    <w:name w:val="LabStepsTemplate132"/>
    <w:lvl w:ilvl="0">
      <w:start w:val="1"/>
      <w:numFmt w:val="bullet"/>
      <w:lvlText w:val=""/>
      <w:lvlJc w:val="left"/>
      <w:pPr>
        <w:ind w:left="720" w:hanging="360"/>
      </w:pPr>
      <w:rPr>
        <w:rFonts w:ascii="Symbol" w:hAnsi="Symbol" w:hint="default"/>
      </w:rPr>
    </w:lvl>
  </w:abstractNum>
  <w:abstractNum w:abstractNumId="30" w15:restartNumberingAfterBreak="0">
    <w:nsid w:val="3985665B"/>
    <w:multiLevelType w:val="singleLevel"/>
    <w:tmpl w:val="04090001"/>
    <w:name w:val="LabStepsTemplate32"/>
    <w:lvl w:ilvl="0">
      <w:start w:val="1"/>
      <w:numFmt w:val="bullet"/>
      <w:lvlText w:val=""/>
      <w:lvlJc w:val="left"/>
      <w:pPr>
        <w:ind w:left="720" w:hanging="360"/>
      </w:pPr>
      <w:rPr>
        <w:rFonts w:ascii="Symbol" w:hAnsi="Symbol" w:hint="default"/>
      </w:rPr>
    </w:lvl>
  </w:abstractNum>
  <w:abstractNum w:abstractNumId="31" w15:restartNumberingAfterBreak="0">
    <w:nsid w:val="3C4E3AC5"/>
    <w:multiLevelType w:val="singleLevel"/>
    <w:tmpl w:val="04090001"/>
    <w:name w:val="LabStepsTemplate62"/>
    <w:lvl w:ilvl="0">
      <w:start w:val="1"/>
      <w:numFmt w:val="bullet"/>
      <w:lvlText w:val=""/>
      <w:lvlJc w:val="left"/>
      <w:pPr>
        <w:ind w:left="720" w:hanging="360"/>
      </w:pPr>
      <w:rPr>
        <w:rFonts w:ascii="Symbol" w:hAnsi="Symbol" w:hint="default"/>
      </w:rPr>
    </w:lvl>
  </w:abstractNum>
  <w:abstractNum w:abstractNumId="32" w15:restartNumberingAfterBreak="0">
    <w:nsid w:val="3E101FF1"/>
    <w:multiLevelType w:val="singleLevel"/>
    <w:tmpl w:val="04090001"/>
    <w:name w:val="LabStepsTemplate7"/>
    <w:lvl w:ilvl="0">
      <w:start w:val="1"/>
      <w:numFmt w:val="bullet"/>
      <w:lvlText w:val=""/>
      <w:lvlJc w:val="left"/>
      <w:pPr>
        <w:ind w:left="720" w:hanging="360"/>
      </w:pPr>
      <w:rPr>
        <w:rFonts w:ascii="Symbol" w:hAnsi="Symbol" w:hint="default"/>
      </w:rPr>
    </w:lvl>
  </w:abstractNum>
  <w:abstractNum w:abstractNumId="33" w15:restartNumberingAfterBreak="0">
    <w:nsid w:val="43600E02"/>
    <w:multiLevelType w:val="hybridMultilevel"/>
    <w:tmpl w:val="FCA04AE0"/>
    <w:lvl w:ilvl="0" w:tplc="EA229866">
      <w:start w:val="1"/>
      <w:numFmt w:val="bullet"/>
      <w:pStyle w:val="Procedureheading"/>
      <w:lvlText w:val=""/>
      <w:lvlJc w:val="left"/>
      <w:pPr>
        <w:ind w:left="360" w:hanging="360"/>
      </w:pPr>
      <w:rPr>
        <w:rFonts w:ascii="Wingdings" w:hAnsi="Wingdings" w:hint="default"/>
      </w:rPr>
    </w:lvl>
    <w:lvl w:ilvl="1" w:tplc="04090003" w:tentative="1">
      <w:start w:val="1"/>
      <w:numFmt w:val="bullet"/>
      <w:lvlText w:val="o"/>
      <w:lvlJc w:val="left"/>
      <w:pPr>
        <w:ind w:left="1620" w:hanging="360"/>
      </w:pPr>
      <w:rPr>
        <w:rFonts w:ascii="Courier New" w:hAnsi="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4" w15:restartNumberingAfterBreak="0">
    <w:nsid w:val="47636772"/>
    <w:multiLevelType w:val="singleLevel"/>
    <w:tmpl w:val="04090001"/>
    <w:name w:val="LabStepsTemplate122"/>
    <w:lvl w:ilvl="0">
      <w:start w:val="1"/>
      <w:numFmt w:val="bullet"/>
      <w:lvlText w:val=""/>
      <w:lvlJc w:val="left"/>
      <w:pPr>
        <w:ind w:left="720" w:hanging="360"/>
      </w:pPr>
      <w:rPr>
        <w:rFonts w:ascii="Symbol" w:hAnsi="Symbol" w:hint="default"/>
      </w:rPr>
    </w:lvl>
  </w:abstractNum>
  <w:abstractNum w:abstractNumId="35" w15:restartNumberingAfterBreak="0">
    <w:nsid w:val="497143A8"/>
    <w:multiLevelType w:val="singleLevel"/>
    <w:tmpl w:val="04090001"/>
    <w:name w:val="LabStepsTemplate152"/>
    <w:lvl w:ilvl="0">
      <w:start w:val="1"/>
      <w:numFmt w:val="bullet"/>
      <w:lvlText w:val=""/>
      <w:lvlJc w:val="left"/>
      <w:pPr>
        <w:ind w:left="720" w:hanging="360"/>
      </w:pPr>
      <w:rPr>
        <w:rFonts w:ascii="Symbol" w:hAnsi="Symbol" w:hint="default"/>
      </w:rPr>
    </w:lvl>
  </w:abstractNum>
  <w:abstractNum w:abstractNumId="36" w15:restartNumberingAfterBreak="0">
    <w:nsid w:val="4A0B5E57"/>
    <w:multiLevelType w:val="multilevel"/>
    <w:tmpl w:val="98FEF0AC"/>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Heading5"/>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7" w15:restartNumberingAfterBreak="0">
    <w:nsid w:val="4DAA483E"/>
    <w:multiLevelType w:val="hybridMultilevel"/>
    <w:tmpl w:val="7C8CA2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F9A1B2C"/>
    <w:multiLevelType w:val="singleLevel"/>
    <w:tmpl w:val="04090001"/>
    <w:name w:val="LabStepsTemplate172"/>
    <w:lvl w:ilvl="0">
      <w:start w:val="1"/>
      <w:numFmt w:val="bullet"/>
      <w:lvlText w:val=""/>
      <w:lvlJc w:val="left"/>
      <w:pPr>
        <w:ind w:left="720" w:hanging="360"/>
      </w:pPr>
      <w:rPr>
        <w:rFonts w:ascii="Symbol" w:hAnsi="Symbol" w:hint="default"/>
      </w:rPr>
    </w:lvl>
  </w:abstractNum>
  <w:abstractNum w:abstractNumId="39" w15:restartNumberingAfterBreak="0">
    <w:nsid w:val="50D23FB7"/>
    <w:multiLevelType w:val="singleLevel"/>
    <w:tmpl w:val="04090001"/>
    <w:name w:val="LabStepsTemplate4"/>
    <w:lvl w:ilvl="0">
      <w:start w:val="1"/>
      <w:numFmt w:val="bullet"/>
      <w:lvlText w:val=""/>
      <w:lvlJc w:val="left"/>
      <w:pPr>
        <w:ind w:left="720" w:hanging="360"/>
      </w:pPr>
      <w:rPr>
        <w:rFonts w:ascii="Symbol" w:hAnsi="Symbol" w:hint="default"/>
      </w:rPr>
    </w:lvl>
  </w:abstractNum>
  <w:abstractNum w:abstractNumId="40" w15:restartNumberingAfterBreak="0">
    <w:nsid w:val="532A2DB1"/>
    <w:multiLevelType w:val="hybridMultilevel"/>
    <w:tmpl w:val="76C4CA30"/>
    <w:lvl w:ilvl="0" w:tplc="8580042E">
      <w:start w:val="1"/>
      <w:numFmt w:val="bullet"/>
      <w:pStyle w:val="LabSetupStep"/>
      <w:lvlText w:val=""/>
      <w:lvlJc w:val="left"/>
      <w:pPr>
        <w:ind w:left="432" w:hanging="360"/>
      </w:pPr>
      <w:rPr>
        <w:rFonts w:ascii="Symbol" w:hAnsi="Symbol" w:hint="default"/>
      </w:rPr>
    </w:lvl>
    <w:lvl w:ilvl="1" w:tplc="91607F12" w:tentative="1">
      <w:start w:val="1"/>
      <w:numFmt w:val="bullet"/>
      <w:lvlText w:val="o"/>
      <w:lvlJc w:val="left"/>
      <w:pPr>
        <w:ind w:left="1800" w:hanging="360"/>
      </w:pPr>
      <w:rPr>
        <w:rFonts w:ascii="Courier New" w:hAnsi="Courier New" w:cs="Courier New" w:hint="default"/>
      </w:rPr>
    </w:lvl>
    <w:lvl w:ilvl="2" w:tplc="5E42A188" w:tentative="1">
      <w:start w:val="1"/>
      <w:numFmt w:val="bullet"/>
      <w:lvlText w:val=""/>
      <w:lvlJc w:val="left"/>
      <w:pPr>
        <w:ind w:left="2520" w:hanging="360"/>
      </w:pPr>
      <w:rPr>
        <w:rFonts w:ascii="Wingdings" w:hAnsi="Wingdings" w:hint="default"/>
      </w:rPr>
    </w:lvl>
    <w:lvl w:ilvl="3" w:tplc="75F00CB0" w:tentative="1">
      <w:start w:val="1"/>
      <w:numFmt w:val="bullet"/>
      <w:lvlText w:val=""/>
      <w:lvlJc w:val="left"/>
      <w:pPr>
        <w:ind w:left="3240" w:hanging="360"/>
      </w:pPr>
      <w:rPr>
        <w:rFonts w:ascii="Symbol" w:hAnsi="Symbol" w:hint="default"/>
      </w:rPr>
    </w:lvl>
    <w:lvl w:ilvl="4" w:tplc="2032A0D4" w:tentative="1">
      <w:start w:val="1"/>
      <w:numFmt w:val="bullet"/>
      <w:lvlText w:val="o"/>
      <w:lvlJc w:val="left"/>
      <w:pPr>
        <w:ind w:left="3960" w:hanging="360"/>
      </w:pPr>
      <w:rPr>
        <w:rFonts w:ascii="Courier New" w:hAnsi="Courier New" w:cs="Courier New" w:hint="default"/>
      </w:rPr>
    </w:lvl>
    <w:lvl w:ilvl="5" w:tplc="8B220438" w:tentative="1">
      <w:start w:val="1"/>
      <w:numFmt w:val="bullet"/>
      <w:lvlText w:val=""/>
      <w:lvlJc w:val="left"/>
      <w:pPr>
        <w:ind w:left="4680" w:hanging="360"/>
      </w:pPr>
      <w:rPr>
        <w:rFonts w:ascii="Wingdings" w:hAnsi="Wingdings" w:hint="default"/>
      </w:rPr>
    </w:lvl>
    <w:lvl w:ilvl="6" w:tplc="3968AAA2" w:tentative="1">
      <w:start w:val="1"/>
      <w:numFmt w:val="bullet"/>
      <w:lvlText w:val=""/>
      <w:lvlJc w:val="left"/>
      <w:pPr>
        <w:ind w:left="5400" w:hanging="360"/>
      </w:pPr>
      <w:rPr>
        <w:rFonts w:ascii="Symbol" w:hAnsi="Symbol" w:hint="default"/>
      </w:rPr>
    </w:lvl>
    <w:lvl w:ilvl="7" w:tplc="72C4347C" w:tentative="1">
      <w:start w:val="1"/>
      <w:numFmt w:val="bullet"/>
      <w:lvlText w:val="o"/>
      <w:lvlJc w:val="left"/>
      <w:pPr>
        <w:ind w:left="6120" w:hanging="360"/>
      </w:pPr>
      <w:rPr>
        <w:rFonts w:ascii="Courier New" w:hAnsi="Courier New" w:cs="Courier New" w:hint="default"/>
      </w:rPr>
    </w:lvl>
    <w:lvl w:ilvl="8" w:tplc="C19ABB3E" w:tentative="1">
      <w:start w:val="1"/>
      <w:numFmt w:val="bullet"/>
      <w:lvlText w:val=""/>
      <w:lvlJc w:val="left"/>
      <w:pPr>
        <w:ind w:left="6840" w:hanging="360"/>
      </w:pPr>
      <w:rPr>
        <w:rFonts w:ascii="Wingdings" w:hAnsi="Wingdings" w:hint="default"/>
      </w:rPr>
    </w:lvl>
  </w:abstractNum>
  <w:abstractNum w:abstractNumId="41" w15:restartNumberingAfterBreak="0">
    <w:nsid w:val="579C400C"/>
    <w:multiLevelType w:val="singleLevel"/>
    <w:tmpl w:val="04090001"/>
    <w:name w:val="LabStepsTemplate12"/>
    <w:lvl w:ilvl="0">
      <w:start w:val="1"/>
      <w:numFmt w:val="bullet"/>
      <w:lvlText w:val=""/>
      <w:lvlJc w:val="left"/>
      <w:pPr>
        <w:ind w:left="720" w:hanging="360"/>
      </w:pPr>
      <w:rPr>
        <w:rFonts w:ascii="Symbol" w:hAnsi="Symbol" w:hint="default"/>
      </w:rPr>
    </w:lvl>
  </w:abstractNum>
  <w:abstractNum w:abstractNumId="42" w15:restartNumberingAfterBreak="0">
    <w:nsid w:val="59636FAB"/>
    <w:multiLevelType w:val="hybridMultilevel"/>
    <w:tmpl w:val="D9FA05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AA70BFE"/>
    <w:multiLevelType w:val="singleLevel"/>
    <w:tmpl w:val="04090001"/>
    <w:name w:val="LabStepsTemplate142"/>
    <w:lvl w:ilvl="0">
      <w:start w:val="1"/>
      <w:numFmt w:val="bullet"/>
      <w:lvlText w:val=""/>
      <w:lvlJc w:val="left"/>
      <w:pPr>
        <w:ind w:left="720" w:hanging="360"/>
      </w:pPr>
      <w:rPr>
        <w:rFonts w:ascii="Symbol" w:hAnsi="Symbol" w:hint="default"/>
      </w:rPr>
    </w:lvl>
  </w:abstractNum>
  <w:abstractNum w:abstractNumId="44" w15:restartNumberingAfterBreak="0">
    <w:nsid w:val="61FE139F"/>
    <w:multiLevelType w:val="hybridMultilevel"/>
    <w:tmpl w:val="026E73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3C66BDD"/>
    <w:multiLevelType w:val="singleLevel"/>
    <w:tmpl w:val="04090001"/>
    <w:name w:val="LabStepsTemplate14"/>
    <w:lvl w:ilvl="0">
      <w:start w:val="1"/>
      <w:numFmt w:val="bullet"/>
      <w:lvlText w:val=""/>
      <w:lvlJc w:val="left"/>
      <w:pPr>
        <w:ind w:left="720" w:hanging="360"/>
      </w:pPr>
      <w:rPr>
        <w:rFonts w:ascii="Symbol" w:hAnsi="Symbol" w:hint="default"/>
      </w:rPr>
    </w:lvl>
  </w:abstractNum>
  <w:abstractNum w:abstractNumId="46" w15:restartNumberingAfterBreak="0">
    <w:nsid w:val="687E6CAA"/>
    <w:multiLevelType w:val="singleLevel"/>
    <w:tmpl w:val="04090001"/>
    <w:name w:val="LabStepsTemplate17"/>
    <w:lvl w:ilvl="0">
      <w:start w:val="1"/>
      <w:numFmt w:val="bullet"/>
      <w:lvlText w:val=""/>
      <w:lvlJc w:val="left"/>
      <w:pPr>
        <w:ind w:left="720" w:hanging="360"/>
      </w:pPr>
      <w:rPr>
        <w:rFonts w:ascii="Symbol" w:hAnsi="Symbol" w:hint="default"/>
      </w:rPr>
    </w:lvl>
  </w:abstractNum>
  <w:abstractNum w:abstractNumId="47" w15:restartNumberingAfterBreak="0">
    <w:nsid w:val="6C3C0582"/>
    <w:multiLevelType w:val="singleLevel"/>
    <w:tmpl w:val="04090001"/>
    <w:name w:val="LabStepsTemplate13"/>
    <w:lvl w:ilvl="0">
      <w:start w:val="1"/>
      <w:numFmt w:val="bullet"/>
      <w:lvlText w:val=""/>
      <w:lvlJc w:val="left"/>
      <w:pPr>
        <w:ind w:left="720" w:hanging="360"/>
      </w:pPr>
      <w:rPr>
        <w:rFonts w:ascii="Symbol" w:hAnsi="Symbol" w:hint="default"/>
      </w:rPr>
    </w:lvl>
  </w:abstractNum>
  <w:abstractNum w:abstractNumId="48" w15:restartNumberingAfterBreak="0">
    <w:nsid w:val="714075B7"/>
    <w:multiLevelType w:val="hybridMultilevel"/>
    <w:tmpl w:val="E2904E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5B44004"/>
    <w:multiLevelType w:val="multilevel"/>
    <w:tmpl w:val="46708C94"/>
    <w:lvl w:ilvl="0">
      <w:start w:val="1"/>
      <w:numFmt w:val="decimal"/>
      <w:lvlRestart w:val="0"/>
      <w:pStyle w:val="LabStepNumbered"/>
      <w:lvlText w:val="%1."/>
      <w:lvlJc w:val="left"/>
      <w:pPr>
        <w:tabs>
          <w:tab w:val="num" w:pos="360"/>
        </w:tabs>
        <w:ind w:left="360" w:hanging="360"/>
      </w:pPr>
      <w:rPr>
        <w:rFonts w:hint="default"/>
        <w:sz w:val="20"/>
      </w:rPr>
    </w:lvl>
    <w:lvl w:ilvl="1">
      <w:start w:val="1"/>
      <w:numFmt w:val="lowerLetter"/>
      <w:pStyle w:val="LabStepNumberedLevel2"/>
      <w:lvlText w:val="%2)"/>
      <w:lvlJc w:val="left"/>
      <w:pPr>
        <w:tabs>
          <w:tab w:val="num" w:pos="720"/>
        </w:tabs>
        <w:ind w:left="720" w:hanging="320"/>
      </w:pPr>
      <w:rPr>
        <w:rFonts w:hint="default"/>
        <w:sz w:val="18"/>
      </w:rPr>
    </w:lvl>
    <w:lvl w:ilvl="2">
      <w:start w:val="1"/>
      <w:numFmt w:val="lowerRoman"/>
      <w:pStyle w:val="LabStepNumberedLevel3"/>
      <w:lvlText w:val="%3)"/>
      <w:lvlJc w:val="left"/>
      <w:pPr>
        <w:ind w:left="1080" w:hanging="360"/>
      </w:pPr>
      <w:rPr>
        <w:rFonts w:hint="default"/>
      </w:rPr>
    </w:lvl>
    <w:lvl w:ilvl="3">
      <w:start w:val="1"/>
      <w:numFmt w:val="decimal"/>
      <w:pStyle w:val="LabStepNumberedLevel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0" w15:restartNumberingAfterBreak="0">
    <w:nsid w:val="777E61ED"/>
    <w:multiLevelType w:val="singleLevel"/>
    <w:tmpl w:val="04090001"/>
    <w:name w:val="LabStepsTemplate52"/>
    <w:lvl w:ilvl="0">
      <w:start w:val="1"/>
      <w:numFmt w:val="bullet"/>
      <w:lvlText w:val=""/>
      <w:lvlJc w:val="left"/>
      <w:pPr>
        <w:ind w:left="720" w:hanging="360"/>
      </w:pPr>
      <w:rPr>
        <w:rFonts w:ascii="Symbol" w:hAnsi="Symbol" w:hint="default"/>
      </w:rPr>
    </w:lvl>
  </w:abstractNum>
  <w:abstractNum w:abstractNumId="51" w15:restartNumberingAfterBreak="0">
    <w:nsid w:val="77A95F77"/>
    <w:multiLevelType w:val="singleLevel"/>
    <w:tmpl w:val="04090001"/>
    <w:name w:val="LabStepsTemplate42"/>
    <w:lvl w:ilvl="0">
      <w:start w:val="1"/>
      <w:numFmt w:val="bullet"/>
      <w:lvlText w:val=""/>
      <w:lvlJc w:val="left"/>
      <w:pPr>
        <w:ind w:left="720" w:hanging="360"/>
      </w:pPr>
      <w:rPr>
        <w:rFonts w:ascii="Symbol" w:hAnsi="Symbol" w:hint="default"/>
      </w:rPr>
    </w:lvl>
  </w:abstractNum>
  <w:abstractNum w:abstractNumId="52" w15:restartNumberingAfterBreak="0">
    <w:nsid w:val="77FE12C6"/>
    <w:multiLevelType w:val="singleLevel"/>
    <w:tmpl w:val="04090001"/>
    <w:name w:val="LabStepsTemplate16"/>
    <w:lvl w:ilvl="0">
      <w:start w:val="1"/>
      <w:numFmt w:val="bullet"/>
      <w:lvlText w:val=""/>
      <w:lvlJc w:val="left"/>
      <w:pPr>
        <w:ind w:left="720" w:hanging="360"/>
      </w:pPr>
      <w:rPr>
        <w:rFonts w:ascii="Symbol" w:hAnsi="Symbol" w:hint="default"/>
      </w:rPr>
    </w:lvl>
  </w:abstractNum>
  <w:abstractNum w:abstractNumId="53" w15:restartNumberingAfterBreak="0">
    <w:nsid w:val="7C105226"/>
    <w:multiLevelType w:val="singleLevel"/>
    <w:tmpl w:val="04090001"/>
    <w:name w:val="LabStepsTemplate6"/>
    <w:lvl w:ilvl="0">
      <w:start w:val="1"/>
      <w:numFmt w:val="bullet"/>
      <w:lvlText w:val=""/>
      <w:lvlJc w:val="left"/>
      <w:pPr>
        <w:ind w:left="720" w:hanging="360"/>
      </w:pPr>
      <w:rPr>
        <w:rFonts w:ascii="Symbol" w:hAnsi="Symbol" w:hint="default"/>
      </w:rPr>
    </w:lvl>
  </w:abstractNum>
  <w:num w:numId="1">
    <w:abstractNumId w:val="21"/>
  </w:num>
  <w:num w:numId="2">
    <w:abstractNumId w:val="36"/>
  </w:num>
  <w:num w:numId="3">
    <w:abstractNumId w:val="40"/>
  </w:num>
  <w:num w:numId="4">
    <w:abstractNumId w:val="25"/>
  </w:num>
  <w:num w:numId="5">
    <w:abstractNumId w:val="28"/>
  </w:num>
  <w:num w:numId="6">
    <w:abstractNumId w:val="33"/>
  </w:num>
  <w:num w:numId="7">
    <w:abstractNumId w:val="49"/>
  </w:num>
  <w:num w:numId="8">
    <w:abstractNumId w:val="10"/>
    <w:lvlOverride w:ilvl="0">
      <w:startOverride w:val="1"/>
    </w:lvlOverride>
  </w:num>
  <w:num w:numId="9">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7"/>
  </w:num>
  <w:num w:numId="11">
    <w:abstractNumId w:val="44"/>
  </w:num>
  <w:num w:numId="12">
    <w:abstractNumId w:val="42"/>
  </w:num>
  <w:num w:numId="13">
    <w:abstractNumId w:val="16"/>
  </w:num>
  <w:num w:numId="14">
    <w:abstractNumId w:val="26"/>
  </w:num>
  <w:num w:numId="15">
    <w:abstractNumId w:val="18"/>
  </w:num>
  <w:num w:numId="16">
    <w:abstractNumId w:val="0"/>
  </w:num>
  <w:num w:numId="17">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8"/>
  </w:num>
  <w:num w:numId="19">
    <w:abstractNumId w:val="27"/>
  </w:num>
  <w:num w:numId="20">
    <w:abstractNumId w:val="9"/>
  </w:num>
  <w:num w:numId="21">
    <w:abstractNumId w:val="48"/>
  </w:num>
  <w:num w:numId="22">
    <w:abstractNumId w:val="37"/>
  </w:num>
  <w:num w:numId="23">
    <w:abstractNumId w:val="12"/>
  </w:num>
  <w:num w:numId="24">
    <w:abstractNumId w:val="13"/>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attachedTemplate r:id="rId1"/>
  <w:linkStyles/>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4431"/>
    <w:rsid w:val="00000A3A"/>
    <w:rsid w:val="00001035"/>
    <w:rsid w:val="00001E05"/>
    <w:rsid w:val="000046EA"/>
    <w:rsid w:val="000071BB"/>
    <w:rsid w:val="00007933"/>
    <w:rsid w:val="00011631"/>
    <w:rsid w:val="000127E2"/>
    <w:rsid w:val="0001363B"/>
    <w:rsid w:val="000155FA"/>
    <w:rsid w:val="00023505"/>
    <w:rsid w:val="0002473A"/>
    <w:rsid w:val="00024F61"/>
    <w:rsid w:val="0002542B"/>
    <w:rsid w:val="00032D30"/>
    <w:rsid w:val="000336A3"/>
    <w:rsid w:val="00033C08"/>
    <w:rsid w:val="00033C7B"/>
    <w:rsid w:val="00034C21"/>
    <w:rsid w:val="000350AF"/>
    <w:rsid w:val="00045945"/>
    <w:rsid w:val="00046935"/>
    <w:rsid w:val="0005217D"/>
    <w:rsid w:val="0005266B"/>
    <w:rsid w:val="00054009"/>
    <w:rsid w:val="000548FF"/>
    <w:rsid w:val="00054B68"/>
    <w:rsid w:val="000554CF"/>
    <w:rsid w:val="000558F2"/>
    <w:rsid w:val="00056E53"/>
    <w:rsid w:val="00060030"/>
    <w:rsid w:val="0006039A"/>
    <w:rsid w:val="000617E1"/>
    <w:rsid w:val="00061EB5"/>
    <w:rsid w:val="00062BA2"/>
    <w:rsid w:val="00067C20"/>
    <w:rsid w:val="00072406"/>
    <w:rsid w:val="00073006"/>
    <w:rsid w:val="000777A2"/>
    <w:rsid w:val="000849A0"/>
    <w:rsid w:val="00084C25"/>
    <w:rsid w:val="000873D6"/>
    <w:rsid w:val="00090743"/>
    <w:rsid w:val="00090F46"/>
    <w:rsid w:val="00092B50"/>
    <w:rsid w:val="00092D8E"/>
    <w:rsid w:val="00093501"/>
    <w:rsid w:val="00095774"/>
    <w:rsid w:val="000972E3"/>
    <w:rsid w:val="000A14CA"/>
    <w:rsid w:val="000A2C85"/>
    <w:rsid w:val="000A2E37"/>
    <w:rsid w:val="000B135B"/>
    <w:rsid w:val="000B28AF"/>
    <w:rsid w:val="000B484D"/>
    <w:rsid w:val="000B5799"/>
    <w:rsid w:val="000C0156"/>
    <w:rsid w:val="000C21BC"/>
    <w:rsid w:val="000C2397"/>
    <w:rsid w:val="000C3850"/>
    <w:rsid w:val="000C6384"/>
    <w:rsid w:val="000C781C"/>
    <w:rsid w:val="000C7F80"/>
    <w:rsid w:val="000D1A3F"/>
    <w:rsid w:val="000D3453"/>
    <w:rsid w:val="000D495D"/>
    <w:rsid w:val="000E688E"/>
    <w:rsid w:val="000F1017"/>
    <w:rsid w:val="000F18E2"/>
    <w:rsid w:val="000F29D6"/>
    <w:rsid w:val="000F45CB"/>
    <w:rsid w:val="000F578F"/>
    <w:rsid w:val="000F5EF5"/>
    <w:rsid w:val="000F7037"/>
    <w:rsid w:val="00100933"/>
    <w:rsid w:val="00102BA7"/>
    <w:rsid w:val="00103AAE"/>
    <w:rsid w:val="00106234"/>
    <w:rsid w:val="0010781C"/>
    <w:rsid w:val="00107C4A"/>
    <w:rsid w:val="00110435"/>
    <w:rsid w:val="00112856"/>
    <w:rsid w:val="00114352"/>
    <w:rsid w:val="00116815"/>
    <w:rsid w:val="001170EA"/>
    <w:rsid w:val="00120A8D"/>
    <w:rsid w:val="00120F21"/>
    <w:rsid w:val="00125E3E"/>
    <w:rsid w:val="00127F8F"/>
    <w:rsid w:val="00131331"/>
    <w:rsid w:val="00132AFF"/>
    <w:rsid w:val="00132F2A"/>
    <w:rsid w:val="00133DF4"/>
    <w:rsid w:val="00134B8A"/>
    <w:rsid w:val="00135C06"/>
    <w:rsid w:val="00135C15"/>
    <w:rsid w:val="00136B0C"/>
    <w:rsid w:val="0013748F"/>
    <w:rsid w:val="0013779A"/>
    <w:rsid w:val="00140E17"/>
    <w:rsid w:val="00145170"/>
    <w:rsid w:val="00145F55"/>
    <w:rsid w:val="00150C7F"/>
    <w:rsid w:val="0015183C"/>
    <w:rsid w:val="00154292"/>
    <w:rsid w:val="00155501"/>
    <w:rsid w:val="00156018"/>
    <w:rsid w:val="00157C36"/>
    <w:rsid w:val="00163E32"/>
    <w:rsid w:val="001649A6"/>
    <w:rsid w:val="00171F76"/>
    <w:rsid w:val="00172050"/>
    <w:rsid w:val="00172E71"/>
    <w:rsid w:val="00174AC7"/>
    <w:rsid w:val="00177880"/>
    <w:rsid w:val="00180351"/>
    <w:rsid w:val="00180979"/>
    <w:rsid w:val="00181625"/>
    <w:rsid w:val="001827DD"/>
    <w:rsid w:val="001869FD"/>
    <w:rsid w:val="00186D19"/>
    <w:rsid w:val="001874CD"/>
    <w:rsid w:val="00187809"/>
    <w:rsid w:val="001908A7"/>
    <w:rsid w:val="0019351B"/>
    <w:rsid w:val="001940C9"/>
    <w:rsid w:val="00194663"/>
    <w:rsid w:val="001A07AE"/>
    <w:rsid w:val="001A2086"/>
    <w:rsid w:val="001A3B6F"/>
    <w:rsid w:val="001A3D76"/>
    <w:rsid w:val="001A5B4D"/>
    <w:rsid w:val="001A669D"/>
    <w:rsid w:val="001B1613"/>
    <w:rsid w:val="001B1F8C"/>
    <w:rsid w:val="001B4A5E"/>
    <w:rsid w:val="001B64BC"/>
    <w:rsid w:val="001B6FED"/>
    <w:rsid w:val="001C003E"/>
    <w:rsid w:val="001C0233"/>
    <w:rsid w:val="001C040C"/>
    <w:rsid w:val="001C0BF6"/>
    <w:rsid w:val="001C292C"/>
    <w:rsid w:val="001C2F6C"/>
    <w:rsid w:val="001C3120"/>
    <w:rsid w:val="001C3196"/>
    <w:rsid w:val="001C4505"/>
    <w:rsid w:val="001C66E3"/>
    <w:rsid w:val="001C6D49"/>
    <w:rsid w:val="001C7FE3"/>
    <w:rsid w:val="001D0853"/>
    <w:rsid w:val="001D116E"/>
    <w:rsid w:val="001D2760"/>
    <w:rsid w:val="001D68FA"/>
    <w:rsid w:val="001E22AC"/>
    <w:rsid w:val="001E2C1E"/>
    <w:rsid w:val="001E3210"/>
    <w:rsid w:val="001E46D2"/>
    <w:rsid w:val="001E7B05"/>
    <w:rsid w:val="001F0216"/>
    <w:rsid w:val="001F0932"/>
    <w:rsid w:val="001F46E0"/>
    <w:rsid w:val="001F57CF"/>
    <w:rsid w:val="00200530"/>
    <w:rsid w:val="00201CFB"/>
    <w:rsid w:val="002072F2"/>
    <w:rsid w:val="00213635"/>
    <w:rsid w:val="00215AE7"/>
    <w:rsid w:val="00216742"/>
    <w:rsid w:val="00217810"/>
    <w:rsid w:val="002179FD"/>
    <w:rsid w:val="00221D58"/>
    <w:rsid w:val="00223129"/>
    <w:rsid w:val="00223B5C"/>
    <w:rsid w:val="00227DA7"/>
    <w:rsid w:val="0023169D"/>
    <w:rsid w:val="00232405"/>
    <w:rsid w:val="00233079"/>
    <w:rsid w:val="00234E10"/>
    <w:rsid w:val="0023566E"/>
    <w:rsid w:val="00236C7E"/>
    <w:rsid w:val="002373DB"/>
    <w:rsid w:val="00242233"/>
    <w:rsid w:val="00244A11"/>
    <w:rsid w:val="00244AD9"/>
    <w:rsid w:val="00261713"/>
    <w:rsid w:val="00262CC6"/>
    <w:rsid w:val="00262DBD"/>
    <w:rsid w:val="00263049"/>
    <w:rsid w:val="00264608"/>
    <w:rsid w:val="00265C94"/>
    <w:rsid w:val="00266969"/>
    <w:rsid w:val="0026702F"/>
    <w:rsid w:val="002673D6"/>
    <w:rsid w:val="00267792"/>
    <w:rsid w:val="00272913"/>
    <w:rsid w:val="00274354"/>
    <w:rsid w:val="002745E8"/>
    <w:rsid w:val="00274B27"/>
    <w:rsid w:val="00280CA3"/>
    <w:rsid w:val="00281406"/>
    <w:rsid w:val="00284833"/>
    <w:rsid w:val="00285084"/>
    <w:rsid w:val="00286C3A"/>
    <w:rsid w:val="002876CA"/>
    <w:rsid w:val="00291296"/>
    <w:rsid w:val="002926CB"/>
    <w:rsid w:val="00293D68"/>
    <w:rsid w:val="0029599F"/>
    <w:rsid w:val="002A3000"/>
    <w:rsid w:val="002A3258"/>
    <w:rsid w:val="002B0096"/>
    <w:rsid w:val="002B117A"/>
    <w:rsid w:val="002B38E0"/>
    <w:rsid w:val="002B3BE7"/>
    <w:rsid w:val="002B69D8"/>
    <w:rsid w:val="002B6BAD"/>
    <w:rsid w:val="002B6CF5"/>
    <w:rsid w:val="002C045F"/>
    <w:rsid w:val="002C133F"/>
    <w:rsid w:val="002C1AA2"/>
    <w:rsid w:val="002C1BA1"/>
    <w:rsid w:val="002C2EA8"/>
    <w:rsid w:val="002C4182"/>
    <w:rsid w:val="002C4E4B"/>
    <w:rsid w:val="002C60D6"/>
    <w:rsid w:val="002D0086"/>
    <w:rsid w:val="002D1008"/>
    <w:rsid w:val="002D3A63"/>
    <w:rsid w:val="002E1583"/>
    <w:rsid w:val="002E16E5"/>
    <w:rsid w:val="002E1D2C"/>
    <w:rsid w:val="002E1E3E"/>
    <w:rsid w:val="002E2503"/>
    <w:rsid w:val="002E4299"/>
    <w:rsid w:val="002E5A9E"/>
    <w:rsid w:val="002E7027"/>
    <w:rsid w:val="002F5169"/>
    <w:rsid w:val="002F736D"/>
    <w:rsid w:val="00303323"/>
    <w:rsid w:val="00305662"/>
    <w:rsid w:val="00305C45"/>
    <w:rsid w:val="0030672C"/>
    <w:rsid w:val="00307E96"/>
    <w:rsid w:val="00313023"/>
    <w:rsid w:val="00313146"/>
    <w:rsid w:val="003159F1"/>
    <w:rsid w:val="00320B47"/>
    <w:rsid w:val="00321DB1"/>
    <w:rsid w:val="00333C3E"/>
    <w:rsid w:val="00334FC6"/>
    <w:rsid w:val="00335471"/>
    <w:rsid w:val="003354D5"/>
    <w:rsid w:val="003354EC"/>
    <w:rsid w:val="00337507"/>
    <w:rsid w:val="00337DF2"/>
    <w:rsid w:val="00341252"/>
    <w:rsid w:val="003419B7"/>
    <w:rsid w:val="00341DDF"/>
    <w:rsid w:val="00342E8B"/>
    <w:rsid w:val="0034381F"/>
    <w:rsid w:val="00344B71"/>
    <w:rsid w:val="003470CE"/>
    <w:rsid w:val="0035010A"/>
    <w:rsid w:val="00352060"/>
    <w:rsid w:val="00352D30"/>
    <w:rsid w:val="0035409F"/>
    <w:rsid w:val="003558AA"/>
    <w:rsid w:val="00357410"/>
    <w:rsid w:val="003602CE"/>
    <w:rsid w:val="00361F14"/>
    <w:rsid w:val="003634F5"/>
    <w:rsid w:val="00364F73"/>
    <w:rsid w:val="00370147"/>
    <w:rsid w:val="00371551"/>
    <w:rsid w:val="003727D9"/>
    <w:rsid w:val="003770A6"/>
    <w:rsid w:val="0038066B"/>
    <w:rsid w:val="00381C23"/>
    <w:rsid w:val="0038219D"/>
    <w:rsid w:val="00387BAE"/>
    <w:rsid w:val="003900AE"/>
    <w:rsid w:val="003911B8"/>
    <w:rsid w:val="00391900"/>
    <w:rsid w:val="003920DE"/>
    <w:rsid w:val="0039236A"/>
    <w:rsid w:val="00393265"/>
    <w:rsid w:val="0039562B"/>
    <w:rsid w:val="00395D25"/>
    <w:rsid w:val="003A04A1"/>
    <w:rsid w:val="003A0E6B"/>
    <w:rsid w:val="003A214A"/>
    <w:rsid w:val="003A2FEB"/>
    <w:rsid w:val="003A47B7"/>
    <w:rsid w:val="003A72DC"/>
    <w:rsid w:val="003B05E5"/>
    <w:rsid w:val="003B10B6"/>
    <w:rsid w:val="003B1E26"/>
    <w:rsid w:val="003B212D"/>
    <w:rsid w:val="003B399A"/>
    <w:rsid w:val="003B4897"/>
    <w:rsid w:val="003B57CB"/>
    <w:rsid w:val="003C0138"/>
    <w:rsid w:val="003C0BB4"/>
    <w:rsid w:val="003C3D7C"/>
    <w:rsid w:val="003C6081"/>
    <w:rsid w:val="003C675A"/>
    <w:rsid w:val="003C6DDF"/>
    <w:rsid w:val="003D255D"/>
    <w:rsid w:val="003D263C"/>
    <w:rsid w:val="003D29F1"/>
    <w:rsid w:val="003D6ED3"/>
    <w:rsid w:val="003D7129"/>
    <w:rsid w:val="003E1A0B"/>
    <w:rsid w:val="003E2F99"/>
    <w:rsid w:val="003E592A"/>
    <w:rsid w:val="003E595B"/>
    <w:rsid w:val="003E6BC0"/>
    <w:rsid w:val="003E721A"/>
    <w:rsid w:val="003E77A9"/>
    <w:rsid w:val="003F39EF"/>
    <w:rsid w:val="003F3C48"/>
    <w:rsid w:val="003F41C1"/>
    <w:rsid w:val="003F5A08"/>
    <w:rsid w:val="003F5DDF"/>
    <w:rsid w:val="003F604C"/>
    <w:rsid w:val="0040057E"/>
    <w:rsid w:val="0040139B"/>
    <w:rsid w:val="00401495"/>
    <w:rsid w:val="00404A89"/>
    <w:rsid w:val="00407F37"/>
    <w:rsid w:val="00410299"/>
    <w:rsid w:val="0041058B"/>
    <w:rsid w:val="00413348"/>
    <w:rsid w:val="0042254E"/>
    <w:rsid w:val="00424721"/>
    <w:rsid w:val="0042643C"/>
    <w:rsid w:val="00427863"/>
    <w:rsid w:val="00430229"/>
    <w:rsid w:val="00431623"/>
    <w:rsid w:val="004333F9"/>
    <w:rsid w:val="004346F3"/>
    <w:rsid w:val="004420A7"/>
    <w:rsid w:val="004462EA"/>
    <w:rsid w:val="004518D8"/>
    <w:rsid w:val="00452607"/>
    <w:rsid w:val="004566A1"/>
    <w:rsid w:val="00456D01"/>
    <w:rsid w:val="00464FC5"/>
    <w:rsid w:val="0046775D"/>
    <w:rsid w:val="004715FC"/>
    <w:rsid w:val="004758E3"/>
    <w:rsid w:val="00476005"/>
    <w:rsid w:val="00477185"/>
    <w:rsid w:val="0048025F"/>
    <w:rsid w:val="00482A9B"/>
    <w:rsid w:val="00483215"/>
    <w:rsid w:val="00487314"/>
    <w:rsid w:val="0048783D"/>
    <w:rsid w:val="0049135E"/>
    <w:rsid w:val="00491F98"/>
    <w:rsid w:val="004943C6"/>
    <w:rsid w:val="0049493B"/>
    <w:rsid w:val="004951A6"/>
    <w:rsid w:val="004965C8"/>
    <w:rsid w:val="0049713D"/>
    <w:rsid w:val="004976B0"/>
    <w:rsid w:val="004A225A"/>
    <w:rsid w:val="004A226E"/>
    <w:rsid w:val="004A2310"/>
    <w:rsid w:val="004A2CB8"/>
    <w:rsid w:val="004A4DC4"/>
    <w:rsid w:val="004A53A4"/>
    <w:rsid w:val="004A5451"/>
    <w:rsid w:val="004A5505"/>
    <w:rsid w:val="004A6947"/>
    <w:rsid w:val="004A71F8"/>
    <w:rsid w:val="004A7251"/>
    <w:rsid w:val="004A7A93"/>
    <w:rsid w:val="004B10B1"/>
    <w:rsid w:val="004B3E8C"/>
    <w:rsid w:val="004B452F"/>
    <w:rsid w:val="004B58CE"/>
    <w:rsid w:val="004B5AAA"/>
    <w:rsid w:val="004B6910"/>
    <w:rsid w:val="004C031C"/>
    <w:rsid w:val="004C054C"/>
    <w:rsid w:val="004C058A"/>
    <w:rsid w:val="004C0D88"/>
    <w:rsid w:val="004C274C"/>
    <w:rsid w:val="004C42B6"/>
    <w:rsid w:val="004C602C"/>
    <w:rsid w:val="004C7C0D"/>
    <w:rsid w:val="004D23C6"/>
    <w:rsid w:val="004D42AC"/>
    <w:rsid w:val="004D4396"/>
    <w:rsid w:val="004D453C"/>
    <w:rsid w:val="004D4832"/>
    <w:rsid w:val="004D525D"/>
    <w:rsid w:val="004D5326"/>
    <w:rsid w:val="004D5975"/>
    <w:rsid w:val="004E550D"/>
    <w:rsid w:val="004E6FAB"/>
    <w:rsid w:val="004F0A01"/>
    <w:rsid w:val="004F2A46"/>
    <w:rsid w:val="004F5378"/>
    <w:rsid w:val="004F7861"/>
    <w:rsid w:val="004F795A"/>
    <w:rsid w:val="00504F6D"/>
    <w:rsid w:val="005079D8"/>
    <w:rsid w:val="00510744"/>
    <w:rsid w:val="00511CE6"/>
    <w:rsid w:val="00512CF9"/>
    <w:rsid w:val="00514D6E"/>
    <w:rsid w:val="0051627F"/>
    <w:rsid w:val="00524DE3"/>
    <w:rsid w:val="00526656"/>
    <w:rsid w:val="0052735E"/>
    <w:rsid w:val="00527FD2"/>
    <w:rsid w:val="0053286E"/>
    <w:rsid w:val="00534E61"/>
    <w:rsid w:val="00535066"/>
    <w:rsid w:val="005357C4"/>
    <w:rsid w:val="00537FB3"/>
    <w:rsid w:val="005410FB"/>
    <w:rsid w:val="00543D4D"/>
    <w:rsid w:val="00544073"/>
    <w:rsid w:val="00544824"/>
    <w:rsid w:val="005474DB"/>
    <w:rsid w:val="005513B6"/>
    <w:rsid w:val="0055229A"/>
    <w:rsid w:val="00552E79"/>
    <w:rsid w:val="00554146"/>
    <w:rsid w:val="005544B5"/>
    <w:rsid w:val="005553D6"/>
    <w:rsid w:val="00556CA9"/>
    <w:rsid w:val="00561AA4"/>
    <w:rsid w:val="0056217D"/>
    <w:rsid w:val="00562ED5"/>
    <w:rsid w:val="00564002"/>
    <w:rsid w:val="005654D4"/>
    <w:rsid w:val="00566D5D"/>
    <w:rsid w:val="0057121D"/>
    <w:rsid w:val="00571F27"/>
    <w:rsid w:val="00572EEC"/>
    <w:rsid w:val="005736E5"/>
    <w:rsid w:val="00575E20"/>
    <w:rsid w:val="005767DA"/>
    <w:rsid w:val="0057720F"/>
    <w:rsid w:val="005804DC"/>
    <w:rsid w:val="005806B9"/>
    <w:rsid w:val="0058110E"/>
    <w:rsid w:val="005826EE"/>
    <w:rsid w:val="00582C7B"/>
    <w:rsid w:val="00587247"/>
    <w:rsid w:val="005913A6"/>
    <w:rsid w:val="005946B4"/>
    <w:rsid w:val="00596425"/>
    <w:rsid w:val="00596959"/>
    <w:rsid w:val="005A1F36"/>
    <w:rsid w:val="005A358D"/>
    <w:rsid w:val="005A79E2"/>
    <w:rsid w:val="005B07AE"/>
    <w:rsid w:val="005B292E"/>
    <w:rsid w:val="005B372E"/>
    <w:rsid w:val="005B51DA"/>
    <w:rsid w:val="005B5B4C"/>
    <w:rsid w:val="005C074B"/>
    <w:rsid w:val="005C2328"/>
    <w:rsid w:val="005C2C8B"/>
    <w:rsid w:val="005D0755"/>
    <w:rsid w:val="005D0D9F"/>
    <w:rsid w:val="005D1F67"/>
    <w:rsid w:val="005D288F"/>
    <w:rsid w:val="005D46D7"/>
    <w:rsid w:val="005E0394"/>
    <w:rsid w:val="005E06BA"/>
    <w:rsid w:val="005E08D4"/>
    <w:rsid w:val="005E5442"/>
    <w:rsid w:val="005E66A7"/>
    <w:rsid w:val="005E7662"/>
    <w:rsid w:val="005F2A87"/>
    <w:rsid w:val="005F3F71"/>
    <w:rsid w:val="005F53BE"/>
    <w:rsid w:val="005F7030"/>
    <w:rsid w:val="00600B73"/>
    <w:rsid w:val="00601B22"/>
    <w:rsid w:val="00602D73"/>
    <w:rsid w:val="00603BDC"/>
    <w:rsid w:val="0060682E"/>
    <w:rsid w:val="00611AA8"/>
    <w:rsid w:val="00611EEC"/>
    <w:rsid w:val="0061366A"/>
    <w:rsid w:val="00613EF6"/>
    <w:rsid w:val="00614166"/>
    <w:rsid w:val="00615E52"/>
    <w:rsid w:val="0061711A"/>
    <w:rsid w:val="00621D7C"/>
    <w:rsid w:val="0062297B"/>
    <w:rsid w:val="006233C7"/>
    <w:rsid w:val="006251F8"/>
    <w:rsid w:val="00627F7E"/>
    <w:rsid w:val="006302A1"/>
    <w:rsid w:val="00631716"/>
    <w:rsid w:val="00633D7F"/>
    <w:rsid w:val="006419C5"/>
    <w:rsid w:val="006426DE"/>
    <w:rsid w:val="00651204"/>
    <w:rsid w:val="00651B0E"/>
    <w:rsid w:val="00652FD7"/>
    <w:rsid w:val="00653B16"/>
    <w:rsid w:val="006556A5"/>
    <w:rsid w:val="00656106"/>
    <w:rsid w:val="00661895"/>
    <w:rsid w:val="00664283"/>
    <w:rsid w:val="00664DDB"/>
    <w:rsid w:val="00670C8B"/>
    <w:rsid w:val="00671E13"/>
    <w:rsid w:val="00671F0E"/>
    <w:rsid w:val="00674E89"/>
    <w:rsid w:val="006761EB"/>
    <w:rsid w:val="00676BA6"/>
    <w:rsid w:val="0068346C"/>
    <w:rsid w:val="00683536"/>
    <w:rsid w:val="0068473F"/>
    <w:rsid w:val="006848AC"/>
    <w:rsid w:val="00684902"/>
    <w:rsid w:val="00685781"/>
    <w:rsid w:val="00686BCB"/>
    <w:rsid w:val="00686E09"/>
    <w:rsid w:val="0068727A"/>
    <w:rsid w:val="00690605"/>
    <w:rsid w:val="00690794"/>
    <w:rsid w:val="006927D7"/>
    <w:rsid w:val="00692BE6"/>
    <w:rsid w:val="0069419C"/>
    <w:rsid w:val="00694AA6"/>
    <w:rsid w:val="00695206"/>
    <w:rsid w:val="00695A9A"/>
    <w:rsid w:val="00697B5E"/>
    <w:rsid w:val="00697EBD"/>
    <w:rsid w:val="006A0DC8"/>
    <w:rsid w:val="006A2726"/>
    <w:rsid w:val="006A3474"/>
    <w:rsid w:val="006B188E"/>
    <w:rsid w:val="006B1D21"/>
    <w:rsid w:val="006B2FE5"/>
    <w:rsid w:val="006B41E3"/>
    <w:rsid w:val="006B6476"/>
    <w:rsid w:val="006C2A77"/>
    <w:rsid w:val="006C3DC5"/>
    <w:rsid w:val="006C3E7D"/>
    <w:rsid w:val="006C4EC7"/>
    <w:rsid w:val="006C6182"/>
    <w:rsid w:val="006D0366"/>
    <w:rsid w:val="006D0B80"/>
    <w:rsid w:val="006D2617"/>
    <w:rsid w:val="006D394F"/>
    <w:rsid w:val="006D7EC8"/>
    <w:rsid w:val="006E0D86"/>
    <w:rsid w:val="006E113F"/>
    <w:rsid w:val="006E43B7"/>
    <w:rsid w:val="006E5628"/>
    <w:rsid w:val="006E643C"/>
    <w:rsid w:val="006E786F"/>
    <w:rsid w:val="006E7FA5"/>
    <w:rsid w:val="006F14C1"/>
    <w:rsid w:val="006F495F"/>
    <w:rsid w:val="00700FB8"/>
    <w:rsid w:val="00703148"/>
    <w:rsid w:val="007054EE"/>
    <w:rsid w:val="00705D38"/>
    <w:rsid w:val="00706D1A"/>
    <w:rsid w:val="00706E9B"/>
    <w:rsid w:val="00707322"/>
    <w:rsid w:val="00707872"/>
    <w:rsid w:val="00710C60"/>
    <w:rsid w:val="0071280F"/>
    <w:rsid w:val="00714C03"/>
    <w:rsid w:val="00714CFB"/>
    <w:rsid w:val="00714F25"/>
    <w:rsid w:val="0071563D"/>
    <w:rsid w:val="00717A4B"/>
    <w:rsid w:val="00722920"/>
    <w:rsid w:val="00724A5A"/>
    <w:rsid w:val="00724DF6"/>
    <w:rsid w:val="0072510D"/>
    <w:rsid w:val="00727842"/>
    <w:rsid w:val="00727E0C"/>
    <w:rsid w:val="00730022"/>
    <w:rsid w:val="00734884"/>
    <w:rsid w:val="007359F3"/>
    <w:rsid w:val="007419C0"/>
    <w:rsid w:val="007421CF"/>
    <w:rsid w:val="007424B9"/>
    <w:rsid w:val="007435B9"/>
    <w:rsid w:val="00745BD4"/>
    <w:rsid w:val="0074666B"/>
    <w:rsid w:val="00750344"/>
    <w:rsid w:val="00750661"/>
    <w:rsid w:val="00750CE5"/>
    <w:rsid w:val="00752304"/>
    <w:rsid w:val="0075281F"/>
    <w:rsid w:val="007554B0"/>
    <w:rsid w:val="00756FD0"/>
    <w:rsid w:val="00757E25"/>
    <w:rsid w:val="00764F70"/>
    <w:rsid w:val="00766573"/>
    <w:rsid w:val="00766EE8"/>
    <w:rsid w:val="0076740C"/>
    <w:rsid w:val="0077004A"/>
    <w:rsid w:val="00770269"/>
    <w:rsid w:val="00771621"/>
    <w:rsid w:val="007728D7"/>
    <w:rsid w:val="007778F1"/>
    <w:rsid w:val="00777BC3"/>
    <w:rsid w:val="00777CDC"/>
    <w:rsid w:val="00780AA3"/>
    <w:rsid w:val="00783E2E"/>
    <w:rsid w:val="00786A72"/>
    <w:rsid w:val="00791837"/>
    <w:rsid w:val="00795368"/>
    <w:rsid w:val="00795BC4"/>
    <w:rsid w:val="00795CF3"/>
    <w:rsid w:val="007A083A"/>
    <w:rsid w:val="007A45C3"/>
    <w:rsid w:val="007A6741"/>
    <w:rsid w:val="007A71FC"/>
    <w:rsid w:val="007B25CE"/>
    <w:rsid w:val="007B55A7"/>
    <w:rsid w:val="007B6215"/>
    <w:rsid w:val="007B7CF0"/>
    <w:rsid w:val="007C02C9"/>
    <w:rsid w:val="007C02F6"/>
    <w:rsid w:val="007C1527"/>
    <w:rsid w:val="007C2F47"/>
    <w:rsid w:val="007C3A9A"/>
    <w:rsid w:val="007C6964"/>
    <w:rsid w:val="007C7BAB"/>
    <w:rsid w:val="007D118A"/>
    <w:rsid w:val="007D2CE8"/>
    <w:rsid w:val="007D4F50"/>
    <w:rsid w:val="007D6214"/>
    <w:rsid w:val="007D7C6B"/>
    <w:rsid w:val="007E111E"/>
    <w:rsid w:val="007E1446"/>
    <w:rsid w:val="007E3B2D"/>
    <w:rsid w:val="007E534A"/>
    <w:rsid w:val="007E6A79"/>
    <w:rsid w:val="007E72F5"/>
    <w:rsid w:val="007F254C"/>
    <w:rsid w:val="007F4913"/>
    <w:rsid w:val="007F5884"/>
    <w:rsid w:val="007F59EF"/>
    <w:rsid w:val="008018D6"/>
    <w:rsid w:val="008028B6"/>
    <w:rsid w:val="00803027"/>
    <w:rsid w:val="008032ED"/>
    <w:rsid w:val="00803369"/>
    <w:rsid w:val="00803A9E"/>
    <w:rsid w:val="00806127"/>
    <w:rsid w:val="00807097"/>
    <w:rsid w:val="0080788B"/>
    <w:rsid w:val="0081191A"/>
    <w:rsid w:val="00815F54"/>
    <w:rsid w:val="00816034"/>
    <w:rsid w:val="0082030D"/>
    <w:rsid w:val="008211E3"/>
    <w:rsid w:val="008278B9"/>
    <w:rsid w:val="00835BBC"/>
    <w:rsid w:val="008416CE"/>
    <w:rsid w:val="00841EA9"/>
    <w:rsid w:val="00844D91"/>
    <w:rsid w:val="0084585C"/>
    <w:rsid w:val="00847871"/>
    <w:rsid w:val="00850022"/>
    <w:rsid w:val="0085274C"/>
    <w:rsid w:val="008535D6"/>
    <w:rsid w:val="00854CE1"/>
    <w:rsid w:val="008566E7"/>
    <w:rsid w:val="00856C38"/>
    <w:rsid w:val="00862D04"/>
    <w:rsid w:val="00872180"/>
    <w:rsid w:val="0087384C"/>
    <w:rsid w:val="00873BB2"/>
    <w:rsid w:val="0088017D"/>
    <w:rsid w:val="00880A5C"/>
    <w:rsid w:val="0088119A"/>
    <w:rsid w:val="00882229"/>
    <w:rsid w:val="00882D6B"/>
    <w:rsid w:val="00883EFB"/>
    <w:rsid w:val="0088428D"/>
    <w:rsid w:val="008846B9"/>
    <w:rsid w:val="00884805"/>
    <w:rsid w:val="0088585D"/>
    <w:rsid w:val="00887813"/>
    <w:rsid w:val="00890445"/>
    <w:rsid w:val="00894250"/>
    <w:rsid w:val="00896B48"/>
    <w:rsid w:val="00896E49"/>
    <w:rsid w:val="008A1067"/>
    <w:rsid w:val="008A397D"/>
    <w:rsid w:val="008A3EF1"/>
    <w:rsid w:val="008A5115"/>
    <w:rsid w:val="008A5477"/>
    <w:rsid w:val="008A621D"/>
    <w:rsid w:val="008A7B98"/>
    <w:rsid w:val="008B148F"/>
    <w:rsid w:val="008B18CF"/>
    <w:rsid w:val="008B1F28"/>
    <w:rsid w:val="008B2388"/>
    <w:rsid w:val="008B4A63"/>
    <w:rsid w:val="008B74D6"/>
    <w:rsid w:val="008C2444"/>
    <w:rsid w:val="008C3ADB"/>
    <w:rsid w:val="008C3AFC"/>
    <w:rsid w:val="008C4422"/>
    <w:rsid w:val="008C5C8B"/>
    <w:rsid w:val="008D1233"/>
    <w:rsid w:val="008D2C8B"/>
    <w:rsid w:val="008D482E"/>
    <w:rsid w:val="008D4FF2"/>
    <w:rsid w:val="008E78CF"/>
    <w:rsid w:val="008E78DC"/>
    <w:rsid w:val="008F5BD6"/>
    <w:rsid w:val="008F711C"/>
    <w:rsid w:val="008F7F45"/>
    <w:rsid w:val="00900F55"/>
    <w:rsid w:val="009016F2"/>
    <w:rsid w:val="00902E46"/>
    <w:rsid w:val="00917794"/>
    <w:rsid w:val="00921453"/>
    <w:rsid w:val="00921CE4"/>
    <w:rsid w:val="00923045"/>
    <w:rsid w:val="0092329D"/>
    <w:rsid w:val="00924652"/>
    <w:rsid w:val="00925B9E"/>
    <w:rsid w:val="00926A5C"/>
    <w:rsid w:val="00932C25"/>
    <w:rsid w:val="0093380E"/>
    <w:rsid w:val="0093401C"/>
    <w:rsid w:val="00934039"/>
    <w:rsid w:val="00936A8E"/>
    <w:rsid w:val="0094092C"/>
    <w:rsid w:val="00941D1D"/>
    <w:rsid w:val="0094230C"/>
    <w:rsid w:val="00942CF3"/>
    <w:rsid w:val="009440BE"/>
    <w:rsid w:val="009456D9"/>
    <w:rsid w:val="00945E83"/>
    <w:rsid w:val="00946AC2"/>
    <w:rsid w:val="00954BC2"/>
    <w:rsid w:val="00954CD4"/>
    <w:rsid w:val="0096127C"/>
    <w:rsid w:val="00962B51"/>
    <w:rsid w:val="00962EC3"/>
    <w:rsid w:val="00967216"/>
    <w:rsid w:val="009708AA"/>
    <w:rsid w:val="009729FC"/>
    <w:rsid w:val="009735A9"/>
    <w:rsid w:val="009742DC"/>
    <w:rsid w:val="009802C4"/>
    <w:rsid w:val="00980DD9"/>
    <w:rsid w:val="009813EE"/>
    <w:rsid w:val="0098141C"/>
    <w:rsid w:val="00981493"/>
    <w:rsid w:val="0098432A"/>
    <w:rsid w:val="00985C7A"/>
    <w:rsid w:val="0098624C"/>
    <w:rsid w:val="00986AC4"/>
    <w:rsid w:val="00990A38"/>
    <w:rsid w:val="00990BFD"/>
    <w:rsid w:val="00992034"/>
    <w:rsid w:val="00995967"/>
    <w:rsid w:val="00995F3E"/>
    <w:rsid w:val="009A123F"/>
    <w:rsid w:val="009A687A"/>
    <w:rsid w:val="009A7B31"/>
    <w:rsid w:val="009B137C"/>
    <w:rsid w:val="009B4684"/>
    <w:rsid w:val="009B587E"/>
    <w:rsid w:val="009B6009"/>
    <w:rsid w:val="009B731E"/>
    <w:rsid w:val="009C1FB0"/>
    <w:rsid w:val="009C2D07"/>
    <w:rsid w:val="009C39D7"/>
    <w:rsid w:val="009C41E8"/>
    <w:rsid w:val="009C4EF6"/>
    <w:rsid w:val="009C55D6"/>
    <w:rsid w:val="009C5967"/>
    <w:rsid w:val="009C7268"/>
    <w:rsid w:val="009D0150"/>
    <w:rsid w:val="009D63AB"/>
    <w:rsid w:val="009E569E"/>
    <w:rsid w:val="009E6071"/>
    <w:rsid w:val="009E65AB"/>
    <w:rsid w:val="009E6BCD"/>
    <w:rsid w:val="009E6D1A"/>
    <w:rsid w:val="009F1965"/>
    <w:rsid w:val="009F1EF0"/>
    <w:rsid w:val="009F3DD2"/>
    <w:rsid w:val="009F40E8"/>
    <w:rsid w:val="009F4D25"/>
    <w:rsid w:val="009F6004"/>
    <w:rsid w:val="009F7C11"/>
    <w:rsid w:val="00A0019C"/>
    <w:rsid w:val="00A002E7"/>
    <w:rsid w:val="00A00E53"/>
    <w:rsid w:val="00A01BC1"/>
    <w:rsid w:val="00A0240F"/>
    <w:rsid w:val="00A02934"/>
    <w:rsid w:val="00A052D2"/>
    <w:rsid w:val="00A05721"/>
    <w:rsid w:val="00A06A50"/>
    <w:rsid w:val="00A1005D"/>
    <w:rsid w:val="00A11E74"/>
    <w:rsid w:val="00A1360A"/>
    <w:rsid w:val="00A15228"/>
    <w:rsid w:val="00A1673C"/>
    <w:rsid w:val="00A16BB6"/>
    <w:rsid w:val="00A16D54"/>
    <w:rsid w:val="00A16DB0"/>
    <w:rsid w:val="00A1700E"/>
    <w:rsid w:val="00A236AE"/>
    <w:rsid w:val="00A244CC"/>
    <w:rsid w:val="00A266D5"/>
    <w:rsid w:val="00A32200"/>
    <w:rsid w:val="00A3679A"/>
    <w:rsid w:val="00A417FF"/>
    <w:rsid w:val="00A43512"/>
    <w:rsid w:val="00A435CE"/>
    <w:rsid w:val="00A4378B"/>
    <w:rsid w:val="00A44D5B"/>
    <w:rsid w:val="00A45974"/>
    <w:rsid w:val="00A52083"/>
    <w:rsid w:val="00A52343"/>
    <w:rsid w:val="00A534E5"/>
    <w:rsid w:val="00A5449F"/>
    <w:rsid w:val="00A54CBA"/>
    <w:rsid w:val="00A628DB"/>
    <w:rsid w:val="00A6375A"/>
    <w:rsid w:val="00A63C3C"/>
    <w:rsid w:val="00A65494"/>
    <w:rsid w:val="00A7196F"/>
    <w:rsid w:val="00A75558"/>
    <w:rsid w:val="00A76F51"/>
    <w:rsid w:val="00A7726D"/>
    <w:rsid w:val="00A811EF"/>
    <w:rsid w:val="00A81205"/>
    <w:rsid w:val="00A812E4"/>
    <w:rsid w:val="00A83749"/>
    <w:rsid w:val="00A838BA"/>
    <w:rsid w:val="00A860ED"/>
    <w:rsid w:val="00A86A3B"/>
    <w:rsid w:val="00A8714E"/>
    <w:rsid w:val="00A87667"/>
    <w:rsid w:val="00A87E93"/>
    <w:rsid w:val="00A92128"/>
    <w:rsid w:val="00A9245A"/>
    <w:rsid w:val="00A93C13"/>
    <w:rsid w:val="00A94BF6"/>
    <w:rsid w:val="00AA0FAB"/>
    <w:rsid w:val="00AA2D18"/>
    <w:rsid w:val="00AA2DBB"/>
    <w:rsid w:val="00AA37DB"/>
    <w:rsid w:val="00AA3A76"/>
    <w:rsid w:val="00AA5535"/>
    <w:rsid w:val="00AA588E"/>
    <w:rsid w:val="00AA5D4C"/>
    <w:rsid w:val="00AA632A"/>
    <w:rsid w:val="00AA770F"/>
    <w:rsid w:val="00AC0C28"/>
    <w:rsid w:val="00AC181F"/>
    <w:rsid w:val="00AC4780"/>
    <w:rsid w:val="00AC54E7"/>
    <w:rsid w:val="00AC70CB"/>
    <w:rsid w:val="00AD44AF"/>
    <w:rsid w:val="00AD4706"/>
    <w:rsid w:val="00AE07AC"/>
    <w:rsid w:val="00AE10EF"/>
    <w:rsid w:val="00AE17B8"/>
    <w:rsid w:val="00AE2114"/>
    <w:rsid w:val="00AE2D3F"/>
    <w:rsid w:val="00AE4F3E"/>
    <w:rsid w:val="00AE666A"/>
    <w:rsid w:val="00AF05F5"/>
    <w:rsid w:val="00AF1269"/>
    <w:rsid w:val="00AF25B3"/>
    <w:rsid w:val="00B00A48"/>
    <w:rsid w:val="00B01039"/>
    <w:rsid w:val="00B01999"/>
    <w:rsid w:val="00B02BF0"/>
    <w:rsid w:val="00B02D63"/>
    <w:rsid w:val="00B03588"/>
    <w:rsid w:val="00B03CE6"/>
    <w:rsid w:val="00B04F1C"/>
    <w:rsid w:val="00B052CD"/>
    <w:rsid w:val="00B05CFA"/>
    <w:rsid w:val="00B05F0D"/>
    <w:rsid w:val="00B062D6"/>
    <w:rsid w:val="00B072B3"/>
    <w:rsid w:val="00B226F9"/>
    <w:rsid w:val="00B231D0"/>
    <w:rsid w:val="00B253E0"/>
    <w:rsid w:val="00B26EA0"/>
    <w:rsid w:val="00B27149"/>
    <w:rsid w:val="00B27A95"/>
    <w:rsid w:val="00B27D5F"/>
    <w:rsid w:val="00B32B66"/>
    <w:rsid w:val="00B3325F"/>
    <w:rsid w:val="00B362F3"/>
    <w:rsid w:val="00B435CD"/>
    <w:rsid w:val="00B500BA"/>
    <w:rsid w:val="00B51F26"/>
    <w:rsid w:val="00B54539"/>
    <w:rsid w:val="00B55D9C"/>
    <w:rsid w:val="00B613FD"/>
    <w:rsid w:val="00B614DA"/>
    <w:rsid w:val="00B61B3D"/>
    <w:rsid w:val="00B6638D"/>
    <w:rsid w:val="00B7099D"/>
    <w:rsid w:val="00B7272F"/>
    <w:rsid w:val="00B754CF"/>
    <w:rsid w:val="00B76F13"/>
    <w:rsid w:val="00B83776"/>
    <w:rsid w:val="00B83990"/>
    <w:rsid w:val="00B83FCF"/>
    <w:rsid w:val="00B861B3"/>
    <w:rsid w:val="00B86997"/>
    <w:rsid w:val="00B963E6"/>
    <w:rsid w:val="00B964EC"/>
    <w:rsid w:val="00BA1BDA"/>
    <w:rsid w:val="00BA4B45"/>
    <w:rsid w:val="00BA5551"/>
    <w:rsid w:val="00BB1243"/>
    <w:rsid w:val="00BB34B5"/>
    <w:rsid w:val="00BB4431"/>
    <w:rsid w:val="00BB719D"/>
    <w:rsid w:val="00BB7551"/>
    <w:rsid w:val="00BB7C89"/>
    <w:rsid w:val="00BC436F"/>
    <w:rsid w:val="00BC45FF"/>
    <w:rsid w:val="00BC537F"/>
    <w:rsid w:val="00BC6845"/>
    <w:rsid w:val="00BC6FBE"/>
    <w:rsid w:val="00BC72FB"/>
    <w:rsid w:val="00BD20D7"/>
    <w:rsid w:val="00BD4D8B"/>
    <w:rsid w:val="00BD5D2B"/>
    <w:rsid w:val="00BD7DEA"/>
    <w:rsid w:val="00BE0090"/>
    <w:rsid w:val="00BE1AA0"/>
    <w:rsid w:val="00BE25E5"/>
    <w:rsid w:val="00BE2647"/>
    <w:rsid w:val="00BE367F"/>
    <w:rsid w:val="00BE48C8"/>
    <w:rsid w:val="00BE4E45"/>
    <w:rsid w:val="00BE5884"/>
    <w:rsid w:val="00BF081B"/>
    <w:rsid w:val="00BF3DC1"/>
    <w:rsid w:val="00BF4EEE"/>
    <w:rsid w:val="00BF4FEB"/>
    <w:rsid w:val="00BF5664"/>
    <w:rsid w:val="00BF6846"/>
    <w:rsid w:val="00C00520"/>
    <w:rsid w:val="00C00CE5"/>
    <w:rsid w:val="00C01E1E"/>
    <w:rsid w:val="00C046BC"/>
    <w:rsid w:val="00C04B85"/>
    <w:rsid w:val="00C11845"/>
    <w:rsid w:val="00C11F15"/>
    <w:rsid w:val="00C12693"/>
    <w:rsid w:val="00C14D16"/>
    <w:rsid w:val="00C14DE2"/>
    <w:rsid w:val="00C1644B"/>
    <w:rsid w:val="00C2078D"/>
    <w:rsid w:val="00C24619"/>
    <w:rsid w:val="00C26E77"/>
    <w:rsid w:val="00C3166A"/>
    <w:rsid w:val="00C320AB"/>
    <w:rsid w:val="00C32917"/>
    <w:rsid w:val="00C33F87"/>
    <w:rsid w:val="00C348B6"/>
    <w:rsid w:val="00C3499A"/>
    <w:rsid w:val="00C40E78"/>
    <w:rsid w:val="00C42F93"/>
    <w:rsid w:val="00C43024"/>
    <w:rsid w:val="00C43F70"/>
    <w:rsid w:val="00C44C47"/>
    <w:rsid w:val="00C4606E"/>
    <w:rsid w:val="00C47A4F"/>
    <w:rsid w:val="00C507D9"/>
    <w:rsid w:val="00C508C3"/>
    <w:rsid w:val="00C51BC8"/>
    <w:rsid w:val="00C535BF"/>
    <w:rsid w:val="00C54451"/>
    <w:rsid w:val="00C551DD"/>
    <w:rsid w:val="00C62F04"/>
    <w:rsid w:val="00C64088"/>
    <w:rsid w:val="00C64275"/>
    <w:rsid w:val="00C64AF4"/>
    <w:rsid w:val="00C64CE6"/>
    <w:rsid w:val="00C72227"/>
    <w:rsid w:val="00C72D83"/>
    <w:rsid w:val="00C73B63"/>
    <w:rsid w:val="00C74145"/>
    <w:rsid w:val="00C77AA3"/>
    <w:rsid w:val="00C8167D"/>
    <w:rsid w:val="00C82806"/>
    <w:rsid w:val="00C86B06"/>
    <w:rsid w:val="00C90D96"/>
    <w:rsid w:val="00C9192A"/>
    <w:rsid w:val="00C935C3"/>
    <w:rsid w:val="00C939F8"/>
    <w:rsid w:val="00C93BEB"/>
    <w:rsid w:val="00C9792D"/>
    <w:rsid w:val="00CA03C2"/>
    <w:rsid w:val="00CA0668"/>
    <w:rsid w:val="00CA3EAA"/>
    <w:rsid w:val="00CA46A6"/>
    <w:rsid w:val="00CA4FD3"/>
    <w:rsid w:val="00CA56E4"/>
    <w:rsid w:val="00CA5C95"/>
    <w:rsid w:val="00CB0AD9"/>
    <w:rsid w:val="00CB2691"/>
    <w:rsid w:val="00CB27F0"/>
    <w:rsid w:val="00CB4743"/>
    <w:rsid w:val="00CC11E1"/>
    <w:rsid w:val="00CC1574"/>
    <w:rsid w:val="00CC16C7"/>
    <w:rsid w:val="00CC1FF8"/>
    <w:rsid w:val="00CC30B3"/>
    <w:rsid w:val="00CC364C"/>
    <w:rsid w:val="00CC3B91"/>
    <w:rsid w:val="00CC51A5"/>
    <w:rsid w:val="00CC5B87"/>
    <w:rsid w:val="00CD2956"/>
    <w:rsid w:val="00CD5B2E"/>
    <w:rsid w:val="00CE1286"/>
    <w:rsid w:val="00CE1692"/>
    <w:rsid w:val="00CE28B8"/>
    <w:rsid w:val="00CE3E2F"/>
    <w:rsid w:val="00CE6682"/>
    <w:rsid w:val="00CE69D8"/>
    <w:rsid w:val="00CF1D04"/>
    <w:rsid w:val="00CF1E9F"/>
    <w:rsid w:val="00CF2607"/>
    <w:rsid w:val="00CF2CF7"/>
    <w:rsid w:val="00CF4F2C"/>
    <w:rsid w:val="00CF60CB"/>
    <w:rsid w:val="00CF6248"/>
    <w:rsid w:val="00CF6EB4"/>
    <w:rsid w:val="00D001FB"/>
    <w:rsid w:val="00D049BB"/>
    <w:rsid w:val="00D05261"/>
    <w:rsid w:val="00D0590E"/>
    <w:rsid w:val="00D05AF6"/>
    <w:rsid w:val="00D0678E"/>
    <w:rsid w:val="00D07FA1"/>
    <w:rsid w:val="00D1120E"/>
    <w:rsid w:val="00D13F3B"/>
    <w:rsid w:val="00D14693"/>
    <w:rsid w:val="00D16E42"/>
    <w:rsid w:val="00D1731C"/>
    <w:rsid w:val="00D209AD"/>
    <w:rsid w:val="00D23A4F"/>
    <w:rsid w:val="00D267DD"/>
    <w:rsid w:val="00D30A2E"/>
    <w:rsid w:val="00D30B09"/>
    <w:rsid w:val="00D32E4A"/>
    <w:rsid w:val="00D33D19"/>
    <w:rsid w:val="00D342C0"/>
    <w:rsid w:val="00D37391"/>
    <w:rsid w:val="00D43642"/>
    <w:rsid w:val="00D445E7"/>
    <w:rsid w:val="00D44DCC"/>
    <w:rsid w:val="00D459B5"/>
    <w:rsid w:val="00D45D4E"/>
    <w:rsid w:val="00D46C36"/>
    <w:rsid w:val="00D5207B"/>
    <w:rsid w:val="00D61386"/>
    <w:rsid w:val="00D61877"/>
    <w:rsid w:val="00D62C0E"/>
    <w:rsid w:val="00D64C42"/>
    <w:rsid w:val="00D7091C"/>
    <w:rsid w:val="00D7199D"/>
    <w:rsid w:val="00D72595"/>
    <w:rsid w:val="00D73447"/>
    <w:rsid w:val="00D75B79"/>
    <w:rsid w:val="00D8278D"/>
    <w:rsid w:val="00D83015"/>
    <w:rsid w:val="00D83D04"/>
    <w:rsid w:val="00D8651B"/>
    <w:rsid w:val="00D91164"/>
    <w:rsid w:val="00D97197"/>
    <w:rsid w:val="00D971EC"/>
    <w:rsid w:val="00D97AA9"/>
    <w:rsid w:val="00DA0795"/>
    <w:rsid w:val="00DA1CB6"/>
    <w:rsid w:val="00DA2E4F"/>
    <w:rsid w:val="00DA354D"/>
    <w:rsid w:val="00DB1ACC"/>
    <w:rsid w:val="00DB26A7"/>
    <w:rsid w:val="00DB3A0D"/>
    <w:rsid w:val="00DB57D7"/>
    <w:rsid w:val="00DB5BD2"/>
    <w:rsid w:val="00DC0B98"/>
    <w:rsid w:val="00DC4DB6"/>
    <w:rsid w:val="00DC5AB5"/>
    <w:rsid w:val="00DC645C"/>
    <w:rsid w:val="00DD340F"/>
    <w:rsid w:val="00DD472B"/>
    <w:rsid w:val="00DD51ED"/>
    <w:rsid w:val="00DD52E5"/>
    <w:rsid w:val="00DD5AD0"/>
    <w:rsid w:val="00DD79F6"/>
    <w:rsid w:val="00DD7B4F"/>
    <w:rsid w:val="00DE082D"/>
    <w:rsid w:val="00DE1732"/>
    <w:rsid w:val="00DE3D9E"/>
    <w:rsid w:val="00DE4A99"/>
    <w:rsid w:val="00DE4AF1"/>
    <w:rsid w:val="00DF027E"/>
    <w:rsid w:val="00DF11EE"/>
    <w:rsid w:val="00DF2F7D"/>
    <w:rsid w:val="00DF6F2B"/>
    <w:rsid w:val="00E00875"/>
    <w:rsid w:val="00E04F9D"/>
    <w:rsid w:val="00E07604"/>
    <w:rsid w:val="00E11FDA"/>
    <w:rsid w:val="00E15DE1"/>
    <w:rsid w:val="00E162FC"/>
    <w:rsid w:val="00E175B9"/>
    <w:rsid w:val="00E176BE"/>
    <w:rsid w:val="00E17923"/>
    <w:rsid w:val="00E204E3"/>
    <w:rsid w:val="00E20A4B"/>
    <w:rsid w:val="00E23695"/>
    <w:rsid w:val="00E23E94"/>
    <w:rsid w:val="00E243D4"/>
    <w:rsid w:val="00E272F3"/>
    <w:rsid w:val="00E3208E"/>
    <w:rsid w:val="00E37770"/>
    <w:rsid w:val="00E43235"/>
    <w:rsid w:val="00E44A9A"/>
    <w:rsid w:val="00E44FC1"/>
    <w:rsid w:val="00E4606F"/>
    <w:rsid w:val="00E46F12"/>
    <w:rsid w:val="00E50B6F"/>
    <w:rsid w:val="00E50FC2"/>
    <w:rsid w:val="00E530A6"/>
    <w:rsid w:val="00E5445C"/>
    <w:rsid w:val="00E569D2"/>
    <w:rsid w:val="00E622B6"/>
    <w:rsid w:val="00E63E30"/>
    <w:rsid w:val="00E64347"/>
    <w:rsid w:val="00E65B9C"/>
    <w:rsid w:val="00E66AD7"/>
    <w:rsid w:val="00E66D0E"/>
    <w:rsid w:val="00E70172"/>
    <w:rsid w:val="00E71635"/>
    <w:rsid w:val="00E71F8A"/>
    <w:rsid w:val="00E727CE"/>
    <w:rsid w:val="00E74191"/>
    <w:rsid w:val="00E749E2"/>
    <w:rsid w:val="00E75EDD"/>
    <w:rsid w:val="00E807BF"/>
    <w:rsid w:val="00E81BDA"/>
    <w:rsid w:val="00E83114"/>
    <w:rsid w:val="00E834BD"/>
    <w:rsid w:val="00E84255"/>
    <w:rsid w:val="00E84777"/>
    <w:rsid w:val="00E86E23"/>
    <w:rsid w:val="00E91320"/>
    <w:rsid w:val="00E91C74"/>
    <w:rsid w:val="00E92109"/>
    <w:rsid w:val="00E92846"/>
    <w:rsid w:val="00E935FD"/>
    <w:rsid w:val="00E94D4B"/>
    <w:rsid w:val="00EA088F"/>
    <w:rsid w:val="00EA2EFF"/>
    <w:rsid w:val="00EA5D72"/>
    <w:rsid w:val="00EA7148"/>
    <w:rsid w:val="00EA77D4"/>
    <w:rsid w:val="00EA7F11"/>
    <w:rsid w:val="00EB1ADF"/>
    <w:rsid w:val="00EB5790"/>
    <w:rsid w:val="00EC012B"/>
    <w:rsid w:val="00EC0A91"/>
    <w:rsid w:val="00EC1276"/>
    <w:rsid w:val="00ED09FB"/>
    <w:rsid w:val="00ED1ECC"/>
    <w:rsid w:val="00ED43E0"/>
    <w:rsid w:val="00ED4742"/>
    <w:rsid w:val="00ED58DC"/>
    <w:rsid w:val="00ED6D8B"/>
    <w:rsid w:val="00EE0123"/>
    <w:rsid w:val="00EE0AC2"/>
    <w:rsid w:val="00EE11D5"/>
    <w:rsid w:val="00EE5356"/>
    <w:rsid w:val="00EE6F2C"/>
    <w:rsid w:val="00EE7112"/>
    <w:rsid w:val="00EE7D78"/>
    <w:rsid w:val="00EF0008"/>
    <w:rsid w:val="00EF1356"/>
    <w:rsid w:val="00EF1DE5"/>
    <w:rsid w:val="00EF2A67"/>
    <w:rsid w:val="00EF40FF"/>
    <w:rsid w:val="00EF4EED"/>
    <w:rsid w:val="00EF4F85"/>
    <w:rsid w:val="00EF517F"/>
    <w:rsid w:val="00F014FE"/>
    <w:rsid w:val="00F01AE5"/>
    <w:rsid w:val="00F03EAE"/>
    <w:rsid w:val="00F043F4"/>
    <w:rsid w:val="00F0629B"/>
    <w:rsid w:val="00F06C01"/>
    <w:rsid w:val="00F07D19"/>
    <w:rsid w:val="00F10111"/>
    <w:rsid w:val="00F13931"/>
    <w:rsid w:val="00F14A4D"/>
    <w:rsid w:val="00F16693"/>
    <w:rsid w:val="00F167A6"/>
    <w:rsid w:val="00F1739B"/>
    <w:rsid w:val="00F178AB"/>
    <w:rsid w:val="00F17A8C"/>
    <w:rsid w:val="00F257EC"/>
    <w:rsid w:val="00F30537"/>
    <w:rsid w:val="00F3438F"/>
    <w:rsid w:val="00F44239"/>
    <w:rsid w:val="00F44874"/>
    <w:rsid w:val="00F4641B"/>
    <w:rsid w:val="00F46611"/>
    <w:rsid w:val="00F46C5D"/>
    <w:rsid w:val="00F50BC5"/>
    <w:rsid w:val="00F5336B"/>
    <w:rsid w:val="00F54524"/>
    <w:rsid w:val="00F55271"/>
    <w:rsid w:val="00F55488"/>
    <w:rsid w:val="00F569D7"/>
    <w:rsid w:val="00F56DEE"/>
    <w:rsid w:val="00F57CA3"/>
    <w:rsid w:val="00F627B7"/>
    <w:rsid w:val="00F641E7"/>
    <w:rsid w:val="00F651A9"/>
    <w:rsid w:val="00F65AAF"/>
    <w:rsid w:val="00F66C97"/>
    <w:rsid w:val="00F66EDC"/>
    <w:rsid w:val="00F77042"/>
    <w:rsid w:val="00F778A9"/>
    <w:rsid w:val="00F779AF"/>
    <w:rsid w:val="00F81080"/>
    <w:rsid w:val="00F82289"/>
    <w:rsid w:val="00F828EC"/>
    <w:rsid w:val="00F82A54"/>
    <w:rsid w:val="00F85D6A"/>
    <w:rsid w:val="00F942C6"/>
    <w:rsid w:val="00F951FE"/>
    <w:rsid w:val="00FA27DF"/>
    <w:rsid w:val="00FA7997"/>
    <w:rsid w:val="00FB08B8"/>
    <w:rsid w:val="00FB0D31"/>
    <w:rsid w:val="00FB1A20"/>
    <w:rsid w:val="00FB54DC"/>
    <w:rsid w:val="00FC3A5D"/>
    <w:rsid w:val="00FC5497"/>
    <w:rsid w:val="00FC5912"/>
    <w:rsid w:val="00FC62CA"/>
    <w:rsid w:val="00FE0DB0"/>
    <w:rsid w:val="00FE1443"/>
    <w:rsid w:val="00FE157E"/>
    <w:rsid w:val="00FE1777"/>
    <w:rsid w:val="00FE2D37"/>
    <w:rsid w:val="00FE62B1"/>
    <w:rsid w:val="00FE6DBD"/>
    <w:rsid w:val="00FF11B8"/>
    <w:rsid w:val="00FF3864"/>
    <w:rsid w:val="00FF3E52"/>
    <w:rsid w:val="00FF40B6"/>
    <w:rsid w:val="00FF67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660846"/>
  <w15:docId w15:val="{CE18CA5B-B00D-458B-A7B3-C45B97F9A8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3"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4"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C3A9A"/>
    <w:pPr>
      <w:spacing w:before="120" w:after="120" w:line="240" w:lineRule="auto"/>
    </w:pPr>
    <w:rPr>
      <w:rFonts w:ascii="Arial" w:hAnsi="Arial"/>
      <w:color w:val="262626" w:themeColor="text1" w:themeTint="D9"/>
      <w:sz w:val="20"/>
    </w:rPr>
  </w:style>
  <w:style w:type="paragraph" w:styleId="Heading1">
    <w:name w:val="heading 1"/>
    <w:basedOn w:val="Normal"/>
    <w:next w:val="Normal"/>
    <w:link w:val="Heading1Char"/>
    <w:uiPriority w:val="9"/>
    <w:qFormat/>
    <w:rsid w:val="00F06C01"/>
    <w:pPr>
      <w:shd w:val="clear" w:color="F2F2F2" w:themeColor="background1" w:themeShade="F2" w:fill="auto"/>
      <w:spacing w:before="0" w:after="40"/>
      <w:outlineLvl w:val="0"/>
    </w:pPr>
    <w:rPr>
      <w:rFonts w:ascii="Arial Black" w:hAnsi="Arial Black"/>
      <w:color w:val="auto"/>
      <w:sz w:val="28"/>
      <w14:textOutline w14:w="12700" w14:cap="rnd" w14:cmpd="sng" w14:algn="ctr">
        <w14:noFill/>
        <w14:prstDash w14:val="solid"/>
        <w14:bevel/>
      </w14:textOutline>
      <w14:props3d w14:extrusionH="57150" w14:contourW="0" w14:prstMaterial="warmMatte">
        <w14:bevelT w14:w="69850" w14:h="38100" w14:prst="cross"/>
      </w14:props3d>
    </w:rPr>
  </w:style>
  <w:style w:type="paragraph" w:styleId="Heading2">
    <w:name w:val="heading 2"/>
    <w:basedOn w:val="Normal"/>
    <w:next w:val="Normal"/>
    <w:link w:val="Heading2Char"/>
    <w:qFormat/>
    <w:rsid w:val="00764F70"/>
    <w:pPr>
      <w:keepNext/>
      <w:spacing w:before="240" w:after="0"/>
      <w:outlineLvl w:val="1"/>
    </w:pPr>
    <w:rPr>
      <w:rFonts w:ascii="Arial Black" w:hAnsi="Arial Black"/>
      <w:color w:val="17365D" w:themeColor="text2" w:themeShade="BF"/>
      <w:sz w:val="24"/>
    </w:rPr>
  </w:style>
  <w:style w:type="paragraph" w:styleId="Heading3">
    <w:name w:val="heading 3"/>
    <w:basedOn w:val="Normal"/>
    <w:next w:val="Normal"/>
    <w:link w:val="Heading3Char"/>
    <w:qFormat/>
    <w:rsid w:val="00717A4B"/>
    <w:pPr>
      <w:keepNext/>
      <w:keepLines/>
      <w:pBdr>
        <w:bottom w:val="single" w:sz="4" w:space="1" w:color="auto"/>
      </w:pBdr>
      <w:spacing w:before="200" w:after="0"/>
      <w:outlineLvl w:val="2"/>
    </w:pPr>
    <w:rPr>
      <w:rFonts w:ascii="Arial Black" w:eastAsiaTheme="majorEastAsia" w:hAnsi="Arial Black" w:cstheme="majorBidi"/>
      <w:b/>
      <w:bCs/>
      <w:color w:val="404040" w:themeColor="text1" w:themeTint="BF"/>
      <w:sz w:val="22"/>
    </w:rPr>
  </w:style>
  <w:style w:type="paragraph" w:styleId="Heading4">
    <w:name w:val="heading 4"/>
    <w:basedOn w:val="Normal"/>
    <w:next w:val="Normal"/>
    <w:link w:val="Heading4Char"/>
    <w:qFormat/>
    <w:rsid w:val="00717A4B"/>
    <w:pPr>
      <w:keepNext/>
      <w:keepLines/>
      <w:pBdr>
        <w:bottom w:val="single" w:sz="4" w:space="1" w:color="auto"/>
      </w:pBdr>
      <w:spacing w:before="200" w:after="0"/>
      <w:outlineLvl w:val="3"/>
    </w:pPr>
    <w:rPr>
      <w:rFonts w:ascii="Arial Black" w:eastAsiaTheme="majorEastAsia" w:hAnsi="Arial Black" w:cstheme="majorBidi"/>
      <w:b/>
      <w:bCs/>
      <w:iCs/>
      <w:color w:val="auto"/>
    </w:rPr>
  </w:style>
  <w:style w:type="paragraph" w:styleId="Heading5">
    <w:name w:val="heading 5"/>
    <w:basedOn w:val="Normal"/>
    <w:next w:val="Normal"/>
    <w:link w:val="Heading5Char"/>
    <w:uiPriority w:val="9"/>
    <w:unhideWhenUsed/>
    <w:rsid w:val="00717A4B"/>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6C01"/>
    <w:rPr>
      <w:rFonts w:ascii="Arial Black" w:hAnsi="Arial Black"/>
      <w:sz w:val="28"/>
      <w:shd w:val="clear" w:color="F2F2F2" w:themeColor="background1" w:themeShade="F2" w:fill="auto"/>
      <w14:textOutline w14:w="12700" w14:cap="rnd" w14:cmpd="sng" w14:algn="ctr">
        <w14:noFill/>
        <w14:prstDash w14:val="solid"/>
        <w14:bevel/>
      </w14:textOutline>
      <w14:props3d w14:extrusionH="57150" w14:contourW="0" w14:prstMaterial="warmMatte">
        <w14:bevelT w14:w="69850" w14:h="38100" w14:prst="cross"/>
      </w14:props3d>
    </w:rPr>
  </w:style>
  <w:style w:type="character" w:customStyle="1" w:styleId="Heading2Char">
    <w:name w:val="Heading 2 Char"/>
    <w:basedOn w:val="DefaultParagraphFont"/>
    <w:link w:val="Heading2"/>
    <w:rsid w:val="00764F70"/>
    <w:rPr>
      <w:rFonts w:ascii="Arial Black" w:hAnsi="Arial Black"/>
      <w:color w:val="17365D" w:themeColor="text2" w:themeShade="BF"/>
      <w:sz w:val="24"/>
    </w:rPr>
  </w:style>
  <w:style w:type="character" w:customStyle="1" w:styleId="Heading3Char">
    <w:name w:val="Heading 3 Char"/>
    <w:basedOn w:val="DefaultParagraphFont"/>
    <w:link w:val="Heading3"/>
    <w:rsid w:val="00717A4B"/>
    <w:rPr>
      <w:rFonts w:ascii="Arial Black" w:eastAsiaTheme="majorEastAsia" w:hAnsi="Arial Black" w:cstheme="majorBidi"/>
      <w:b/>
      <w:bCs/>
      <w:color w:val="404040" w:themeColor="text1" w:themeTint="BF"/>
    </w:rPr>
  </w:style>
  <w:style w:type="character" w:customStyle="1" w:styleId="Heading4Char">
    <w:name w:val="Heading 4 Char"/>
    <w:basedOn w:val="DefaultParagraphFont"/>
    <w:link w:val="Heading4"/>
    <w:rsid w:val="00717A4B"/>
    <w:rPr>
      <w:rFonts w:ascii="Arial Black" w:eastAsiaTheme="majorEastAsia" w:hAnsi="Arial Black" w:cstheme="majorBidi"/>
      <w:b/>
      <w:bCs/>
      <w:iCs/>
      <w:sz w:val="20"/>
    </w:rPr>
  </w:style>
  <w:style w:type="character" w:customStyle="1" w:styleId="Heading5Char">
    <w:name w:val="Heading 5 Char"/>
    <w:basedOn w:val="DefaultParagraphFont"/>
    <w:link w:val="Heading5"/>
    <w:uiPriority w:val="9"/>
    <w:rsid w:val="00717A4B"/>
    <w:rPr>
      <w:rFonts w:asciiTheme="majorHAnsi" w:eastAsiaTheme="majorEastAsia" w:hAnsiTheme="majorHAnsi" w:cstheme="majorBidi"/>
      <w:color w:val="243F60" w:themeColor="accent1" w:themeShade="7F"/>
      <w:sz w:val="20"/>
    </w:rPr>
  </w:style>
  <w:style w:type="paragraph" w:styleId="BalloonText">
    <w:name w:val="Balloon Text"/>
    <w:basedOn w:val="Normal"/>
    <w:link w:val="BalloonTextChar"/>
    <w:uiPriority w:val="99"/>
    <w:semiHidden/>
    <w:unhideWhenUsed/>
    <w:rsid w:val="00717A4B"/>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717A4B"/>
    <w:rPr>
      <w:rFonts w:ascii="Tahoma" w:hAnsi="Tahoma" w:cs="Tahoma"/>
      <w:color w:val="262626" w:themeColor="text1" w:themeTint="D9"/>
      <w:sz w:val="16"/>
      <w:szCs w:val="16"/>
    </w:rPr>
  </w:style>
  <w:style w:type="paragraph" w:styleId="TOC1">
    <w:name w:val="toc 1"/>
    <w:basedOn w:val="Normal"/>
    <w:next w:val="Normal"/>
    <w:autoRedefine/>
    <w:uiPriority w:val="39"/>
    <w:unhideWhenUsed/>
    <w:rsid w:val="00717A4B"/>
    <w:pPr>
      <w:tabs>
        <w:tab w:val="right" w:leader="dot" w:pos="10786"/>
      </w:tabs>
      <w:spacing w:before="80" w:after="0"/>
      <w:ind w:left="144"/>
    </w:pPr>
    <w:rPr>
      <w:b/>
    </w:rPr>
  </w:style>
  <w:style w:type="paragraph" w:styleId="TOC2">
    <w:name w:val="toc 2"/>
    <w:basedOn w:val="Normal"/>
    <w:next w:val="Normal"/>
    <w:autoRedefine/>
    <w:uiPriority w:val="39"/>
    <w:unhideWhenUsed/>
    <w:rsid w:val="00717A4B"/>
    <w:pPr>
      <w:tabs>
        <w:tab w:val="right" w:leader="dot" w:pos="10790"/>
      </w:tabs>
      <w:spacing w:before="40" w:after="40"/>
      <w:ind w:left="288"/>
    </w:pPr>
    <w:rPr>
      <w:sz w:val="18"/>
    </w:rPr>
  </w:style>
  <w:style w:type="character" w:styleId="Hyperlink">
    <w:name w:val="Hyperlink"/>
    <w:basedOn w:val="DefaultParagraphFont"/>
    <w:uiPriority w:val="99"/>
    <w:unhideWhenUsed/>
    <w:rsid w:val="00717A4B"/>
    <w:rPr>
      <w:color w:val="0000FF" w:themeColor="hyperlink"/>
      <w:u w:val="single"/>
    </w:rPr>
  </w:style>
  <w:style w:type="character" w:styleId="BookTitle">
    <w:name w:val="Book Title"/>
    <w:basedOn w:val="DefaultParagraphFont"/>
    <w:uiPriority w:val="33"/>
    <w:rsid w:val="00717A4B"/>
    <w:rPr>
      <w:b/>
      <w:bCs/>
      <w:smallCaps/>
      <w:spacing w:val="5"/>
      <w:sz w:val="48"/>
    </w:rPr>
  </w:style>
  <w:style w:type="paragraph" w:styleId="Title">
    <w:name w:val="Title"/>
    <w:basedOn w:val="Normal"/>
    <w:next w:val="Normal"/>
    <w:link w:val="TitleChar"/>
    <w:uiPriority w:val="10"/>
    <w:unhideWhenUsed/>
    <w:rsid w:val="00856C38"/>
    <w:pPr>
      <w:shd w:val="clear" w:color="auto" w:fill="FFFFFF" w:themeFill="background1"/>
      <w:spacing w:before="0" w:after="0" w:line="288" w:lineRule="auto"/>
      <w:contextualSpacing/>
    </w:pPr>
    <w:rPr>
      <w:rFonts w:eastAsiaTheme="majorEastAsia" w:cstheme="majorBidi"/>
      <w:b/>
      <w:color w:val="auto"/>
      <w:spacing w:val="5"/>
      <w:sz w:val="48"/>
      <w:szCs w:val="52"/>
    </w:rPr>
  </w:style>
  <w:style w:type="character" w:customStyle="1" w:styleId="TitleChar">
    <w:name w:val="Title Char"/>
    <w:basedOn w:val="DefaultParagraphFont"/>
    <w:link w:val="Title"/>
    <w:uiPriority w:val="10"/>
    <w:rsid w:val="00856C38"/>
    <w:rPr>
      <w:rFonts w:ascii="Arial" w:eastAsiaTheme="majorEastAsia" w:hAnsi="Arial" w:cstheme="majorBidi"/>
      <w:b/>
      <w:spacing w:val="5"/>
      <w:sz w:val="48"/>
      <w:szCs w:val="52"/>
      <w:shd w:val="clear" w:color="auto" w:fill="FFFFFF" w:themeFill="background1"/>
    </w:rPr>
  </w:style>
  <w:style w:type="paragraph" w:styleId="NoSpacing">
    <w:name w:val="No Spacing"/>
    <w:link w:val="NoSpacingChar"/>
    <w:uiPriority w:val="4"/>
    <w:rsid w:val="00717A4B"/>
    <w:pPr>
      <w:spacing w:after="0" w:line="240" w:lineRule="auto"/>
    </w:pPr>
    <w:rPr>
      <w:rFonts w:eastAsiaTheme="minorEastAsia"/>
    </w:rPr>
  </w:style>
  <w:style w:type="character" w:customStyle="1" w:styleId="NoSpacingChar">
    <w:name w:val="No Spacing Char"/>
    <w:basedOn w:val="DefaultParagraphFont"/>
    <w:link w:val="NoSpacing"/>
    <w:uiPriority w:val="4"/>
    <w:rsid w:val="00717A4B"/>
    <w:rPr>
      <w:rFonts w:eastAsiaTheme="minorEastAsia"/>
    </w:rPr>
  </w:style>
  <w:style w:type="paragraph" w:styleId="Header">
    <w:name w:val="header"/>
    <w:basedOn w:val="Normal"/>
    <w:link w:val="HeaderChar"/>
    <w:uiPriority w:val="99"/>
    <w:unhideWhenUsed/>
    <w:rsid w:val="00717A4B"/>
    <w:pPr>
      <w:tabs>
        <w:tab w:val="right" w:pos="6480"/>
        <w:tab w:val="right" w:pos="10800"/>
      </w:tabs>
      <w:spacing w:before="0" w:after="240" w:line="200" w:lineRule="exact"/>
      <w:contextualSpacing/>
    </w:pPr>
    <w:rPr>
      <w:color w:val="292929"/>
      <w:sz w:val="16"/>
    </w:rPr>
  </w:style>
  <w:style w:type="character" w:customStyle="1" w:styleId="HeaderChar">
    <w:name w:val="Header Char"/>
    <w:basedOn w:val="DefaultParagraphFont"/>
    <w:link w:val="Header"/>
    <w:uiPriority w:val="99"/>
    <w:rsid w:val="00717A4B"/>
    <w:rPr>
      <w:rFonts w:ascii="Arial" w:hAnsi="Arial"/>
      <w:color w:val="292929"/>
      <w:sz w:val="16"/>
    </w:rPr>
  </w:style>
  <w:style w:type="paragraph" w:styleId="Footer">
    <w:name w:val="footer"/>
    <w:basedOn w:val="Normal"/>
    <w:link w:val="FooterChar"/>
    <w:uiPriority w:val="99"/>
    <w:unhideWhenUsed/>
    <w:rsid w:val="00717A4B"/>
    <w:pPr>
      <w:tabs>
        <w:tab w:val="center" w:pos="5400"/>
        <w:tab w:val="right" w:pos="10800"/>
      </w:tabs>
      <w:spacing w:before="240" w:after="0" w:line="200" w:lineRule="exact"/>
      <w:contextualSpacing/>
    </w:pPr>
    <w:rPr>
      <w:color w:val="292929"/>
      <w:sz w:val="16"/>
    </w:rPr>
  </w:style>
  <w:style w:type="character" w:customStyle="1" w:styleId="FooterChar">
    <w:name w:val="Footer Char"/>
    <w:basedOn w:val="DefaultParagraphFont"/>
    <w:link w:val="Footer"/>
    <w:uiPriority w:val="99"/>
    <w:rsid w:val="00717A4B"/>
    <w:rPr>
      <w:rFonts w:ascii="Arial" w:hAnsi="Arial"/>
      <w:color w:val="292929"/>
      <w:sz w:val="16"/>
    </w:rPr>
  </w:style>
  <w:style w:type="paragraph" w:customStyle="1" w:styleId="LabExercise">
    <w:name w:val="Lab Exercise"/>
    <w:basedOn w:val="Normal"/>
    <w:next w:val="Normal"/>
    <w:qFormat/>
    <w:rsid w:val="009E65AB"/>
    <w:pPr>
      <w:spacing w:before="0" w:after="200" w:line="276" w:lineRule="auto"/>
    </w:pPr>
    <w:rPr>
      <w:b/>
    </w:rPr>
  </w:style>
  <w:style w:type="paragraph" w:styleId="ListParagraph">
    <w:name w:val="List Paragraph"/>
    <w:basedOn w:val="Normal"/>
    <w:next w:val="Normal"/>
    <w:uiPriority w:val="34"/>
    <w:qFormat/>
    <w:rsid w:val="00717A4B"/>
    <w:pPr>
      <w:tabs>
        <w:tab w:val="left" w:pos="5040"/>
      </w:tabs>
      <w:spacing w:line="276" w:lineRule="auto"/>
      <w:ind w:left="288"/>
      <w:contextualSpacing/>
    </w:pPr>
    <w:rPr>
      <w:sz w:val="18"/>
    </w:rPr>
  </w:style>
  <w:style w:type="table" w:customStyle="1" w:styleId="LabExerciseStepTable">
    <w:name w:val="Lab Exercise Step Table"/>
    <w:basedOn w:val="TableNormal"/>
    <w:uiPriority w:val="99"/>
    <w:rsid w:val="00717A4B"/>
    <w:pPr>
      <w:spacing w:after="0" w:line="240" w:lineRule="auto"/>
    </w:pPr>
    <w:rPr>
      <w:rFonts w:ascii="Arial" w:hAnsi="Arial"/>
      <w:sz w:val="18"/>
    </w:rPr>
    <w:tblPr/>
  </w:style>
  <w:style w:type="character" w:customStyle="1" w:styleId="CodeInline">
    <w:name w:val="Code Inline"/>
    <w:basedOn w:val="DefaultParagraphFont"/>
    <w:uiPriority w:val="1"/>
    <w:semiHidden/>
    <w:unhideWhenUsed/>
    <w:qFormat/>
    <w:rsid w:val="00717A4B"/>
    <w:rPr>
      <w:rFonts w:ascii="Lucida Console" w:hAnsi="Lucida Console" w:cs="Courier New"/>
      <w:b/>
      <w:spacing w:val="-6"/>
      <w:sz w:val="18"/>
    </w:rPr>
  </w:style>
  <w:style w:type="paragraph" w:customStyle="1" w:styleId="NumberedBullet">
    <w:name w:val="Numbered Bullet"/>
    <w:basedOn w:val="ListParagraph"/>
    <w:uiPriority w:val="5"/>
    <w:unhideWhenUsed/>
    <w:rsid w:val="00717A4B"/>
    <w:pPr>
      <w:tabs>
        <w:tab w:val="left" w:pos="144"/>
      </w:tabs>
      <w:spacing w:before="80" w:after="40" w:line="240" w:lineRule="auto"/>
      <w:ind w:hanging="360"/>
      <w:contextualSpacing w:val="0"/>
    </w:pPr>
  </w:style>
  <w:style w:type="paragraph" w:customStyle="1" w:styleId="LabStepScreenshot">
    <w:name w:val="Lab Step Screenshot"/>
    <w:basedOn w:val="Normal"/>
    <w:uiPriority w:val="2"/>
    <w:qFormat/>
    <w:rsid w:val="00717A4B"/>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403"/>
    </w:pPr>
  </w:style>
  <w:style w:type="paragraph" w:styleId="FootnoteText">
    <w:name w:val="footnote text"/>
    <w:basedOn w:val="Normal"/>
    <w:link w:val="FootnoteTextChar"/>
    <w:uiPriority w:val="99"/>
    <w:semiHidden/>
    <w:unhideWhenUsed/>
    <w:rsid w:val="00717A4B"/>
    <w:pPr>
      <w:spacing w:before="0" w:after="0"/>
    </w:pPr>
    <w:rPr>
      <w:szCs w:val="20"/>
    </w:rPr>
  </w:style>
  <w:style w:type="character" w:customStyle="1" w:styleId="FootnoteTextChar">
    <w:name w:val="Footnote Text Char"/>
    <w:basedOn w:val="DefaultParagraphFont"/>
    <w:link w:val="FootnoteText"/>
    <w:uiPriority w:val="99"/>
    <w:semiHidden/>
    <w:rsid w:val="00717A4B"/>
    <w:rPr>
      <w:rFonts w:ascii="Arial" w:hAnsi="Arial"/>
      <w:color w:val="262626" w:themeColor="text1" w:themeTint="D9"/>
      <w:sz w:val="20"/>
      <w:szCs w:val="20"/>
    </w:rPr>
  </w:style>
  <w:style w:type="table" w:styleId="LightShading-Accent4">
    <w:name w:val="Light Shading Accent 4"/>
    <w:basedOn w:val="TableNormal"/>
    <w:uiPriority w:val="60"/>
    <w:rsid w:val="00717A4B"/>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Figure">
    <w:name w:val="Figure"/>
    <w:basedOn w:val="Normal"/>
    <w:next w:val="Normal"/>
    <w:uiPriority w:val="5"/>
    <w:rsid w:val="00A1360A"/>
    <w:pPr>
      <w:spacing w:before="0" w:after="0"/>
    </w:pPr>
    <w:rPr>
      <w:rFonts w:ascii="Tahoma" w:hAnsi="Tahoma" w:cs="Tahoma"/>
      <w:noProof/>
      <w:color w:val="4D4D4D"/>
      <w:sz w:val="22"/>
    </w:rPr>
  </w:style>
  <w:style w:type="table" w:customStyle="1" w:styleId="LightShading-Accent11">
    <w:name w:val="Light Shading - Accent 11"/>
    <w:basedOn w:val="TableNormal"/>
    <w:uiPriority w:val="60"/>
    <w:rsid w:val="00717A4B"/>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717A4B"/>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717A4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MediumShading1-Accent11">
    <w:name w:val="Medium Shading 1 - Accent 11"/>
    <w:basedOn w:val="TableNormal"/>
    <w:uiPriority w:val="63"/>
    <w:rsid w:val="00717A4B"/>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ullet">
    <w:name w:val="Bullet"/>
    <w:basedOn w:val="NumberedBullet"/>
    <w:uiPriority w:val="4"/>
    <w:unhideWhenUsed/>
    <w:rsid w:val="00717A4B"/>
    <w:pPr>
      <w:tabs>
        <w:tab w:val="clear" w:pos="144"/>
      </w:tabs>
      <w:spacing w:before="0" w:after="100" w:line="276" w:lineRule="auto"/>
      <w:ind w:left="1440"/>
    </w:pPr>
    <w:rPr>
      <w:rFonts w:asciiTheme="minorHAnsi" w:hAnsiTheme="minorHAnsi"/>
      <w:sz w:val="22"/>
    </w:rPr>
  </w:style>
  <w:style w:type="paragraph" w:styleId="ListBullet">
    <w:name w:val="List Bullet"/>
    <w:basedOn w:val="Normal"/>
    <w:uiPriority w:val="99"/>
    <w:unhideWhenUsed/>
    <w:rsid w:val="00717A4B"/>
    <w:pPr>
      <w:tabs>
        <w:tab w:val="num" w:pos="360"/>
      </w:tabs>
      <w:ind w:left="360" w:hanging="360"/>
      <w:contextualSpacing/>
    </w:pPr>
  </w:style>
  <w:style w:type="character" w:customStyle="1" w:styleId="InLineUrl">
    <w:name w:val="InLineUrl"/>
    <w:basedOn w:val="DefaultParagraphFont"/>
    <w:qFormat/>
    <w:rsid w:val="00717A4B"/>
    <w:rPr>
      <w:rFonts w:ascii="Arial" w:hAnsi="Arial"/>
      <w:b/>
      <w:sz w:val="18"/>
    </w:rPr>
  </w:style>
  <w:style w:type="paragraph" w:customStyle="1" w:styleId="LabStepNumbered">
    <w:name w:val="Lab Step Numbered"/>
    <w:link w:val="LabStepNumberedChar"/>
    <w:qFormat/>
    <w:rsid w:val="00717A4B"/>
    <w:pPr>
      <w:numPr>
        <w:numId w:val="7"/>
      </w:numPr>
      <w:spacing w:before="80" w:after="40" w:line="240" w:lineRule="auto"/>
    </w:pPr>
    <w:rPr>
      <w:rFonts w:ascii="Arial" w:hAnsi="Arial"/>
      <w:color w:val="262626" w:themeColor="text1" w:themeTint="D9"/>
      <w:sz w:val="18"/>
    </w:rPr>
  </w:style>
  <w:style w:type="paragraph" w:customStyle="1" w:styleId="LabStepCodeBlock">
    <w:name w:val="Lab Step Code Block"/>
    <w:basedOn w:val="Normal"/>
    <w:uiPriority w:val="1"/>
    <w:qFormat/>
    <w:rsid w:val="00717A4B"/>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576"/>
      <w:contextualSpacing/>
    </w:pPr>
    <w:rPr>
      <w:rFonts w:ascii="Lucida Console" w:hAnsi="Lucida Console"/>
      <w:b/>
      <w:noProof/>
      <w:color w:val="000000" w:themeColor="text1"/>
      <w:sz w:val="16"/>
    </w:rPr>
  </w:style>
  <w:style w:type="paragraph" w:customStyle="1" w:styleId="LabStepLevel2Numbered">
    <w:name w:val="Lab Step Level 2 Numbered"/>
    <w:basedOn w:val="LabStepNumbered"/>
    <w:uiPriority w:val="2"/>
    <w:qFormat/>
    <w:rsid w:val="009E65AB"/>
    <w:pPr>
      <w:numPr>
        <w:numId w:val="0"/>
      </w:numPr>
      <w:tabs>
        <w:tab w:val="num" w:pos="1440"/>
      </w:tabs>
      <w:ind w:left="1440" w:hanging="320"/>
    </w:pPr>
    <w:rPr>
      <w:sz w:val="16"/>
    </w:rPr>
  </w:style>
  <w:style w:type="paragraph" w:customStyle="1" w:styleId="LabStepLevel2NoBullet">
    <w:name w:val="Lab Step Level 2 No Bullet"/>
    <w:basedOn w:val="LabStepNumberedLevel2"/>
    <w:uiPriority w:val="3"/>
    <w:qFormat/>
    <w:rsid w:val="00717A4B"/>
    <w:pPr>
      <w:numPr>
        <w:numId w:val="0"/>
      </w:numPr>
      <w:spacing w:before="40"/>
      <w:ind w:left="720"/>
    </w:pPr>
  </w:style>
  <w:style w:type="character" w:customStyle="1" w:styleId="LabStepScreenshotFrame">
    <w:name w:val="Lab Step Screenshot Frame"/>
    <w:basedOn w:val="DefaultParagraphFont"/>
    <w:uiPriority w:val="1"/>
    <w:qFormat/>
    <w:rsid w:val="00717A4B"/>
    <w:rPr>
      <w:noProof/>
      <w:bdr w:val="single" w:sz="2" w:space="0" w:color="DDDDDD"/>
    </w:rPr>
  </w:style>
  <w:style w:type="paragraph" w:customStyle="1" w:styleId="LabExerciseCallout">
    <w:name w:val="Lab Exercise Callout"/>
    <w:basedOn w:val="LabExerciseLeadIn"/>
    <w:qFormat/>
    <w:rsid w:val="00717A4B"/>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pPr>
    <w:rPr>
      <w:color w:val="333333"/>
    </w:rPr>
  </w:style>
  <w:style w:type="paragraph" w:customStyle="1" w:styleId="LabExerciseText">
    <w:name w:val="Lab Exercise Text"/>
    <w:basedOn w:val="Normal"/>
    <w:uiPriority w:val="99"/>
    <w:qFormat/>
    <w:rsid w:val="009E65AB"/>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6"/>
    </w:rPr>
  </w:style>
  <w:style w:type="paragraph" w:customStyle="1" w:styleId="LabSetup">
    <w:name w:val="Lab Setup"/>
    <w:basedOn w:val="Normal"/>
    <w:next w:val="Normal"/>
    <w:rsid w:val="00717A4B"/>
    <w:pPr>
      <w:pBdr>
        <w:top w:val="single" w:sz="4" w:space="2" w:color="auto"/>
        <w:left w:val="single" w:sz="4" w:space="2" w:color="auto"/>
        <w:bottom w:val="single" w:sz="4" w:space="2" w:color="auto"/>
        <w:right w:val="single" w:sz="4" w:space="2" w:color="auto"/>
      </w:pBdr>
      <w:shd w:val="clear" w:color="auto" w:fill="000000" w:themeFill="text1"/>
      <w:spacing w:before="40" w:after="40"/>
      <w:ind w:left="72"/>
    </w:pPr>
    <w:rPr>
      <w:rFonts w:ascii="Arial Black" w:hAnsi="Arial Black"/>
      <w:color w:val="FFFFFF" w:themeColor="background1"/>
      <w:sz w:val="16"/>
    </w:rPr>
  </w:style>
  <w:style w:type="paragraph" w:customStyle="1" w:styleId="LabSetupStep">
    <w:name w:val="Lab Setup Step"/>
    <w:basedOn w:val="LabSetup"/>
    <w:qFormat/>
    <w:rsid w:val="00717A4B"/>
    <w:pPr>
      <w:numPr>
        <w:numId w:val="3"/>
      </w:numPr>
      <w:shd w:val="clear" w:color="auto" w:fill="FFFFFF" w:themeFill="background1"/>
      <w:tabs>
        <w:tab w:val="left" w:pos="216"/>
      </w:tabs>
      <w:spacing w:before="60" w:after="120" w:line="240" w:lineRule="exact"/>
      <w:contextualSpacing/>
    </w:pPr>
    <w:rPr>
      <w:rFonts w:ascii="Arial" w:hAnsi="Arial"/>
      <w:color w:val="auto"/>
    </w:rPr>
  </w:style>
  <w:style w:type="table" w:customStyle="1" w:styleId="LabExerciseTable">
    <w:name w:val="Lab Exercise Table"/>
    <w:basedOn w:val="TableGrid1"/>
    <w:uiPriority w:val="99"/>
    <w:rsid w:val="00717A4B"/>
    <w:pPr>
      <w:spacing w:after="0"/>
    </w:pPr>
    <w:rPr>
      <w:rFonts w:ascii="Arial" w:hAnsi="Arial"/>
      <w:sz w:val="18"/>
      <w:szCs w:val="20"/>
    </w:rP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717A4B"/>
    <w:pPr>
      <w:spacing w:before="120" w:after="12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Emphasis">
    <w:name w:val="Emphasis"/>
    <w:basedOn w:val="DefaultParagraphFont"/>
    <w:uiPriority w:val="20"/>
    <w:rsid w:val="00717A4B"/>
    <w:rPr>
      <w:rFonts w:ascii="Arial" w:hAnsi="Arial"/>
      <w:b/>
      <w:iCs/>
      <w:sz w:val="16"/>
    </w:rPr>
  </w:style>
  <w:style w:type="character" w:customStyle="1" w:styleId="InlindeCode">
    <w:name w:val="InlindeCode"/>
    <w:basedOn w:val="DefaultParagraphFont"/>
    <w:qFormat/>
    <w:rsid w:val="00717A4B"/>
    <w:rPr>
      <w:rFonts w:ascii="Lucida Console" w:hAnsi="Lucida Console"/>
      <w:b/>
      <w:sz w:val="16"/>
    </w:rPr>
  </w:style>
  <w:style w:type="table" w:customStyle="1" w:styleId="LabStepTable">
    <w:name w:val="Lab Step Table"/>
    <w:basedOn w:val="TableGrid"/>
    <w:uiPriority w:val="99"/>
    <w:rsid w:val="00717A4B"/>
    <w:rPr>
      <w:rFonts w:ascii="Arial" w:hAnsi="Arial"/>
      <w:sz w:val="14"/>
    </w:rPr>
    <w:tblPr>
      <w:tblCellMar>
        <w:left w:w="0" w:type="dxa"/>
        <w:right w:w="0" w:type="dxa"/>
      </w:tblCellMar>
    </w:tblPr>
    <w:tcPr>
      <w:tcMar>
        <w:top w:w="72" w:type="dxa"/>
        <w:left w:w="72" w:type="dxa"/>
        <w:bottom w:w="72" w:type="dxa"/>
        <w:right w:w="72" w:type="dxa"/>
      </w:tcMar>
    </w:tcPr>
    <w:tblStylePr w:type="firstRow">
      <w:rPr>
        <w:color w:val="FFFFFF" w:themeColor="background1"/>
      </w:rPr>
      <w:tblPr/>
      <w:tcPr>
        <w:shd w:val="clear" w:color="auto" w:fill="000000" w:themeFill="text1"/>
      </w:tcPr>
    </w:tblStylePr>
  </w:style>
  <w:style w:type="paragraph" w:customStyle="1" w:styleId="LabStepTableText">
    <w:name w:val="Lab Step Table Text"/>
    <w:basedOn w:val="Normal"/>
    <w:qFormat/>
    <w:rsid w:val="009E65AB"/>
    <w:pPr>
      <w:tabs>
        <w:tab w:val="left" w:pos="288"/>
        <w:tab w:val="left" w:pos="576"/>
      </w:tabs>
      <w:spacing w:before="0" w:after="0"/>
    </w:pPr>
    <w:rPr>
      <w:sz w:val="14"/>
    </w:rPr>
  </w:style>
  <w:style w:type="paragraph" w:customStyle="1" w:styleId="LabStepCodeBlockLevel2">
    <w:name w:val="Lab Step Code Block Level 2"/>
    <w:basedOn w:val="LabStepCodeBlock"/>
    <w:uiPriority w:val="1"/>
    <w:qFormat/>
    <w:rsid w:val="00717A4B"/>
    <w:pPr>
      <w:ind w:left="792"/>
    </w:pPr>
  </w:style>
  <w:style w:type="paragraph" w:customStyle="1" w:styleId="LabStepScreenshotLevel2">
    <w:name w:val="Lab Step Screenshot Level 2"/>
    <w:basedOn w:val="LabStepScreenshot"/>
    <w:uiPriority w:val="2"/>
    <w:qFormat/>
    <w:rsid w:val="00717A4B"/>
    <w:pPr>
      <w:ind w:left="720"/>
    </w:pPr>
    <w:rPr>
      <w:noProof/>
    </w:rPr>
  </w:style>
  <w:style w:type="paragraph" w:customStyle="1" w:styleId="LabStepTableTextHeader">
    <w:name w:val="Lab Step Table Text Header"/>
    <w:basedOn w:val="LabStepTableText"/>
    <w:next w:val="LabStepTableText"/>
    <w:qFormat/>
    <w:rsid w:val="009E65AB"/>
    <w:rPr>
      <w:b/>
    </w:rPr>
  </w:style>
  <w:style w:type="paragraph" w:customStyle="1" w:styleId="LabStepTableParagraph">
    <w:name w:val="Lab Step Table Paragraph"/>
    <w:basedOn w:val="LabStepNumbered"/>
    <w:qFormat/>
    <w:rsid w:val="009E65AB"/>
    <w:pPr>
      <w:numPr>
        <w:numId w:val="0"/>
      </w:numPr>
    </w:pPr>
  </w:style>
  <w:style w:type="paragraph" w:styleId="TOCHeading">
    <w:name w:val="TOC Heading"/>
    <w:basedOn w:val="Heading1"/>
    <w:next w:val="Normal"/>
    <w:uiPriority w:val="39"/>
    <w:unhideWhenUsed/>
    <w:qFormat/>
    <w:rsid w:val="00717A4B"/>
    <w:pPr>
      <w:keepNext/>
      <w:keepLines/>
      <w:spacing w:before="480" w:after="0" w:line="276" w:lineRule="auto"/>
      <w:outlineLvl w:val="9"/>
    </w:pPr>
    <w:rPr>
      <w:rFonts w:asciiTheme="majorHAnsi" w:eastAsiaTheme="majorEastAsia" w:hAnsiTheme="majorHAnsi" w:cstheme="majorBidi"/>
      <w:b/>
      <w:bCs/>
      <w:color w:val="365F91" w:themeColor="accent1" w:themeShade="BF"/>
      <w:szCs w:val="28"/>
    </w:rPr>
  </w:style>
  <w:style w:type="paragraph" w:customStyle="1" w:styleId="ActionSection">
    <w:name w:val="&lt;&gt;ActionSection"/>
    <w:basedOn w:val="Normal"/>
    <w:uiPriority w:val="4"/>
    <w:rsid w:val="00717A4B"/>
    <w:pPr>
      <w:numPr>
        <w:numId w:val="1"/>
      </w:numPr>
      <w:spacing w:before="0" w:after="0" w:line="240" w:lineRule="exact"/>
    </w:pPr>
    <w:rPr>
      <w:rFonts w:eastAsia="Times New Roman" w:cs="Arial"/>
      <w:szCs w:val="24"/>
    </w:rPr>
  </w:style>
  <w:style w:type="character" w:styleId="CommentReference">
    <w:name w:val="annotation reference"/>
    <w:basedOn w:val="DefaultParagraphFont"/>
    <w:uiPriority w:val="99"/>
    <w:semiHidden/>
    <w:unhideWhenUsed/>
    <w:rsid w:val="00717A4B"/>
    <w:rPr>
      <w:sz w:val="16"/>
      <w:szCs w:val="16"/>
    </w:rPr>
  </w:style>
  <w:style w:type="paragraph" w:styleId="CommentText">
    <w:name w:val="annotation text"/>
    <w:basedOn w:val="Normal"/>
    <w:link w:val="CommentTextChar"/>
    <w:uiPriority w:val="99"/>
    <w:semiHidden/>
    <w:unhideWhenUsed/>
    <w:rsid w:val="00717A4B"/>
    <w:rPr>
      <w:szCs w:val="20"/>
    </w:rPr>
  </w:style>
  <w:style w:type="character" w:customStyle="1" w:styleId="CommentTextChar">
    <w:name w:val="Comment Text Char"/>
    <w:basedOn w:val="DefaultParagraphFont"/>
    <w:link w:val="CommentText"/>
    <w:uiPriority w:val="99"/>
    <w:semiHidden/>
    <w:rsid w:val="00717A4B"/>
    <w:rPr>
      <w:rFonts w:ascii="Arial" w:hAnsi="Arial"/>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717A4B"/>
    <w:rPr>
      <w:b/>
      <w:bCs/>
    </w:rPr>
  </w:style>
  <w:style w:type="character" w:customStyle="1" w:styleId="CommentSubjectChar">
    <w:name w:val="Comment Subject Char"/>
    <w:basedOn w:val="CommentTextChar"/>
    <w:link w:val="CommentSubject"/>
    <w:uiPriority w:val="99"/>
    <w:semiHidden/>
    <w:rsid w:val="00717A4B"/>
    <w:rPr>
      <w:rFonts w:ascii="Arial" w:hAnsi="Arial"/>
      <w:b/>
      <w:bCs/>
      <w:color w:val="262626" w:themeColor="text1" w:themeTint="D9"/>
      <w:sz w:val="20"/>
      <w:szCs w:val="20"/>
    </w:rPr>
  </w:style>
  <w:style w:type="character" w:styleId="Strong">
    <w:name w:val="Strong"/>
    <w:basedOn w:val="DefaultParagraphFont"/>
    <w:uiPriority w:val="23"/>
    <w:qFormat/>
    <w:rsid w:val="00717A4B"/>
    <w:rPr>
      <w:b/>
      <w:bCs/>
    </w:rPr>
  </w:style>
  <w:style w:type="paragraph" w:styleId="NormalWeb">
    <w:name w:val="Normal (Web)"/>
    <w:basedOn w:val="Normal"/>
    <w:uiPriority w:val="99"/>
    <w:semiHidden/>
    <w:unhideWhenUsed/>
    <w:rsid w:val="00717A4B"/>
    <w:pPr>
      <w:spacing w:before="100" w:beforeAutospacing="1" w:after="100" w:afterAutospacing="1"/>
    </w:pPr>
    <w:rPr>
      <w:rFonts w:ascii="Times New Roman" w:eastAsia="Times New Roman" w:hAnsi="Times New Roman" w:cs="Times New Roman"/>
      <w:szCs w:val="24"/>
    </w:rPr>
  </w:style>
  <w:style w:type="paragraph" w:customStyle="1" w:styleId="TOCHeader">
    <w:name w:val="TOC Header"/>
    <w:basedOn w:val="Normal"/>
    <w:uiPriority w:val="4"/>
    <w:rsid w:val="00717A4B"/>
    <w:pPr>
      <w:pBdr>
        <w:bottom w:val="single" w:sz="8" w:space="2" w:color="000000" w:themeColor="text1"/>
      </w:pBdr>
      <w:spacing w:before="480"/>
    </w:pPr>
    <w:rPr>
      <w:rFonts w:ascii="Arial Black" w:hAnsi="Arial Black"/>
      <w:b/>
      <w:color w:val="000000" w:themeColor="text1"/>
      <w:sz w:val="28"/>
    </w:rPr>
  </w:style>
  <w:style w:type="paragraph" w:styleId="Subtitle">
    <w:name w:val="Subtitle"/>
    <w:basedOn w:val="Title"/>
    <w:next w:val="Normal"/>
    <w:link w:val="SubtitleChar"/>
    <w:uiPriority w:val="11"/>
    <w:rsid w:val="00717A4B"/>
    <w:pPr>
      <w:numPr>
        <w:ilvl w:val="1"/>
      </w:numPr>
      <w:shd w:val="clear" w:color="000000" w:themeColor="text1" w:fill="auto"/>
      <w:ind w:left="288"/>
    </w:pPr>
    <w:rPr>
      <w:i/>
      <w:iCs/>
      <w:spacing w:val="0"/>
      <w:position w:val="22"/>
      <w:sz w:val="40"/>
      <w:szCs w:val="24"/>
    </w:rPr>
  </w:style>
  <w:style w:type="character" w:customStyle="1" w:styleId="SubtitleChar">
    <w:name w:val="Subtitle Char"/>
    <w:basedOn w:val="DefaultParagraphFont"/>
    <w:link w:val="Subtitle"/>
    <w:uiPriority w:val="11"/>
    <w:rsid w:val="00717A4B"/>
    <w:rPr>
      <w:rFonts w:ascii="Arial" w:eastAsiaTheme="majorEastAsia" w:hAnsi="Arial" w:cstheme="majorBidi"/>
      <w:b/>
      <w:i/>
      <w:iCs/>
      <w:position w:val="22"/>
      <w:sz w:val="40"/>
      <w:szCs w:val="24"/>
      <w:shd w:val="clear" w:color="000000" w:themeColor="text1" w:fill="auto"/>
    </w:rPr>
  </w:style>
  <w:style w:type="paragraph" w:customStyle="1" w:styleId="Slide">
    <w:name w:val="Slide"/>
    <w:basedOn w:val="Normal"/>
    <w:uiPriority w:val="4"/>
    <w:rsid w:val="00717A4B"/>
    <w:pPr>
      <w:pBdr>
        <w:bottom w:val="single" w:sz="8" w:space="12" w:color="D9D9D9" w:themeColor="background1" w:themeShade="D9"/>
      </w:pBdr>
      <w:spacing w:after="240"/>
      <w:jc w:val="center"/>
    </w:pPr>
    <w:rPr>
      <w:rFonts w:ascii="Verdana" w:hAnsi="Verdana"/>
      <w:sz w:val="18"/>
    </w:rPr>
  </w:style>
  <w:style w:type="paragraph" w:customStyle="1" w:styleId="SlideNotes">
    <w:name w:val="Slide Notes"/>
    <w:basedOn w:val="Normal"/>
    <w:uiPriority w:val="4"/>
    <w:rsid w:val="00717A4B"/>
    <w:pPr>
      <w:spacing w:before="240"/>
      <w:ind w:left="720" w:right="720"/>
    </w:pPr>
    <w:rPr>
      <w:color w:val="1C1C1C"/>
    </w:rPr>
  </w:style>
  <w:style w:type="paragraph" w:customStyle="1" w:styleId="SlidesNotes">
    <w:name w:val="Slides Notes"/>
    <w:basedOn w:val="Normal"/>
    <w:uiPriority w:val="4"/>
    <w:rsid w:val="00717A4B"/>
    <w:pPr>
      <w:spacing w:before="240"/>
    </w:pPr>
  </w:style>
  <w:style w:type="paragraph" w:customStyle="1" w:styleId="LegalHeader">
    <w:name w:val="Legal Header"/>
    <w:basedOn w:val="Normal"/>
    <w:uiPriority w:val="3"/>
    <w:rsid w:val="00717A4B"/>
    <w:pPr>
      <w:spacing w:before="600"/>
    </w:pPr>
    <w:rPr>
      <w:b/>
      <w:color w:val="auto"/>
      <w:u w:val="single"/>
    </w:rPr>
  </w:style>
  <w:style w:type="paragraph" w:customStyle="1" w:styleId="LegalBody">
    <w:name w:val="Legal Body"/>
    <w:basedOn w:val="Normal"/>
    <w:uiPriority w:val="3"/>
    <w:rsid w:val="00717A4B"/>
    <w:rPr>
      <w:sz w:val="18"/>
    </w:rPr>
  </w:style>
  <w:style w:type="paragraph" w:customStyle="1" w:styleId="CourseInfo">
    <w:name w:val="Course Info"/>
    <w:basedOn w:val="Normal"/>
    <w:uiPriority w:val="4"/>
    <w:rsid w:val="00717A4B"/>
    <w:pPr>
      <w:pBdr>
        <w:top w:val="single" w:sz="12" w:space="6" w:color="auto"/>
        <w:left w:val="single" w:sz="18" w:space="4" w:color="BFBFBF" w:themeColor="background1" w:themeShade="BF"/>
        <w:bottom w:val="single" w:sz="18" w:space="4" w:color="BFBFBF" w:themeColor="background1" w:themeShade="BF"/>
        <w:right w:val="single" w:sz="18" w:space="4" w:color="BFBFBF" w:themeColor="background1" w:themeShade="BF"/>
      </w:pBdr>
      <w:shd w:val="clear" w:color="auto" w:fill="F2F2F2" w:themeFill="background1" w:themeFillShade="F2"/>
      <w:tabs>
        <w:tab w:val="left" w:pos="1728"/>
      </w:tabs>
      <w:spacing w:before="0"/>
      <w:ind w:left="108" w:right="108"/>
    </w:pPr>
    <w:rPr>
      <w:color w:val="595959" w:themeColor="text1" w:themeTint="A6"/>
    </w:rPr>
  </w:style>
  <w:style w:type="character" w:customStyle="1" w:styleId="LabStepNumberedChar">
    <w:name w:val="Lab Step Numbered Char"/>
    <w:basedOn w:val="DefaultParagraphFont"/>
    <w:link w:val="LabStepNumbered"/>
    <w:rsid w:val="00717A4B"/>
    <w:rPr>
      <w:rFonts w:ascii="Arial" w:hAnsi="Arial"/>
      <w:color w:val="262626" w:themeColor="text1" w:themeTint="D9"/>
      <w:sz w:val="18"/>
    </w:rPr>
  </w:style>
  <w:style w:type="paragraph" w:customStyle="1" w:styleId="Strong1">
    <w:name w:val="Strong1"/>
    <w:basedOn w:val="LabStepNumbered"/>
    <w:link w:val="strongChar"/>
    <w:uiPriority w:val="5"/>
    <w:rsid w:val="00717A4B"/>
    <w:pPr>
      <w:numPr>
        <w:numId w:val="0"/>
      </w:numPr>
      <w:ind w:left="757" w:hanging="360"/>
    </w:pPr>
    <w:rPr>
      <w:b/>
    </w:rPr>
  </w:style>
  <w:style w:type="character" w:customStyle="1" w:styleId="strongChar">
    <w:name w:val="strong Char"/>
    <w:basedOn w:val="LabStepNumberedChar"/>
    <w:link w:val="Strong1"/>
    <w:uiPriority w:val="5"/>
    <w:rsid w:val="00717A4B"/>
    <w:rPr>
      <w:rFonts w:ascii="Arial" w:hAnsi="Arial"/>
      <w:b/>
      <w:color w:val="262626" w:themeColor="text1" w:themeTint="D9"/>
      <w:sz w:val="18"/>
    </w:rPr>
  </w:style>
  <w:style w:type="paragraph" w:customStyle="1" w:styleId="CourseCode">
    <w:name w:val="Course Code"/>
    <w:basedOn w:val="Normal"/>
    <w:uiPriority w:val="4"/>
    <w:rsid w:val="00717A4B"/>
    <w:pPr>
      <w:spacing w:before="720"/>
      <w:jc w:val="center"/>
    </w:pPr>
    <w:rPr>
      <w:rFonts w:ascii="Arial Black" w:hAnsi="Arial Black"/>
      <w:color w:val="auto"/>
      <w:sz w:val="72"/>
    </w:rPr>
  </w:style>
  <w:style w:type="paragraph" w:styleId="TOC3">
    <w:name w:val="toc 3"/>
    <w:basedOn w:val="Normal"/>
    <w:next w:val="Normal"/>
    <w:autoRedefine/>
    <w:uiPriority w:val="39"/>
    <w:unhideWhenUsed/>
    <w:rsid w:val="00717A4B"/>
    <w:pPr>
      <w:tabs>
        <w:tab w:val="right" w:leader="dot" w:pos="10790"/>
      </w:tabs>
      <w:spacing w:before="40" w:after="0"/>
      <w:ind w:left="432"/>
    </w:pPr>
    <w:rPr>
      <w:sz w:val="16"/>
    </w:rPr>
  </w:style>
  <w:style w:type="numbering" w:customStyle="1" w:styleId="LabStepsTemplate">
    <w:name w:val="LabStepsTemplate"/>
    <w:uiPriority w:val="99"/>
    <w:rsid w:val="00717A4B"/>
    <w:pPr>
      <w:numPr>
        <w:numId w:val="4"/>
      </w:numPr>
    </w:pPr>
  </w:style>
  <w:style w:type="paragraph" w:customStyle="1" w:styleId="ModuleDescription">
    <w:name w:val="Module Description"/>
    <w:basedOn w:val="Normal"/>
    <w:uiPriority w:val="4"/>
    <w:rsid w:val="00717A4B"/>
    <w:pPr>
      <w:pBdr>
        <w:top w:val="single" w:sz="8" w:space="8" w:color="auto" w:shadow="1"/>
        <w:left w:val="single" w:sz="8" w:space="8" w:color="auto" w:shadow="1"/>
        <w:bottom w:val="single" w:sz="8" w:space="8" w:color="auto" w:shadow="1"/>
        <w:right w:val="single" w:sz="8" w:space="8" w:color="auto" w:shadow="1"/>
      </w:pBdr>
      <w:shd w:val="clear" w:color="auto" w:fill="EAEAEA"/>
      <w:spacing w:before="240" w:after="240"/>
      <w:ind w:left="720" w:right="720"/>
      <w:jc w:val="both"/>
    </w:pPr>
    <w:rPr>
      <w:sz w:val="24"/>
    </w:rPr>
  </w:style>
  <w:style w:type="paragraph" w:customStyle="1" w:styleId="AgendaSlide">
    <w:name w:val="Agenda Slide"/>
    <w:basedOn w:val="Normal"/>
    <w:uiPriority w:val="4"/>
    <w:rsid w:val="00717A4B"/>
    <w:pPr>
      <w:jc w:val="center"/>
    </w:pPr>
  </w:style>
  <w:style w:type="paragraph" w:customStyle="1" w:styleId="TopicsCoveredItem">
    <w:name w:val="Topics Covered Item"/>
    <w:basedOn w:val="Normal"/>
    <w:uiPriority w:val="4"/>
    <w:rsid w:val="00717A4B"/>
    <w:pPr>
      <w:numPr>
        <w:numId w:val="5"/>
      </w:numPr>
      <w:spacing w:before="0" w:after="0"/>
      <w:contextualSpacing/>
    </w:pPr>
  </w:style>
  <w:style w:type="paragraph" w:customStyle="1" w:styleId="ModuleIntroHeader">
    <w:name w:val="Module Intro Header"/>
    <w:basedOn w:val="Normal"/>
    <w:uiPriority w:val="4"/>
    <w:rsid w:val="00717A4B"/>
    <w:pPr>
      <w:pBdr>
        <w:bottom w:val="single" w:sz="8" w:space="1" w:color="auto"/>
      </w:pBdr>
      <w:spacing w:before="360"/>
      <w:ind w:left="288"/>
    </w:pPr>
    <w:rPr>
      <w:b/>
      <w:sz w:val="24"/>
    </w:rPr>
  </w:style>
  <w:style w:type="paragraph" w:customStyle="1" w:styleId="ModuleAgendaItem">
    <w:name w:val="Module Agenda Item"/>
    <w:basedOn w:val="Normal"/>
    <w:uiPriority w:val="4"/>
    <w:rsid w:val="00717A4B"/>
    <w:pPr>
      <w:spacing w:before="0" w:after="0"/>
      <w:ind w:left="360" w:hanging="360"/>
      <w:contextualSpacing/>
    </w:pPr>
    <w:rPr>
      <w:sz w:val="24"/>
    </w:rPr>
  </w:style>
  <w:style w:type="paragraph" w:customStyle="1" w:styleId="LabExerciseItem">
    <w:name w:val="Lab Exercise Item"/>
    <w:basedOn w:val="Normal"/>
    <w:next w:val="Normal"/>
    <w:uiPriority w:val="4"/>
    <w:qFormat/>
    <w:rsid w:val="00717A4B"/>
    <w:pPr>
      <w:spacing w:before="0" w:after="0"/>
      <w:ind w:left="360" w:hanging="360"/>
    </w:pPr>
  </w:style>
  <w:style w:type="character" w:styleId="FollowedHyperlink">
    <w:name w:val="FollowedHyperlink"/>
    <w:basedOn w:val="DefaultParagraphFont"/>
    <w:uiPriority w:val="99"/>
    <w:semiHidden/>
    <w:unhideWhenUsed/>
    <w:rsid w:val="009E65AB"/>
    <w:rPr>
      <w:color w:val="800080" w:themeColor="followedHyperlink"/>
      <w:u w:val="single"/>
    </w:rPr>
  </w:style>
  <w:style w:type="paragraph" w:customStyle="1" w:styleId="Procedureheading">
    <w:name w:val="Procedure heading"/>
    <w:basedOn w:val="Heading4"/>
    <w:next w:val="Normal"/>
    <w:uiPriority w:val="99"/>
    <w:qFormat/>
    <w:rsid w:val="009E65AB"/>
    <w:pPr>
      <w:numPr>
        <w:numId w:val="6"/>
      </w:numPr>
      <w:pBdr>
        <w:bottom w:val="none" w:sz="0" w:space="0" w:color="auto"/>
      </w:pBdr>
      <w:tabs>
        <w:tab w:val="num" w:pos="360"/>
      </w:tabs>
      <w:spacing w:after="120" w:line="276" w:lineRule="auto"/>
      <w:ind w:left="0" w:firstLine="0"/>
    </w:pPr>
    <w:rPr>
      <w:rFonts w:asciiTheme="majorHAnsi" w:hAnsiTheme="majorHAnsi"/>
      <w:i/>
      <w:color w:val="262626" w:themeColor="text1" w:themeTint="D9"/>
      <w:sz w:val="22"/>
    </w:rPr>
  </w:style>
  <w:style w:type="paragraph" w:customStyle="1" w:styleId="LabStepNumberedLevel2">
    <w:name w:val="Lab Step Numbered Level 2"/>
    <w:basedOn w:val="LabStepNumbered"/>
    <w:qFormat/>
    <w:rsid w:val="00717A4B"/>
    <w:pPr>
      <w:numPr>
        <w:ilvl w:val="1"/>
      </w:numPr>
    </w:pPr>
  </w:style>
  <w:style w:type="paragraph" w:customStyle="1" w:styleId="LabStepNumberedLevel3">
    <w:name w:val="Lab Step Numbered Level 3"/>
    <w:basedOn w:val="LabStepNumberedLevel2"/>
    <w:qFormat/>
    <w:rsid w:val="00717A4B"/>
    <w:pPr>
      <w:numPr>
        <w:ilvl w:val="2"/>
      </w:numPr>
      <w:tabs>
        <w:tab w:val="left" w:pos="994"/>
      </w:tabs>
    </w:pPr>
  </w:style>
  <w:style w:type="paragraph" w:customStyle="1" w:styleId="LabStepNumberedLevel4">
    <w:name w:val="Lab Step Numbered Level 4"/>
    <w:basedOn w:val="LabStepNumberedLevel3"/>
    <w:qFormat/>
    <w:rsid w:val="00717A4B"/>
    <w:pPr>
      <w:numPr>
        <w:ilvl w:val="3"/>
      </w:numPr>
      <w:tabs>
        <w:tab w:val="clear" w:pos="994"/>
        <w:tab w:val="left" w:pos="1627"/>
      </w:tabs>
    </w:pPr>
  </w:style>
  <w:style w:type="paragraph" w:customStyle="1" w:styleId="LabExerciseLeadIn">
    <w:name w:val="Lab Exercise Lead In"/>
    <w:basedOn w:val="Normal"/>
    <w:qFormat/>
    <w:rsid w:val="00717A4B"/>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8"/>
    </w:rPr>
  </w:style>
  <w:style w:type="paragraph" w:customStyle="1" w:styleId="CKNumbering">
    <w:name w:val="CK Numbering"/>
    <w:basedOn w:val="ListParagraph"/>
    <w:link w:val="CKNumberingChar"/>
    <w:uiPriority w:val="1"/>
    <w:qFormat/>
    <w:rsid w:val="00D971EC"/>
    <w:pPr>
      <w:numPr>
        <w:numId w:val="8"/>
      </w:numPr>
      <w:tabs>
        <w:tab w:val="clear" w:pos="5040"/>
      </w:tabs>
      <w:spacing w:before="0" w:after="200"/>
    </w:pPr>
    <w:rPr>
      <w:rFonts w:ascii="Segoe UI Semilight" w:hAnsi="Segoe UI Semilight"/>
      <w:color w:val="auto"/>
      <w:sz w:val="22"/>
      <w:lang w:val="en-GB"/>
    </w:rPr>
  </w:style>
  <w:style w:type="character" w:customStyle="1" w:styleId="CKNumberingChar">
    <w:name w:val="CK Numbering Char"/>
    <w:basedOn w:val="DefaultParagraphFont"/>
    <w:link w:val="CKNumbering"/>
    <w:uiPriority w:val="1"/>
    <w:rsid w:val="00D971EC"/>
    <w:rPr>
      <w:rFonts w:ascii="Segoe UI Semilight" w:hAnsi="Segoe UI Semilight"/>
      <w:lang w:val="en-GB"/>
    </w:rPr>
  </w:style>
  <w:style w:type="character" w:styleId="UnresolvedMention">
    <w:name w:val="Unresolved Mention"/>
    <w:basedOn w:val="DefaultParagraphFont"/>
    <w:uiPriority w:val="99"/>
    <w:semiHidden/>
    <w:unhideWhenUsed/>
    <w:rsid w:val="00D83015"/>
    <w:rPr>
      <w:color w:val="808080"/>
      <w:shd w:val="clear" w:color="auto" w:fill="E6E6E6"/>
    </w:rPr>
  </w:style>
  <w:style w:type="table" w:customStyle="1" w:styleId="TableGrid0">
    <w:name w:val="TableGrid"/>
    <w:rsid w:val="00C939F8"/>
    <w:pPr>
      <w:spacing w:after="0" w:line="240" w:lineRule="auto"/>
    </w:pPr>
    <w:rPr>
      <w:rFonts w:eastAsiaTheme="minorEastAsia"/>
    </w:rPr>
    <w:tblPr>
      <w:tblCellMar>
        <w:top w:w="0" w:type="dxa"/>
        <w:left w:w="0" w:type="dxa"/>
        <w:bottom w:w="0" w:type="dxa"/>
        <w:right w:w="0" w:type="dxa"/>
      </w:tblCellMar>
    </w:tblPr>
  </w:style>
  <w:style w:type="paragraph" w:customStyle="1" w:styleId="TextUnderTitle">
    <w:name w:val="Text Under Title"/>
    <w:basedOn w:val="Normal"/>
    <w:qFormat/>
    <w:rsid w:val="0002542B"/>
    <w:pPr>
      <w:pBdr>
        <w:top w:val="single" w:sz="4" w:space="6" w:color="auto"/>
        <w:left w:val="single" w:sz="4" w:space="4" w:color="auto"/>
        <w:bottom w:val="single" w:sz="4" w:space="6" w:color="auto"/>
        <w:right w:val="single" w:sz="4" w:space="4" w:color="auto"/>
      </w:pBdr>
      <w:shd w:val="clear" w:color="auto" w:fill="000000" w:themeFill="text1"/>
      <w:spacing w:before="0" w:after="0"/>
      <w:ind w:left="144" w:right="144"/>
    </w:pPr>
    <w:rPr>
      <w:b/>
      <w:color w:val="FFFFFF" w:themeColor="background1"/>
      <w:sz w:val="16"/>
    </w:rPr>
  </w:style>
  <w:style w:type="paragraph" w:customStyle="1" w:styleId="FigureCaption">
    <w:name w:val="Figure Caption"/>
    <w:basedOn w:val="Normal"/>
    <w:qFormat/>
    <w:rsid w:val="00F569D7"/>
    <w:pPr>
      <w:spacing w:before="40"/>
    </w:pPr>
    <w:rPr>
      <w:i/>
    </w:rPr>
  </w:style>
  <w:style w:type="paragraph" w:customStyle="1" w:styleId="MathFigures">
    <w:name w:val="Math Figures"/>
    <w:basedOn w:val="Normal"/>
    <w:qFormat/>
    <w:rsid w:val="00413348"/>
    <w:pPr>
      <w:pBdr>
        <w:top w:val="single" w:sz="4" w:space="2" w:color="A6A6A6" w:themeColor="background1" w:themeShade="A6"/>
        <w:left w:val="single" w:sz="4" w:space="4" w:color="A6A6A6" w:themeColor="background1" w:themeShade="A6"/>
        <w:bottom w:val="single" w:sz="4" w:space="2" w:color="A6A6A6" w:themeColor="background1" w:themeShade="A6"/>
        <w:right w:val="single" w:sz="4" w:space="4" w:color="A6A6A6" w:themeColor="background1" w:themeShade="A6"/>
      </w:pBdr>
      <w:shd w:val="pct10" w:color="auto" w:fill="auto"/>
      <w:spacing w:line="280" w:lineRule="exact"/>
      <w:ind w:left="144"/>
      <w:contextualSpacing/>
    </w:pPr>
    <w:rPr>
      <w:rFonts w:ascii="Lucida Console" w:hAnsi="Lucida Console"/>
      <w:b/>
      <w:sz w:val="18"/>
    </w:rPr>
  </w:style>
  <w:style w:type="paragraph" w:customStyle="1" w:styleId="TableCaption">
    <w:name w:val="Table Caption"/>
    <w:basedOn w:val="Normal"/>
    <w:qFormat/>
    <w:rsid w:val="00D267DD"/>
    <w:pPr>
      <w:spacing w:before="80" w:after="240"/>
    </w:pPr>
    <w:rPr>
      <w:i/>
    </w:rPr>
  </w:style>
  <w:style w:type="paragraph" w:customStyle="1" w:styleId="Default">
    <w:name w:val="Default"/>
    <w:uiPriority w:val="99"/>
    <w:rsid w:val="0002473A"/>
    <w:pPr>
      <w:autoSpaceDE w:val="0"/>
      <w:autoSpaceDN w:val="0"/>
      <w:adjustRightInd w:val="0"/>
      <w:spacing w:after="0" w:line="240" w:lineRule="auto"/>
    </w:pPr>
    <w:rPr>
      <w:rFonts w:ascii="Arial" w:hAnsi="Arial" w:cs="Arial"/>
      <w:color w:val="000000"/>
      <w:sz w:val="24"/>
      <w:szCs w:val="24"/>
    </w:rPr>
  </w:style>
  <w:style w:type="paragraph" w:styleId="Revision">
    <w:name w:val="Revision"/>
    <w:uiPriority w:val="99"/>
    <w:semiHidden/>
    <w:rsid w:val="0002473A"/>
    <w:pPr>
      <w:spacing w:after="0" w:line="240" w:lineRule="auto"/>
    </w:pPr>
    <w:rPr>
      <w:rFonts w:ascii="Arial" w:hAnsi="Arial"/>
      <w:color w:val="262626" w:themeColor="text1" w:themeTint="D9"/>
      <w:sz w:val="20"/>
    </w:rPr>
  </w:style>
  <w:style w:type="paragraph" w:customStyle="1" w:styleId="MainCodeBlock">
    <w:name w:val="Main Code Block"/>
    <w:basedOn w:val="LabStepCodeBlock"/>
    <w:qFormat/>
    <w:rsid w:val="00514D6E"/>
    <w:pPr>
      <w:ind w:left="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5938">
      <w:bodyDiv w:val="1"/>
      <w:marLeft w:val="0"/>
      <w:marRight w:val="0"/>
      <w:marTop w:val="0"/>
      <w:marBottom w:val="0"/>
      <w:divBdr>
        <w:top w:val="none" w:sz="0" w:space="0" w:color="auto"/>
        <w:left w:val="none" w:sz="0" w:space="0" w:color="auto"/>
        <w:bottom w:val="none" w:sz="0" w:space="0" w:color="auto"/>
        <w:right w:val="none" w:sz="0" w:space="0" w:color="auto"/>
      </w:divBdr>
    </w:div>
    <w:div w:id="3287704">
      <w:bodyDiv w:val="1"/>
      <w:marLeft w:val="0"/>
      <w:marRight w:val="0"/>
      <w:marTop w:val="0"/>
      <w:marBottom w:val="0"/>
      <w:divBdr>
        <w:top w:val="none" w:sz="0" w:space="0" w:color="auto"/>
        <w:left w:val="none" w:sz="0" w:space="0" w:color="auto"/>
        <w:bottom w:val="none" w:sz="0" w:space="0" w:color="auto"/>
        <w:right w:val="none" w:sz="0" w:space="0" w:color="auto"/>
      </w:divBdr>
    </w:div>
    <w:div w:id="13188496">
      <w:bodyDiv w:val="1"/>
      <w:marLeft w:val="0"/>
      <w:marRight w:val="0"/>
      <w:marTop w:val="0"/>
      <w:marBottom w:val="0"/>
      <w:divBdr>
        <w:top w:val="none" w:sz="0" w:space="0" w:color="auto"/>
        <w:left w:val="none" w:sz="0" w:space="0" w:color="auto"/>
        <w:bottom w:val="none" w:sz="0" w:space="0" w:color="auto"/>
        <w:right w:val="none" w:sz="0" w:space="0" w:color="auto"/>
      </w:divBdr>
    </w:div>
    <w:div w:id="25185488">
      <w:bodyDiv w:val="1"/>
      <w:marLeft w:val="0"/>
      <w:marRight w:val="0"/>
      <w:marTop w:val="0"/>
      <w:marBottom w:val="0"/>
      <w:divBdr>
        <w:top w:val="none" w:sz="0" w:space="0" w:color="auto"/>
        <w:left w:val="none" w:sz="0" w:space="0" w:color="auto"/>
        <w:bottom w:val="none" w:sz="0" w:space="0" w:color="auto"/>
        <w:right w:val="none" w:sz="0" w:space="0" w:color="auto"/>
      </w:divBdr>
    </w:div>
    <w:div w:id="27263364">
      <w:bodyDiv w:val="1"/>
      <w:marLeft w:val="0"/>
      <w:marRight w:val="0"/>
      <w:marTop w:val="0"/>
      <w:marBottom w:val="0"/>
      <w:divBdr>
        <w:top w:val="none" w:sz="0" w:space="0" w:color="auto"/>
        <w:left w:val="none" w:sz="0" w:space="0" w:color="auto"/>
        <w:bottom w:val="none" w:sz="0" w:space="0" w:color="auto"/>
        <w:right w:val="none" w:sz="0" w:space="0" w:color="auto"/>
      </w:divBdr>
    </w:div>
    <w:div w:id="30611302">
      <w:bodyDiv w:val="1"/>
      <w:marLeft w:val="0"/>
      <w:marRight w:val="0"/>
      <w:marTop w:val="0"/>
      <w:marBottom w:val="0"/>
      <w:divBdr>
        <w:top w:val="none" w:sz="0" w:space="0" w:color="auto"/>
        <w:left w:val="none" w:sz="0" w:space="0" w:color="auto"/>
        <w:bottom w:val="none" w:sz="0" w:space="0" w:color="auto"/>
        <w:right w:val="none" w:sz="0" w:space="0" w:color="auto"/>
      </w:divBdr>
    </w:div>
    <w:div w:id="37977188">
      <w:bodyDiv w:val="1"/>
      <w:marLeft w:val="0"/>
      <w:marRight w:val="0"/>
      <w:marTop w:val="0"/>
      <w:marBottom w:val="0"/>
      <w:divBdr>
        <w:top w:val="none" w:sz="0" w:space="0" w:color="auto"/>
        <w:left w:val="none" w:sz="0" w:space="0" w:color="auto"/>
        <w:bottom w:val="none" w:sz="0" w:space="0" w:color="auto"/>
        <w:right w:val="none" w:sz="0" w:space="0" w:color="auto"/>
      </w:divBdr>
    </w:div>
    <w:div w:id="43069520">
      <w:bodyDiv w:val="1"/>
      <w:marLeft w:val="0"/>
      <w:marRight w:val="0"/>
      <w:marTop w:val="0"/>
      <w:marBottom w:val="0"/>
      <w:divBdr>
        <w:top w:val="none" w:sz="0" w:space="0" w:color="auto"/>
        <w:left w:val="none" w:sz="0" w:space="0" w:color="auto"/>
        <w:bottom w:val="none" w:sz="0" w:space="0" w:color="auto"/>
        <w:right w:val="none" w:sz="0" w:space="0" w:color="auto"/>
      </w:divBdr>
    </w:div>
    <w:div w:id="53281218">
      <w:bodyDiv w:val="1"/>
      <w:marLeft w:val="0"/>
      <w:marRight w:val="0"/>
      <w:marTop w:val="0"/>
      <w:marBottom w:val="0"/>
      <w:divBdr>
        <w:top w:val="none" w:sz="0" w:space="0" w:color="auto"/>
        <w:left w:val="none" w:sz="0" w:space="0" w:color="auto"/>
        <w:bottom w:val="none" w:sz="0" w:space="0" w:color="auto"/>
        <w:right w:val="none" w:sz="0" w:space="0" w:color="auto"/>
      </w:divBdr>
    </w:div>
    <w:div w:id="62533108">
      <w:bodyDiv w:val="1"/>
      <w:marLeft w:val="0"/>
      <w:marRight w:val="0"/>
      <w:marTop w:val="0"/>
      <w:marBottom w:val="0"/>
      <w:divBdr>
        <w:top w:val="none" w:sz="0" w:space="0" w:color="auto"/>
        <w:left w:val="none" w:sz="0" w:space="0" w:color="auto"/>
        <w:bottom w:val="none" w:sz="0" w:space="0" w:color="auto"/>
        <w:right w:val="none" w:sz="0" w:space="0" w:color="auto"/>
      </w:divBdr>
    </w:div>
    <w:div w:id="66273563">
      <w:bodyDiv w:val="1"/>
      <w:marLeft w:val="0"/>
      <w:marRight w:val="0"/>
      <w:marTop w:val="0"/>
      <w:marBottom w:val="0"/>
      <w:divBdr>
        <w:top w:val="none" w:sz="0" w:space="0" w:color="auto"/>
        <w:left w:val="none" w:sz="0" w:space="0" w:color="auto"/>
        <w:bottom w:val="none" w:sz="0" w:space="0" w:color="auto"/>
        <w:right w:val="none" w:sz="0" w:space="0" w:color="auto"/>
      </w:divBdr>
      <w:divsChild>
        <w:div w:id="602147405">
          <w:marLeft w:val="994"/>
          <w:marRight w:val="0"/>
          <w:marTop w:val="0"/>
          <w:marBottom w:val="0"/>
          <w:divBdr>
            <w:top w:val="none" w:sz="0" w:space="0" w:color="auto"/>
            <w:left w:val="none" w:sz="0" w:space="0" w:color="auto"/>
            <w:bottom w:val="none" w:sz="0" w:space="0" w:color="auto"/>
            <w:right w:val="none" w:sz="0" w:space="0" w:color="auto"/>
          </w:divBdr>
        </w:div>
        <w:div w:id="1920210952">
          <w:marLeft w:val="994"/>
          <w:marRight w:val="0"/>
          <w:marTop w:val="0"/>
          <w:marBottom w:val="0"/>
          <w:divBdr>
            <w:top w:val="none" w:sz="0" w:space="0" w:color="auto"/>
            <w:left w:val="none" w:sz="0" w:space="0" w:color="auto"/>
            <w:bottom w:val="none" w:sz="0" w:space="0" w:color="auto"/>
            <w:right w:val="none" w:sz="0" w:space="0" w:color="auto"/>
          </w:divBdr>
        </w:div>
      </w:divsChild>
    </w:div>
    <w:div w:id="67390754">
      <w:bodyDiv w:val="1"/>
      <w:marLeft w:val="0"/>
      <w:marRight w:val="0"/>
      <w:marTop w:val="0"/>
      <w:marBottom w:val="0"/>
      <w:divBdr>
        <w:top w:val="none" w:sz="0" w:space="0" w:color="auto"/>
        <w:left w:val="none" w:sz="0" w:space="0" w:color="auto"/>
        <w:bottom w:val="none" w:sz="0" w:space="0" w:color="auto"/>
        <w:right w:val="none" w:sz="0" w:space="0" w:color="auto"/>
      </w:divBdr>
      <w:divsChild>
        <w:div w:id="1179926926">
          <w:marLeft w:val="994"/>
          <w:marRight w:val="0"/>
          <w:marTop w:val="0"/>
          <w:marBottom w:val="0"/>
          <w:divBdr>
            <w:top w:val="none" w:sz="0" w:space="0" w:color="auto"/>
            <w:left w:val="none" w:sz="0" w:space="0" w:color="auto"/>
            <w:bottom w:val="none" w:sz="0" w:space="0" w:color="auto"/>
            <w:right w:val="none" w:sz="0" w:space="0" w:color="auto"/>
          </w:divBdr>
        </w:div>
        <w:div w:id="1561211367">
          <w:marLeft w:val="994"/>
          <w:marRight w:val="0"/>
          <w:marTop w:val="0"/>
          <w:marBottom w:val="0"/>
          <w:divBdr>
            <w:top w:val="none" w:sz="0" w:space="0" w:color="auto"/>
            <w:left w:val="none" w:sz="0" w:space="0" w:color="auto"/>
            <w:bottom w:val="none" w:sz="0" w:space="0" w:color="auto"/>
            <w:right w:val="none" w:sz="0" w:space="0" w:color="auto"/>
          </w:divBdr>
        </w:div>
        <w:div w:id="1518495841">
          <w:marLeft w:val="994"/>
          <w:marRight w:val="0"/>
          <w:marTop w:val="0"/>
          <w:marBottom w:val="0"/>
          <w:divBdr>
            <w:top w:val="none" w:sz="0" w:space="0" w:color="auto"/>
            <w:left w:val="none" w:sz="0" w:space="0" w:color="auto"/>
            <w:bottom w:val="none" w:sz="0" w:space="0" w:color="auto"/>
            <w:right w:val="none" w:sz="0" w:space="0" w:color="auto"/>
          </w:divBdr>
        </w:div>
        <w:div w:id="90662827">
          <w:marLeft w:val="994"/>
          <w:marRight w:val="0"/>
          <w:marTop w:val="0"/>
          <w:marBottom w:val="0"/>
          <w:divBdr>
            <w:top w:val="none" w:sz="0" w:space="0" w:color="auto"/>
            <w:left w:val="none" w:sz="0" w:space="0" w:color="auto"/>
            <w:bottom w:val="none" w:sz="0" w:space="0" w:color="auto"/>
            <w:right w:val="none" w:sz="0" w:space="0" w:color="auto"/>
          </w:divBdr>
        </w:div>
        <w:div w:id="559445830">
          <w:marLeft w:val="994"/>
          <w:marRight w:val="0"/>
          <w:marTop w:val="0"/>
          <w:marBottom w:val="0"/>
          <w:divBdr>
            <w:top w:val="none" w:sz="0" w:space="0" w:color="auto"/>
            <w:left w:val="none" w:sz="0" w:space="0" w:color="auto"/>
            <w:bottom w:val="none" w:sz="0" w:space="0" w:color="auto"/>
            <w:right w:val="none" w:sz="0" w:space="0" w:color="auto"/>
          </w:divBdr>
        </w:div>
        <w:div w:id="318583424">
          <w:marLeft w:val="994"/>
          <w:marRight w:val="0"/>
          <w:marTop w:val="0"/>
          <w:marBottom w:val="0"/>
          <w:divBdr>
            <w:top w:val="none" w:sz="0" w:space="0" w:color="auto"/>
            <w:left w:val="none" w:sz="0" w:space="0" w:color="auto"/>
            <w:bottom w:val="none" w:sz="0" w:space="0" w:color="auto"/>
            <w:right w:val="none" w:sz="0" w:space="0" w:color="auto"/>
          </w:divBdr>
        </w:div>
        <w:div w:id="1118380332">
          <w:marLeft w:val="994"/>
          <w:marRight w:val="0"/>
          <w:marTop w:val="0"/>
          <w:marBottom w:val="0"/>
          <w:divBdr>
            <w:top w:val="none" w:sz="0" w:space="0" w:color="auto"/>
            <w:left w:val="none" w:sz="0" w:space="0" w:color="auto"/>
            <w:bottom w:val="none" w:sz="0" w:space="0" w:color="auto"/>
            <w:right w:val="none" w:sz="0" w:space="0" w:color="auto"/>
          </w:divBdr>
        </w:div>
        <w:div w:id="709494001">
          <w:marLeft w:val="994"/>
          <w:marRight w:val="0"/>
          <w:marTop w:val="0"/>
          <w:marBottom w:val="0"/>
          <w:divBdr>
            <w:top w:val="none" w:sz="0" w:space="0" w:color="auto"/>
            <w:left w:val="none" w:sz="0" w:space="0" w:color="auto"/>
            <w:bottom w:val="none" w:sz="0" w:space="0" w:color="auto"/>
            <w:right w:val="none" w:sz="0" w:space="0" w:color="auto"/>
          </w:divBdr>
        </w:div>
        <w:div w:id="332955519">
          <w:marLeft w:val="994"/>
          <w:marRight w:val="0"/>
          <w:marTop w:val="0"/>
          <w:marBottom w:val="0"/>
          <w:divBdr>
            <w:top w:val="none" w:sz="0" w:space="0" w:color="auto"/>
            <w:left w:val="none" w:sz="0" w:space="0" w:color="auto"/>
            <w:bottom w:val="none" w:sz="0" w:space="0" w:color="auto"/>
            <w:right w:val="none" w:sz="0" w:space="0" w:color="auto"/>
          </w:divBdr>
        </w:div>
        <w:div w:id="1127715">
          <w:marLeft w:val="994"/>
          <w:marRight w:val="0"/>
          <w:marTop w:val="0"/>
          <w:marBottom w:val="0"/>
          <w:divBdr>
            <w:top w:val="none" w:sz="0" w:space="0" w:color="auto"/>
            <w:left w:val="none" w:sz="0" w:space="0" w:color="auto"/>
            <w:bottom w:val="none" w:sz="0" w:space="0" w:color="auto"/>
            <w:right w:val="none" w:sz="0" w:space="0" w:color="auto"/>
          </w:divBdr>
        </w:div>
        <w:div w:id="904995775">
          <w:marLeft w:val="994"/>
          <w:marRight w:val="0"/>
          <w:marTop w:val="0"/>
          <w:marBottom w:val="0"/>
          <w:divBdr>
            <w:top w:val="none" w:sz="0" w:space="0" w:color="auto"/>
            <w:left w:val="none" w:sz="0" w:space="0" w:color="auto"/>
            <w:bottom w:val="none" w:sz="0" w:space="0" w:color="auto"/>
            <w:right w:val="none" w:sz="0" w:space="0" w:color="auto"/>
          </w:divBdr>
        </w:div>
        <w:div w:id="492643696">
          <w:marLeft w:val="994"/>
          <w:marRight w:val="0"/>
          <w:marTop w:val="0"/>
          <w:marBottom w:val="0"/>
          <w:divBdr>
            <w:top w:val="none" w:sz="0" w:space="0" w:color="auto"/>
            <w:left w:val="none" w:sz="0" w:space="0" w:color="auto"/>
            <w:bottom w:val="none" w:sz="0" w:space="0" w:color="auto"/>
            <w:right w:val="none" w:sz="0" w:space="0" w:color="auto"/>
          </w:divBdr>
        </w:div>
        <w:div w:id="917982316">
          <w:marLeft w:val="994"/>
          <w:marRight w:val="0"/>
          <w:marTop w:val="0"/>
          <w:marBottom w:val="0"/>
          <w:divBdr>
            <w:top w:val="none" w:sz="0" w:space="0" w:color="auto"/>
            <w:left w:val="none" w:sz="0" w:space="0" w:color="auto"/>
            <w:bottom w:val="none" w:sz="0" w:space="0" w:color="auto"/>
            <w:right w:val="none" w:sz="0" w:space="0" w:color="auto"/>
          </w:divBdr>
        </w:div>
        <w:div w:id="1755661634">
          <w:marLeft w:val="994"/>
          <w:marRight w:val="0"/>
          <w:marTop w:val="0"/>
          <w:marBottom w:val="0"/>
          <w:divBdr>
            <w:top w:val="none" w:sz="0" w:space="0" w:color="auto"/>
            <w:left w:val="none" w:sz="0" w:space="0" w:color="auto"/>
            <w:bottom w:val="none" w:sz="0" w:space="0" w:color="auto"/>
            <w:right w:val="none" w:sz="0" w:space="0" w:color="auto"/>
          </w:divBdr>
        </w:div>
        <w:div w:id="649212654">
          <w:marLeft w:val="994"/>
          <w:marRight w:val="0"/>
          <w:marTop w:val="0"/>
          <w:marBottom w:val="0"/>
          <w:divBdr>
            <w:top w:val="none" w:sz="0" w:space="0" w:color="auto"/>
            <w:left w:val="none" w:sz="0" w:space="0" w:color="auto"/>
            <w:bottom w:val="none" w:sz="0" w:space="0" w:color="auto"/>
            <w:right w:val="none" w:sz="0" w:space="0" w:color="auto"/>
          </w:divBdr>
        </w:div>
        <w:div w:id="1929191467">
          <w:marLeft w:val="994"/>
          <w:marRight w:val="0"/>
          <w:marTop w:val="0"/>
          <w:marBottom w:val="0"/>
          <w:divBdr>
            <w:top w:val="none" w:sz="0" w:space="0" w:color="auto"/>
            <w:left w:val="none" w:sz="0" w:space="0" w:color="auto"/>
            <w:bottom w:val="none" w:sz="0" w:space="0" w:color="auto"/>
            <w:right w:val="none" w:sz="0" w:space="0" w:color="auto"/>
          </w:divBdr>
        </w:div>
        <w:div w:id="160583631">
          <w:marLeft w:val="994"/>
          <w:marRight w:val="0"/>
          <w:marTop w:val="0"/>
          <w:marBottom w:val="0"/>
          <w:divBdr>
            <w:top w:val="none" w:sz="0" w:space="0" w:color="auto"/>
            <w:left w:val="none" w:sz="0" w:space="0" w:color="auto"/>
            <w:bottom w:val="none" w:sz="0" w:space="0" w:color="auto"/>
            <w:right w:val="none" w:sz="0" w:space="0" w:color="auto"/>
          </w:divBdr>
        </w:div>
        <w:div w:id="1013652826">
          <w:marLeft w:val="994"/>
          <w:marRight w:val="0"/>
          <w:marTop w:val="0"/>
          <w:marBottom w:val="0"/>
          <w:divBdr>
            <w:top w:val="none" w:sz="0" w:space="0" w:color="auto"/>
            <w:left w:val="none" w:sz="0" w:space="0" w:color="auto"/>
            <w:bottom w:val="none" w:sz="0" w:space="0" w:color="auto"/>
            <w:right w:val="none" w:sz="0" w:space="0" w:color="auto"/>
          </w:divBdr>
        </w:div>
      </w:divsChild>
    </w:div>
    <w:div w:id="67466640">
      <w:bodyDiv w:val="1"/>
      <w:marLeft w:val="0"/>
      <w:marRight w:val="0"/>
      <w:marTop w:val="0"/>
      <w:marBottom w:val="0"/>
      <w:divBdr>
        <w:top w:val="none" w:sz="0" w:space="0" w:color="auto"/>
        <w:left w:val="none" w:sz="0" w:space="0" w:color="auto"/>
        <w:bottom w:val="none" w:sz="0" w:space="0" w:color="auto"/>
        <w:right w:val="none" w:sz="0" w:space="0" w:color="auto"/>
      </w:divBdr>
    </w:div>
    <w:div w:id="69278169">
      <w:bodyDiv w:val="1"/>
      <w:marLeft w:val="0"/>
      <w:marRight w:val="0"/>
      <w:marTop w:val="0"/>
      <w:marBottom w:val="0"/>
      <w:divBdr>
        <w:top w:val="none" w:sz="0" w:space="0" w:color="auto"/>
        <w:left w:val="none" w:sz="0" w:space="0" w:color="auto"/>
        <w:bottom w:val="none" w:sz="0" w:space="0" w:color="auto"/>
        <w:right w:val="none" w:sz="0" w:space="0" w:color="auto"/>
      </w:divBdr>
      <w:divsChild>
        <w:div w:id="1279292567">
          <w:marLeft w:val="994"/>
          <w:marRight w:val="0"/>
          <w:marTop w:val="0"/>
          <w:marBottom w:val="0"/>
          <w:divBdr>
            <w:top w:val="none" w:sz="0" w:space="0" w:color="auto"/>
            <w:left w:val="none" w:sz="0" w:space="0" w:color="auto"/>
            <w:bottom w:val="none" w:sz="0" w:space="0" w:color="auto"/>
            <w:right w:val="none" w:sz="0" w:space="0" w:color="auto"/>
          </w:divBdr>
        </w:div>
        <w:div w:id="1283418669">
          <w:marLeft w:val="994"/>
          <w:marRight w:val="0"/>
          <w:marTop w:val="0"/>
          <w:marBottom w:val="0"/>
          <w:divBdr>
            <w:top w:val="none" w:sz="0" w:space="0" w:color="auto"/>
            <w:left w:val="none" w:sz="0" w:space="0" w:color="auto"/>
            <w:bottom w:val="none" w:sz="0" w:space="0" w:color="auto"/>
            <w:right w:val="none" w:sz="0" w:space="0" w:color="auto"/>
          </w:divBdr>
        </w:div>
        <w:div w:id="1447966917">
          <w:marLeft w:val="994"/>
          <w:marRight w:val="0"/>
          <w:marTop w:val="0"/>
          <w:marBottom w:val="0"/>
          <w:divBdr>
            <w:top w:val="none" w:sz="0" w:space="0" w:color="auto"/>
            <w:left w:val="none" w:sz="0" w:space="0" w:color="auto"/>
            <w:bottom w:val="none" w:sz="0" w:space="0" w:color="auto"/>
            <w:right w:val="none" w:sz="0" w:space="0" w:color="auto"/>
          </w:divBdr>
        </w:div>
      </w:divsChild>
    </w:div>
    <w:div w:id="74981563">
      <w:bodyDiv w:val="1"/>
      <w:marLeft w:val="0"/>
      <w:marRight w:val="0"/>
      <w:marTop w:val="0"/>
      <w:marBottom w:val="0"/>
      <w:divBdr>
        <w:top w:val="none" w:sz="0" w:space="0" w:color="auto"/>
        <w:left w:val="none" w:sz="0" w:space="0" w:color="auto"/>
        <w:bottom w:val="none" w:sz="0" w:space="0" w:color="auto"/>
        <w:right w:val="none" w:sz="0" w:space="0" w:color="auto"/>
      </w:divBdr>
    </w:div>
    <w:div w:id="78799322">
      <w:bodyDiv w:val="1"/>
      <w:marLeft w:val="0"/>
      <w:marRight w:val="0"/>
      <w:marTop w:val="0"/>
      <w:marBottom w:val="0"/>
      <w:divBdr>
        <w:top w:val="none" w:sz="0" w:space="0" w:color="auto"/>
        <w:left w:val="none" w:sz="0" w:space="0" w:color="auto"/>
        <w:bottom w:val="none" w:sz="0" w:space="0" w:color="auto"/>
        <w:right w:val="none" w:sz="0" w:space="0" w:color="auto"/>
      </w:divBdr>
    </w:div>
    <w:div w:id="86539258">
      <w:bodyDiv w:val="1"/>
      <w:marLeft w:val="0"/>
      <w:marRight w:val="0"/>
      <w:marTop w:val="0"/>
      <w:marBottom w:val="0"/>
      <w:divBdr>
        <w:top w:val="none" w:sz="0" w:space="0" w:color="auto"/>
        <w:left w:val="none" w:sz="0" w:space="0" w:color="auto"/>
        <w:bottom w:val="none" w:sz="0" w:space="0" w:color="auto"/>
        <w:right w:val="none" w:sz="0" w:space="0" w:color="auto"/>
      </w:divBdr>
    </w:div>
    <w:div w:id="93482515">
      <w:bodyDiv w:val="1"/>
      <w:marLeft w:val="0"/>
      <w:marRight w:val="0"/>
      <w:marTop w:val="0"/>
      <w:marBottom w:val="0"/>
      <w:divBdr>
        <w:top w:val="none" w:sz="0" w:space="0" w:color="auto"/>
        <w:left w:val="none" w:sz="0" w:space="0" w:color="auto"/>
        <w:bottom w:val="none" w:sz="0" w:space="0" w:color="auto"/>
        <w:right w:val="none" w:sz="0" w:space="0" w:color="auto"/>
      </w:divBdr>
    </w:div>
    <w:div w:id="96800654">
      <w:bodyDiv w:val="1"/>
      <w:marLeft w:val="0"/>
      <w:marRight w:val="0"/>
      <w:marTop w:val="0"/>
      <w:marBottom w:val="0"/>
      <w:divBdr>
        <w:top w:val="none" w:sz="0" w:space="0" w:color="auto"/>
        <w:left w:val="none" w:sz="0" w:space="0" w:color="auto"/>
        <w:bottom w:val="none" w:sz="0" w:space="0" w:color="auto"/>
        <w:right w:val="none" w:sz="0" w:space="0" w:color="auto"/>
      </w:divBdr>
    </w:div>
    <w:div w:id="97797724">
      <w:bodyDiv w:val="1"/>
      <w:marLeft w:val="0"/>
      <w:marRight w:val="0"/>
      <w:marTop w:val="0"/>
      <w:marBottom w:val="0"/>
      <w:divBdr>
        <w:top w:val="none" w:sz="0" w:space="0" w:color="auto"/>
        <w:left w:val="none" w:sz="0" w:space="0" w:color="auto"/>
        <w:bottom w:val="none" w:sz="0" w:space="0" w:color="auto"/>
        <w:right w:val="none" w:sz="0" w:space="0" w:color="auto"/>
      </w:divBdr>
      <w:divsChild>
        <w:div w:id="2067948426">
          <w:marLeft w:val="994"/>
          <w:marRight w:val="0"/>
          <w:marTop w:val="0"/>
          <w:marBottom w:val="0"/>
          <w:divBdr>
            <w:top w:val="none" w:sz="0" w:space="0" w:color="auto"/>
            <w:left w:val="none" w:sz="0" w:space="0" w:color="auto"/>
            <w:bottom w:val="none" w:sz="0" w:space="0" w:color="auto"/>
            <w:right w:val="none" w:sz="0" w:space="0" w:color="auto"/>
          </w:divBdr>
        </w:div>
        <w:div w:id="1147160747">
          <w:marLeft w:val="994"/>
          <w:marRight w:val="0"/>
          <w:marTop w:val="0"/>
          <w:marBottom w:val="0"/>
          <w:divBdr>
            <w:top w:val="none" w:sz="0" w:space="0" w:color="auto"/>
            <w:left w:val="none" w:sz="0" w:space="0" w:color="auto"/>
            <w:bottom w:val="none" w:sz="0" w:space="0" w:color="auto"/>
            <w:right w:val="none" w:sz="0" w:space="0" w:color="auto"/>
          </w:divBdr>
        </w:div>
        <w:div w:id="1330450489">
          <w:marLeft w:val="994"/>
          <w:marRight w:val="0"/>
          <w:marTop w:val="0"/>
          <w:marBottom w:val="0"/>
          <w:divBdr>
            <w:top w:val="none" w:sz="0" w:space="0" w:color="auto"/>
            <w:left w:val="none" w:sz="0" w:space="0" w:color="auto"/>
            <w:bottom w:val="none" w:sz="0" w:space="0" w:color="auto"/>
            <w:right w:val="none" w:sz="0" w:space="0" w:color="auto"/>
          </w:divBdr>
        </w:div>
        <w:div w:id="743573128">
          <w:marLeft w:val="994"/>
          <w:marRight w:val="0"/>
          <w:marTop w:val="0"/>
          <w:marBottom w:val="0"/>
          <w:divBdr>
            <w:top w:val="none" w:sz="0" w:space="0" w:color="auto"/>
            <w:left w:val="none" w:sz="0" w:space="0" w:color="auto"/>
            <w:bottom w:val="none" w:sz="0" w:space="0" w:color="auto"/>
            <w:right w:val="none" w:sz="0" w:space="0" w:color="auto"/>
          </w:divBdr>
        </w:div>
        <w:div w:id="234628826">
          <w:marLeft w:val="994"/>
          <w:marRight w:val="0"/>
          <w:marTop w:val="0"/>
          <w:marBottom w:val="0"/>
          <w:divBdr>
            <w:top w:val="none" w:sz="0" w:space="0" w:color="auto"/>
            <w:left w:val="none" w:sz="0" w:space="0" w:color="auto"/>
            <w:bottom w:val="none" w:sz="0" w:space="0" w:color="auto"/>
            <w:right w:val="none" w:sz="0" w:space="0" w:color="auto"/>
          </w:divBdr>
        </w:div>
        <w:div w:id="1608344870">
          <w:marLeft w:val="994"/>
          <w:marRight w:val="0"/>
          <w:marTop w:val="0"/>
          <w:marBottom w:val="0"/>
          <w:divBdr>
            <w:top w:val="none" w:sz="0" w:space="0" w:color="auto"/>
            <w:left w:val="none" w:sz="0" w:space="0" w:color="auto"/>
            <w:bottom w:val="none" w:sz="0" w:space="0" w:color="auto"/>
            <w:right w:val="none" w:sz="0" w:space="0" w:color="auto"/>
          </w:divBdr>
        </w:div>
      </w:divsChild>
    </w:div>
    <w:div w:id="107090192">
      <w:bodyDiv w:val="1"/>
      <w:marLeft w:val="0"/>
      <w:marRight w:val="0"/>
      <w:marTop w:val="0"/>
      <w:marBottom w:val="0"/>
      <w:divBdr>
        <w:top w:val="none" w:sz="0" w:space="0" w:color="auto"/>
        <w:left w:val="none" w:sz="0" w:space="0" w:color="auto"/>
        <w:bottom w:val="none" w:sz="0" w:space="0" w:color="auto"/>
        <w:right w:val="none" w:sz="0" w:space="0" w:color="auto"/>
      </w:divBdr>
      <w:divsChild>
        <w:div w:id="1994530836">
          <w:marLeft w:val="994"/>
          <w:marRight w:val="0"/>
          <w:marTop w:val="0"/>
          <w:marBottom w:val="0"/>
          <w:divBdr>
            <w:top w:val="none" w:sz="0" w:space="0" w:color="auto"/>
            <w:left w:val="none" w:sz="0" w:space="0" w:color="auto"/>
            <w:bottom w:val="none" w:sz="0" w:space="0" w:color="auto"/>
            <w:right w:val="none" w:sz="0" w:space="0" w:color="auto"/>
          </w:divBdr>
        </w:div>
        <w:div w:id="2084402817">
          <w:marLeft w:val="994"/>
          <w:marRight w:val="0"/>
          <w:marTop w:val="0"/>
          <w:marBottom w:val="0"/>
          <w:divBdr>
            <w:top w:val="none" w:sz="0" w:space="0" w:color="auto"/>
            <w:left w:val="none" w:sz="0" w:space="0" w:color="auto"/>
            <w:bottom w:val="none" w:sz="0" w:space="0" w:color="auto"/>
            <w:right w:val="none" w:sz="0" w:space="0" w:color="auto"/>
          </w:divBdr>
        </w:div>
        <w:div w:id="1706826308">
          <w:marLeft w:val="994"/>
          <w:marRight w:val="0"/>
          <w:marTop w:val="0"/>
          <w:marBottom w:val="0"/>
          <w:divBdr>
            <w:top w:val="none" w:sz="0" w:space="0" w:color="auto"/>
            <w:left w:val="none" w:sz="0" w:space="0" w:color="auto"/>
            <w:bottom w:val="none" w:sz="0" w:space="0" w:color="auto"/>
            <w:right w:val="none" w:sz="0" w:space="0" w:color="auto"/>
          </w:divBdr>
        </w:div>
        <w:div w:id="777913761">
          <w:marLeft w:val="994"/>
          <w:marRight w:val="0"/>
          <w:marTop w:val="0"/>
          <w:marBottom w:val="0"/>
          <w:divBdr>
            <w:top w:val="none" w:sz="0" w:space="0" w:color="auto"/>
            <w:left w:val="none" w:sz="0" w:space="0" w:color="auto"/>
            <w:bottom w:val="none" w:sz="0" w:space="0" w:color="auto"/>
            <w:right w:val="none" w:sz="0" w:space="0" w:color="auto"/>
          </w:divBdr>
        </w:div>
      </w:divsChild>
    </w:div>
    <w:div w:id="107164831">
      <w:bodyDiv w:val="1"/>
      <w:marLeft w:val="0"/>
      <w:marRight w:val="0"/>
      <w:marTop w:val="0"/>
      <w:marBottom w:val="0"/>
      <w:divBdr>
        <w:top w:val="none" w:sz="0" w:space="0" w:color="auto"/>
        <w:left w:val="none" w:sz="0" w:space="0" w:color="auto"/>
        <w:bottom w:val="none" w:sz="0" w:space="0" w:color="auto"/>
        <w:right w:val="none" w:sz="0" w:space="0" w:color="auto"/>
      </w:divBdr>
      <w:divsChild>
        <w:div w:id="845748603">
          <w:marLeft w:val="994"/>
          <w:marRight w:val="0"/>
          <w:marTop w:val="0"/>
          <w:marBottom w:val="0"/>
          <w:divBdr>
            <w:top w:val="none" w:sz="0" w:space="0" w:color="auto"/>
            <w:left w:val="none" w:sz="0" w:space="0" w:color="auto"/>
            <w:bottom w:val="none" w:sz="0" w:space="0" w:color="auto"/>
            <w:right w:val="none" w:sz="0" w:space="0" w:color="auto"/>
          </w:divBdr>
        </w:div>
        <w:div w:id="357708322">
          <w:marLeft w:val="994"/>
          <w:marRight w:val="0"/>
          <w:marTop w:val="0"/>
          <w:marBottom w:val="0"/>
          <w:divBdr>
            <w:top w:val="none" w:sz="0" w:space="0" w:color="auto"/>
            <w:left w:val="none" w:sz="0" w:space="0" w:color="auto"/>
            <w:bottom w:val="none" w:sz="0" w:space="0" w:color="auto"/>
            <w:right w:val="none" w:sz="0" w:space="0" w:color="auto"/>
          </w:divBdr>
        </w:div>
        <w:div w:id="658970591">
          <w:marLeft w:val="994"/>
          <w:marRight w:val="0"/>
          <w:marTop w:val="0"/>
          <w:marBottom w:val="0"/>
          <w:divBdr>
            <w:top w:val="none" w:sz="0" w:space="0" w:color="auto"/>
            <w:left w:val="none" w:sz="0" w:space="0" w:color="auto"/>
            <w:bottom w:val="none" w:sz="0" w:space="0" w:color="auto"/>
            <w:right w:val="none" w:sz="0" w:space="0" w:color="auto"/>
          </w:divBdr>
        </w:div>
        <w:div w:id="791750632">
          <w:marLeft w:val="994"/>
          <w:marRight w:val="0"/>
          <w:marTop w:val="0"/>
          <w:marBottom w:val="0"/>
          <w:divBdr>
            <w:top w:val="none" w:sz="0" w:space="0" w:color="auto"/>
            <w:left w:val="none" w:sz="0" w:space="0" w:color="auto"/>
            <w:bottom w:val="none" w:sz="0" w:space="0" w:color="auto"/>
            <w:right w:val="none" w:sz="0" w:space="0" w:color="auto"/>
          </w:divBdr>
        </w:div>
      </w:divsChild>
    </w:div>
    <w:div w:id="108471972">
      <w:bodyDiv w:val="1"/>
      <w:marLeft w:val="0"/>
      <w:marRight w:val="0"/>
      <w:marTop w:val="0"/>
      <w:marBottom w:val="0"/>
      <w:divBdr>
        <w:top w:val="none" w:sz="0" w:space="0" w:color="auto"/>
        <w:left w:val="none" w:sz="0" w:space="0" w:color="auto"/>
        <w:bottom w:val="none" w:sz="0" w:space="0" w:color="auto"/>
        <w:right w:val="none" w:sz="0" w:space="0" w:color="auto"/>
      </w:divBdr>
    </w:div>
    <w:div w:id="122432927">
      <w:bodyDiv w:val="1"/>
      <w:marLeft w:val="0"/>
      <w:marRight w:val="0"/>
      <w:marTop w:val="0"/>
      <w:marBottom w:val="0"/>
      <w:divBdr>
        <w:top w:val="none" w:sz="0" w:space="0" w:color="auto"/>
        <w:left w:val="none" w:sz="0" w:space="0" w:color="auto"/>
        <w:bottom w:val="none" w:sz="0" w:space="0" w:color="auto"/>
        <w:right w:val="none" w:sz="0" w:space="0" w:color="auto"/>
      </w:divBdr>
    </w:div>
    <w:div w:id="124540837">
      <w:bodyDiv w:val="1"/>
      <w:marLeft w:val="0"/>
      <w:marRight w:val="0"/>
      <w:marTop w:val="0"/>
      <w:marBottom w:val="0"/>
      <w:divBdr>
        <w:top w:val="none" w:sz="0" w:space="0" w:color="auto"/>
        <w:left w:val="none" w:sz="0" w:space="0" w:color="auto"/>
        <w:bottom w:val="none" w:sz="0" w:space="0" w:color="auto"/>
        <w:right w:val="none" w:sz="0" w:space="0" w:color="auto"/>
      </w:divBdr>
    </w:div>
    <w:div w:id="126315713">
      <w:bodyDiv w:val="1"/>
      <w:marLeft w:val="0"/>
      <w:marRight w:val="0"/>
      <w:marTop w:val="0"/>
      <w:marBottom w:val="0"/>
      <w:divBdr>
        <w:top w:val="none" w:sz="0" w:space="0" w:color="auto"/>
        <w:left w:val="none" w:sz="0" w:space="0" w:color="auto"/>
        <w:bottom w:val="none" w:sz="0" w:space="0" w:color="auto"/>
        <w:right w:val="none" w:sz="0" w:space="0" w:color="auto"/>
      </w:divBdr>
    </w:div>
    <w:div w:id="131098701">
      <w:bodyDiv w:val="1"/>
      <w:marLeft w:val="0"/>
      <w:marRight w:val="0"/>
      <w:marTop w:val="0"/>
      <w:marBottom w:val="0"/>
      <w:divBdr>
        <w:top w:val="none" w:sz="0" w:space="0" w:color="auto"/>
        <w:left w:val="none" w:sz="0" w:space="0" w:color="auto"/>
        <w:bottom w:val="none" w:sz="0" w:space="0" w:color="auto"/>
        <w:right w:val="none" w:sz="0" w:space="0" w:color="auto"/>
      </w:divBdr>
    </w:div>
    <w:div w:id="132143370">
      <w:bodyDiv w:val="1"/>
      <w:marLeft w:val="0"/>
      <w:marRight w:val="0"/>
      <w:marTop w:val="0"/>
      <w:marBottom w:val="0"/>
      <w:divBdr>
        <w:top w:val="none" w:sz="0" w:space="0" w:color="auto"/>
        <w:left w:val="none" w:sz="0" w:space="0" w:color="auto"/>
        <w:bottom w:val="none" w:sz="0" w:space="0" w:color="auto"/>
        <w:right w:val="none" w:sz="0" w:space="0" w:color="auto"/>
      </w:divBdr>
    </w:div>
    <w:div w:id="132676456">
      <w:bodyDiv w:val="1"/>
      <w:marLeft w:val="0"/>
      <w:marRight w:val="0"/>
      <w:marTop w:val="0"/>
      <w:marBottom w:val="0"/>
      <w:divBdr>
        <w:top w:val="none" w:sz="0" w:space="0" w:color="auto"/>
        <w:left w:val="none" w:sz="0" w:space="0" w:color="auto"/>
        <w:bottom w:val="none" w:sz="0" w:space="0" w:color="auto"/>
        <w:right w:val="none" w:sz="0" w:space="0" w:color="auto"/>
      </w:divBdr>
    </w:div>
    <w:div w:id="140319075">
      <w:bodyDiv w:val="1"/>
      <w:marLeft w:val="0"/>
      <w:marRight w:val="0"/>
      <w:marTop w:val="0"/>
      <w:marBottom w:val="0"/>
      <w:divBdr>
        <w:top w:val="none" w:sz="0" w:space="0" w:color="auto"/>
        <w:left w:val="none" w:sz="0" w:space="0" w:color="auto"/>
        <w:bottom w:val="none" w:sz="0" w:space="0" w:color="auto"/>
        <w:right w:val="none" w:sz="0" w:space="0" w:color="auto"/>
      </w:divBdr>
    </w:div>
    <w:div w:id="145367166">
      <w:bodyDiv w:val="1"/>
      <w:marLeft w:val="0"/>
      <w:marRight w:val="0"/>
      <w:marTop w:val="0"/>
      <w:marBottom w:val="0"/>
      <w:divBdr>
        <w:top w:val="none" w:sz="0" w:space="0" w:color="auto"/>
        <w:left w:val="none" w:sz="0" w:space="0" w:color="auto"/>
        <w:bottom w:val="none" w:sz="0" w:space="0" w:color="auto"/>
        <w:right w:val="none" w:sz="0" w:space="0" w:color="auto"/>
      </w:divBdr>
    </w:div>
    <w:div w:id="146744885">
      <w:bodyDiv w:val="1"/>
      <w:marLeft w:val="0"/>
      <w:marRight w:val="0"/>
      <w:marTop w:val="0"/>
      <w:marBottom w:val="0"/>
      <w:divBdr>
        <w:top w:val="none" w:sz="0" w:space="0" w:color="auto"/>
        <w:left w:val="none" w:sz="0" w:space="0" w:color="auto"/>
        <w:bottom w:val="none" w:sz="0" w:space="0" w:color="auto"/>
        <w:right w:val="none" w:sz="0" w:space="0" w:color="auto"/>
      </w:divBdr>
    </w:div>
    <w:div w:id="152065451">
      <w:bodyDiv w:val="1"/>
      <w:marLeft w:val="0"/>
      <w:marRight w:val="0"/>
      <w:marTop w:val="0"/>
      <w:marBottom w:val="0"/>
      <w:divBdr>
        <w:top w:val="none" w:sz="0" w:space="0" w:color="auto"/>
        <w:left w:val="none" w:sz="0" w:space="0" w:color="auto"/>
        <w:bottom w:val="none" w:sz="0" w:space="0" w:color="auto"/>
        <w:right w:val="none" w:sz="0" w:space="0" w:color="auto"/>
      </w:divBdr>
    </w:div>
    <w:div w:id="170488862">
      <w:bodyDiv w:val="1"/>
      <w:marLeft w:val="0"/>
      <w:marRight w:val="0"/>
      <w:marTop w:val="0"/>
      <w:marBottom w:val="0"/>
      <w:divBdr>
        <w:top w:val="none" w:sz="0" w:space="0" w:color="auto"/>
        <w:left w:val="none" w:sz="0" w:space="0" w:color="auto"/>
        <w:bottom w:val="none" w:sz="0" w:space="0" w:color="auto"/>
        <w:right w:val="none" w:sz="0" w:space="0" w:color="auto"/>
      </w:divBdr>
      <w:divsChild>
        <w:div w:id="1102410823">
          <w:marLeft w:val="994"/>
          <w:marRight w:val="0"/>
          <w:marTop w:val="0"/>
          <w:marBottom w:val="0"/>
          <w:divBdr>
            <w:top w:val="none" w:sz="0" w:space="0" w:color="auto"/>
            <w:left w:val="none" w:sz="0" w:space="0" w:color="auto"/>
            <w:bottom w:val="none" w:sz="0" w:space="0" w:color="auto"/>
            <w:right w:val="none" w:sz="0" w:space="0" w:color="auto"/>
          </w:divBdr>
        </w:div>
        <w:div w:id="208760206">
          <w:marLeft w:val="994"/>
          <w:marRight w:val="0"/>
          <w:marTop w:val="0"/>
          <w:marBottom w:val="0"/>
          <w:divBdr>
            <w:top w:val="none" w:sz="0" w:space="0" w:color="auto"/>
            <w:left w:val="none" w:sz="0" w:space="0" w:color="auto"/>
            <w:bottom w:val="none" w:sz="0" w:space="0" w:color="auto"/>
            <w:right w:val="none" w:sz="0" w:space="0" w:color="auto"/>
          </w:divBdr>
        </w:div>
        <w:div w:id="324360231">
          <w:marLeft w:val="994"/>
          <w:marRight w:val="0"/>
          <w:marTop w:val="0"/>
          <w:marBottom w:val="0"/>
          <w:divBdr>
            <w:top w:val="none" w:sz="0" w:space="0" w:color="auto"/>
            <w:left w:val="none" w:sz="0" w:space="0" w:color="auto"/>
            <w:bottom w:val="none" w:sz="0" w:space="0" w:color="auto"/>
            <w:right w:val="none" w:sz="0" w:space="0" w:color="auto"/>
          </w:divBdr>
        </w:div>
        <w:div w:id="471483505">
          <w:marLeft w:val="994"/>
          <w:marRight w:val="0"/>
          <w:marTop w:val="0"/>
          <w:marBottom w:val="0"/>
          <w:divBdr>
            <w:top w:val="none" w:sz="0" w:space="0" w:color="auto"/>
            <w:left w:val="none" w:sz="0" w:space="0" w:color="auto"/>
            <w:bottom w:val="none" w:sz="0" w:space="0" w:color="auto"/>
            <w:right w:val="none" w:sz="0" w:space="0" w:color="auto"/>
          </w:divBdr>
        </w:div>
        <w:div w:id="1631786953">
          <w:marLeft w:val="994"/>
          <w:marRight w:val="0"/>
          <w:marTop w:val="0"/>
          <w:marBottom w:val="0"/>
          <w:divBdr>
            <w:top w:val="none" w:sz="0" w:space="0" w:color="auto"/>
            <w:left w:val="none" w:sz="0" w:space="0" w:color="auto"/>
            <w:bottom w:val="none" w:sz="0" w:space="0" w:color="auto"/>
            <w:right w:val="none" w:sz="0" w:space="0" w:color="auto"/>
          </w:divBdr>
        </w:div>
      </w:divsChild>
    </w:div>
    <w:div w:id="174461491">
      <w:bodyDiv w:val="1"/>
      <w:marLeft w:val="0"/>
      <w:marRight w:val="0"/>
      <w:marTop w:val="0"/>
      <w:marBottom w:val="0"/>
      <w:divBdr>
        <w:top w:val="none" w:sz="0" w:space="0" w:color="auto"/>
        <w:left w:val="none" w:sz="0" w:space="0" w:color="auto"/>
        <w:bottom w:val="none" w:sz="0" w:space="0" w:color="auto"/>
        <w:right w:val="none" w:sz="0" w:space="0" w:color="auto"/>
      </w:divBdr>
    </w:div>
    <w:div w:id="189225247">
      <w:bodyDiv w:val="1"/>
      <w:marLeft w:val="0"/>
      <w:marRight w:val="0"/>
      <w:marTop w:val="0"/>
      <w:marBottom w:val="0"/>
      <w:divBdr>
        <w:top w:val="none" w:sz="0" w:space="0" w:color="auto"/>
        <w:left w:val="none" w:sz="0" w:space="0" w:color="auto"/>
        <w:bottom w:val="none" w:sz="0" w:space="0" w:color="auto"/>
        <w:right w:val="none" w:sz="0" w:space="0" w:color="auto"/>
      </w:divBdr>
    </w:div>
    <w:div w:id="190000129">
      <w:bodyDiv w:val="1"/>
      <w:marLeft w:val="0"/>
      <w:marRight w:val="0"/>
      <w:marTop w:val="0"/>
      <w:marBottom w:val="0"/>
      <w:divBdr>
        <w:top w:val="none" w:sz="0" w:space="0" w:color="auto"/>
        <w:left w:val="none" w:sz="0" w:space="0" w:color="auto"/>
        <w:bottom w:val="none" w:sz="0" w:space="0" w:color="auto"/>
        <w:right w:val="none" w:sz="0" w:space="0" w:color="auto"/>
      </w:divBdr>
    </w:div>
    <w:div w:id="192349176">
      <w:bodyDiv w:val="1"/>
      <w:marLeft w:val="0"/>
      <w:marRight w:val="0"/>
      <w:marTop w:val="0"/>
      <w:marBottom w:val="0"/>
      <w:divBdr>
        <w:top w:val="none" w:sz="0" w:space="0" w:color="auto"/>
        <w:left w:val="none" w:sz="0" w:space="0" w:color="auto"/>
        <w:bottom w:val="none" w:sz="0" w:space="0" w:color="auto"/>
        <w:right w:val="none" w:sz="0" w:space="0" w:color="auto"/>
      </w:divBdr>
      <w:divsChild>
        <w:div w:id="1400203127">
          <w:marLeft w:val="994"/>
          <w:marRight w:val="0"/>
          <w:marTop w:val="0"/>
          <w:marBottom w:val="0"/>
          <w:divBdr>
            <w:top w:val="none" w:sz="0" w:space="0" w:color="auto"/>
            <w:left w:val="none" w:sz="0" w:space="0" w:color="auto"/>
            <w:bottom w:val="none" w:sz="0" w:space="0" w:color="auto"/>
            <w:right w:val="none" w:sz="0" w:space="0" w:color="auto"/>
          </w:divBdr>
        </w:div>
        <w:div w:id="1625118641">
          <w:marLeft w:val="994"/>
          <w:marRight w:val="0"/>
          <w:marTop w:val="0"/>
          <w:marBottom w:val="0"/>
          <w:divBdr>
            <w:top w:val="none" w:sz="0" w:space="0" w:color="auto"/>
            <w:left w:val="none" w:sz="0" w:space="0" w:color="auto"/>
            <w:bottom w:val="none" w:sz="0" w:space="0" w:color="auto"/>
            <w:right w:val="none" w:sz="0" w:space="0" w:color="auto"/>
          </w:divBdr>
        </w:div>
        <w:div w:id="874854424">
          <w:marLeft w:val="994"/>
          <w:marRight w:val="0"/>
          <w:marTop w:val="0"/>
          <w:marBottom w:val="0"/>
          <w:divBdr>
            <w:top w:val="none" w:sz="0" w:space="0" w:color="auto"/>
            <w:left w:val="none" w:sz="0" w:space="0" w:color="auto"/>
            <w:bottom w:val="none" w:sz="0" w:space="0" w:color="auto"/>
            <w:right w:val="none" w:sz="0" w:space="0" w:color="auto"/>
          </w:divBdr>
        </w:div>
        <w:div w:id="439380669">
          <w:marLeft w:val="994"/>
          <w:marRight w:val="0"/>
          <w:marTop w:val="0"/>
          <w:marBottom w:val="0"/>
          <w:divBdr>
            <w:top w:val="none" w:sz="0" w:space="0" w:color="auto"/>
            <w:left w:val="none" w:sz="0" w:space="0" w:color="auto"/>
            <w:bottom w:val="none" w:sz="0" w:space="0" w:color="auto"/>
            <w:right w:val="none" w:sz="0" w:space="0" w:color="auto"/>
          </w:divBdr>
        </w:div>
      </w:divsChild>
    </w:div>
    <w:div w:id="196629343">
      <w:bodyDiv w:val="1"/>
      <w:marLeft w:val="0"/>
      <w:marRight w:val="0"/>
      <w:marTop w:val="0"/>
      <w:marBottom w:val="0"/>
      <w:divBdr>
        <w:top w:val="none" w:sz="0" w:space="0" w:color="auto"/>
        <w:left w:val="none" w:sz="0" w:space="0" w:color="auto"/>
        <w:bottom w:val="none" w:sz="0" w:space="0" w:color="auto"/>
        <w:right w:val="none" w:sz="0" w:space="0" w:color="auto"/>
      </w:divBdr>
    </w:div>
    <w:div w:id="197813436">
      <w:bodyDiv w:val="1"/>
      <w:marLeft w:val="0"/>
      <w:marRight w:val="0"/>
      <w:marTop w:val="0"/>
      <w:marBottom w:val="0"/>
      <w:divBdr>
        <w:top w:val="none" w:sz="0" w:space="0" w:color="auto"/>
        <w:left w:val="none" w:sz="0" w:space="0" w:color="auto"/>
        <w:bottom w:val="none" w:sz="0" w:space="0" w:color="auto"/>
        <w:right w:val="none" w:sz="0" w:space="0" w:color="auto"/>
      </w:divBdr>
      <w:divsChild>
        <w:div w:id="1674606429">
          <w:marLeft w:val="994"/>
          <w:marRight w:val="0"/>
          <w:marTop w:val="0"/>
          <w:marBottom w:val="0"/>
          <w:divBdr>
            <w:top w:val="none" w:sz="0" w:space="0" w:color="auto"/>
            <w:left w:val="none" w:sz="0" w:space="0" w:color="auto"/>
            <w:bottom w:val="none" w:sz="0" w:space="0" w:color="auto"/>
            <w:right w:val="none" w:sz="0" w:space="0" w:color="auto"/>
          </w:divBdr>
        </w:div>
        <w:div w:id="1270116423">
          <w:marLeft w:val="994"/>
          <w:marRight w:val="0"/>
          <w:marTop w:val="0"/>
          <w:marBottom w:val="0"/>
          <w:divBdr>
            <w:top w:val="none" w:sz="0" w:space="0" w:color="auto"/>
            <w:left w:val="none" w:sz="0" w:space="0" w:color="auto"/>
            <w:bottom w:val="none" w:sz="0" w:space="0" w:color="auto"/>
            <w:right w:val="none" w:sz="0" w:space="0" w:color="auto"/>
          </w:divBdr>
        </w:div>
      </w:divsChild>
    </w:div>
    <w:div w:id="206260124">
      <w:bodyDiv w:val="1"/>
      <w:marLeft w:val="0"/>
      <w:marRight w:val="0"/>
      <w:marTop w:val="0"/>
      <w:marBottom w:val="0"/>
      <w:divBdr>
        <w:top w:val="none" w:sz="0" w:space="0" w:color="auto"/>
        <w:left w:val="none" w:sz="0" w:space="0" w:color="auto"/>
        <w:bottom w:val="none" w:sz="0" w:space="0" w:color="auto"/>
        <w:right w:val="none" w:sz="0" w:space="0" w:color="auto"/>
      </w:divBdr>
      <w:divsChild>
        <w:div w:id="350886657">
          <w:marLeft w:val="1080"/>
          <w:marRight w:val="0"/>
          <w:marTop w:val="0"/>
          <w:marBottom w:val="0"/>
          <w:divBdr>
            <w:top w:val="none" w:sz="0" w:space="0" w:color="auto"/>
            <w:left w:val="none" w:sz="0" w:space="0" w:color="auto"/>
            <w:bottom w:val="none" w:sz="0" w:space="0" w:color="auto"/>
            <w:right w:val="none" w:sz="0" w:space="0" w:color="auto"/>
          </w:divBdr>
        </w:div>
        <w:div w:id="666909791">
          <w:marLeft w:val="1714"/>
          <w:marRight w:val="0"/>
          <w:marTop w:val="0"/>
          <w:marBottom w:val="0"/>
          <w:divBdr>
            <w:top w:val="none" w:sz="0" w:space="0" w:color="auto"/>
            <w:left w:val="none" w:sz="0" w:space="0" w:color="auto"/>
            <w:bottom w:val="none" w:sz="0" w:space="0" w:color="auto"/>
            <w:right w:val="none" w:sz="0" w:space="0" w:color="auto"/>
          </w:divBdr>
        </w:div>
        <w:div w:id="1420910172">
          <w:marLeft w:val="1714"/>
          <w:marRight w:val="0"/>
          <w:marTop w:val="0"/>
          <w:marBottom w:val="0"/>
          <w:divBdr>
            <w:top w:val="none" w:sz="0" w:space="0" w:color="auto"/>
            <w:left w:val="none" w:sz="0" w:space="0" w:color="auto"/>
            <w:bottom w:val="none" w:sz="0" w:space="0" w:color="auto"/>
            <w:right w:val="none" w:sz="0" w:space="0" w:color="auto"/>
          </w:divBdr>
        </w:div>
        <w:div w:id="1482694494">
          <w:marLeft w:val="1714"/>
          <w:marRight w:val="0"/>
          <w:marTop w:val="0"/>
          <w:marBottom w:val="0"/>
          <w:divBdr>
            <w:top w:val="none" w:sz="0" w:space="0" w:color="auto"/>
            <w:left w:val="none" w:sz="0" w:space="0" w:color="auto"/>
            <w:bottom w:val="none" w:sz="0" w:space="0" w:color="auto"/>
            <w:right w:val="none" w:sz="0" w:space="0" w:color="auto"/>
          </w:divBdr>
        </w:div>
        <w:div w:id="595329141">
          <w:marLeft w:val="1080"/>
          <w:marRight w:val="0"/>
          <w:marTop w:val="0"/>
          <w:marBottom w:val="0"/>
          <w:divBdr>
            <w:top w:val="none" w:sz="0" w:space="0" w:color="auto"/>
            <w:left w:val="none" w:sz="0" w:space="0" w:color="auto"/>
            <w:bottom w:val="none" w:sz="0" w:space="0" w:color="auto"/>
            <w:right w:val="none" w:sz="0" w:space="0" w:color="auto"/>
          </w:divBdr>
        </w:div>
        <w:div w:id="1673756157">
          <w:marLeft w:val="1714"/>
          <w:marRight w:val="0"/>
          <w:marTop w:val="0"/>
          <w:marBottom w:val="0"/>
          <w:divBdr>
            <w:top w:val="none" w:sz="0" w:space="0" w:color="auto"/>
            <w:left w:val="none" w:sz="0" w:space="0" w:color="auto"/>
            <w:bottom w:val="none" w:sz="0" w:space="0" w:color="auto"/>
            <w:right w:val="none" w:sz="0" w:space="0" w:color="auto"/>
          </w:divBdr>
        </w:div>
      </w:divsChild>
    </w:div>
    <w:div w:id="221446976">
      <w:bodyDiv w:val="1"/>
      <w:marLeft w:val="0"/>
      <w:marRight w:val="0"/>
      <w:marTop w:val="0"/>
      <w:marBottom w:val="0"/>
      <w:divBdr>
        <w:top w:val="none" w:sz="0" w:space="0" w:color="auto"/>
        <w:left w:val="none" w:sz="0" w:space="0" w:color="auto"/>
        <w:bottom w:val="none" w:sz="0" w:space="0" w:color="auto"/>
        <w:right w:val="none" w:sz="0" w:space="0" w:color="auto"/>
      </w:divBdr>
      <w:divsChild>
        <w:div w:id="1082143061">
          <w:marLeft w:val="994"/>
          <w:marRight w:val="0"/>
          <w:marTop w:val="0"/>
          <w:marBottom w:val="0"/>
          <w:divBdr>
            <w:top w:val="none" w:sz="0" w:space="0" w:color="auto"/>
            <w:left w:val="none" w:sz="0" w:space="0" w:color="auto"/>
            <w:bottom w:val="none" w:sz="0" w:space="0" w:color="auto"/>
            <w:right w:val="none" w:sz="0" w:space="0" w:color="auto"/>
          </w:divBdr>
        </w:div>
        <w:div w:id="368144339">
          <w:marLeft w:val="994"/>
          <w:marRight w:val="0"/>
          <w:marTop w:val="0"/>
          <w:marBottom w:val="0"/>
          <w:divBdr>
            <w:top w:val="none" w:sz="0" w:space="0" w:color="auto"/>
            <w:left w:val="none" w:sz="0" w:space="0" w:color="auto"/>
            <w:bottom w:val="none" w:sz="0" w:space="0" w:color="auto"/>
            <w:right w:val="none" w:sz="0" w:space="0" w:color="auto"/>
          </w:divBdr>
        </w:div>
      </w:divsChild>
    </w:div>
    <w:div w:id="221525789">
      <w:bodyDiv w:val="1"/>
      <w:marLeft w:val="0"/>
      <w:marRight w:val="0"/>
      <w:marTop w:val="0"/>
      <w:marBottom w:val="0"/>
      <w:divBdr>
        <w:top w:val="none" w:sz="0" w:space="0" w:color="auto"/>
        <w:left w:val="none" w:sz="0" w:space="0" w:color="auto"/>
        <w:bottom w:val="none" w:sz="0" w:space="0" w:color="auto"/>
        <w:right w:val="none" w:sz="0" w:space="0" w:color="auto"/>
      </w:divBdr>
    </w:div>
    <w:div w:id="221915129">
      <w:bodyDiv w:val="1"/>
      <w:marLeft w:val="0"/>
      <w:marRight w:val="0"/>
      <w:marTop w:val="0"/>
      <w:marBottom w:val="0"/>
      <w:divBdr>
        <w:top w:val="none" w:sz="0" w:space="0" w:color="auto"/>
        <w:left w:val="none" w:sz="0" w:space="0" w:color="auto"/>
        <w:bottom w:val="none" w:sz="0" w:space="0" w:color="auto"/>
        <w:right w:val="none" w:sz="0" w:space="0" w:color="auto"/>
      </w:divBdr>
    </w:div>
    <w:div w:id="230778212">
      <w:bodyDiv w:val="1"/>
      <w:marLeft w:val="0"/>
      <w:marRight w:val="0"/>
      <w:marTop w:val="0"/>
      <w:marBottom w:val="0"/>
      <w:divBdr>
        <w:top w:val="none" w:sz="0" w:space="0" w:color="auto"/>
        <w:left w:val="none" w:sz="0" w:space="0" w:color="auto"/>
        <w:bottom w:val="none" w:sz="0" w:space="0" w:color="auto"/>
        <w:right w:val="none" w:sz="0" w:space="0" w:color="auto"/>
      </w:divBdr>
    </w:div>
    <w:div w:id="242371379">
      <w:bodyDiv w:val="1"/>
      <w:marLeft w:val="0"/>
      <w:marRight w:val="0"/>
      <w:marTop w:val="0"/>
      <w:marBottom w:val="0"/>
      <w:divBdr>
        <w:top w:val="none" w:sz="0" w:space="0" w:color="auto"/>
        <w:left w:val="none" w:sz="0" w:space="0" w:color="auto"/>
        <w:bottom w:val="none" w:sz="0" w:space="0" w:color="auto"/>
        <w:right w:val="none" w:sz="0" w:space="0" w:color="auto"/>
      </w:divBdr>
    </w:div>
    <w:div w:id="243532736">
      <w:bodyDiv w:val="1"/>
      <w:marLeft w:val="0"/>
      <w:marRight w:val="0"/>
      <w:marTop w:val="0"/>
      <w:marBottom w:val="0"/>
      <w:divBdr>
        <w:top w:val="none" w:sz="0" w:space="0" w:color="auto"/>
        <w:left w:val="none" w:sz="0" w:space="0" w:color="auto"/>
        <w:bottom w:val="none" w:sz="0" w:space="0" w:color="auto"/>
        <w:right w:val="none" w:sz="0" w:space="0" w:color="auto"/>
      </w:divBdr>
    </w:div>
    <w:div w:id="250821418">
      <w:bodyDiv w:val="1"/>
      <w:marLeft w:val="0"/>
      <w:marRight w:val="0"/>
      <w:marTop w:val="0"/>
      <w:marBottom w:val="0"/>
      <w:divBdr>
        <w:top w:val="none" w:sz="0" w:space="0" w:color="auto"/>
        <w:left w:val="none" w:sz="0" w:space="0" w:color="auto"/>
        <w:bottom w:val="none" w:sz="0" w:space="0" w:color="auto"/>
        <w:right w:val="none" w:sz="0" w:space="0" w:color="auto"/>
      </w:divBdr>
    </w:div>
    <w:div w:id="256140555">
      <w:bodyDiv w:val="1"/>
      <w:marLeft w:val="0"/>
      <w:marRight w:val="0"/>
      <w:marTop w:val="0"/>
      <w:marBottom w:val="0"/>
      <w:divBdr>
        <w:top w:val="none" w:sz="0" w:space="0" w:color="auto"/>
        <w:left w:val="none" w:sz="0" w:space="0" w:color="auto"/>
        <w:bottom w:val="none" w:sz="0" w:space="0" w:color="auto"/>
        <w:right w:val="none" w:sz="0" w:space="0" w:color="auto"/>
      </w:divBdr>
    </w:div>
    <w:div w:id="256906553">
      <w:bodyDiv w:val="1"/>
      <w:marLeft w:val="0"/>
      <w:marRight w:val="0"/>
      <w:marTop w:val="0"/>
      <w:marBottom w:val="0"/>
      <w:divBdr>
        <w:top w:val="none" w:sz="0" w:space="0" w:color="auto"/>
        <w:left w:val="none" w:sz="0" w:space="0" w:color="auto"/>
        <w:bottom w:val="none" w:sz="0" w:space="0" w:color="auto"/>
        <w:right w:val="none" w:sz="0" w:space="0" w:color="auto"/>
      </w:divBdr>
    </w:div>
    <w:div w:id="259992559">
      <w:bodyDiv w:val="1"/>
      <w:marLeft w:val="0"/>
      <w:marRight w:val="0"/>
      <w:marTop w:val="0"/>
      <w:marBottom w:val="0"/>
      <w:divBdr>
        <w:top w:val="none" w:sz="0" w:space="0" w:color="auto"/>
        <w:left w:val="none" w:sz="0" w:space="0" w:color="auto"/>
        <w:bottom w:val="none" w:sz="0" w:space="0" w:color="auto"/>
        <w:right w:val="none" w:sz="0" w:space="0" w:color="auto"/>
      </w:divBdr>
    </w:div>
    <w:div w:id="263000044">
      <w:bodyDiv w:val="1"/>
      <w:marLeft w:val="0"/>
      <w:marRight w:val="0"/>
      <w:marTop w:val="0"/>
      <w:marBottom w:val="0"/>
      <w:divBdr>
        <w:top w:val="none" w:sz="0" w:space="0" w:color="auto"/>
        <w:left w:val="none" w:sz="0" w:space="0" w:color="auto"/>
        <w:bottom w:val="none" w:sz="0" w:space="0" w:color="auto"/>
        <w:right w:val="none" w:sz="0" w:space="0" w:color="auto"/>
      </w:divBdr>
      <w:divsChild>
        <w:div w:id="1576817068">
          <w:marLeft w:val="994"/>
          <w:marRight w:val="0"/>
          <w:marTop w:val="0"/>
          <w:marBottom w:val="0"/>
          <w:divBdr>
            <w:top w:val="none" w:sz="0" w:space="0" w:color="auto"/>
            <w:left w:val="none" w:sz="0" w:space="0" w:color="auto"/>
            <w:bottom w:val="none" w:sz="0" w:space="0" w:color="auto"/>
            <w:right w:val="none" w:sz="0" w:space="0" w:color="auto"/>
          </w:divBdr>
        </w:div>
        <w:div w:id="375325209">
          <w:marLeft w:val="994"/>
          <w:marRight w:val="0"/>
          <w:marTop w:val="0"/>
          <w:marBottom w:val="0"/>
          <w:divBdr>
            <w:top w:val="none" w:sz="0" w:space="0" w:color="auto"/>
            <w:left w:val="none" w:sz="0" w:space="0" w:color="auto"/>
            <w:bottom w:val="none" w:sz="0" w:space="0" w:color="auto"/>
            <w:right w:val="none" w:sz="0" w:space="0" w:color="auto"/>
          </w:divBdr>
        </w:div>
        <w:div w:id="2102019502">
          <w:marLeft w:val="994"/>
          <w:marRight w:val="0"/>
          <w:marTop w:val="0"/>
          <w:marBottom w:val="0"/>
          <w:divBdr>
            <w:top w:val="none" w:sz="0" w:space="0" w:color="auto"/>
            <w:left w:val="none" w:sz="0" w:space="0" w:color="auto"/>
            <w:bottom w:val="none" w:sz="0" w:space="0" w:color="auto"/>
            <w:right w:val="none" w:sz="0" w:space="0" w:color="auto"/>
          </w:divBdr>
        </w:div>
        <w:div w:id="815495584">
          <w:marLeft w:val="994"/>
          <w:marRight w:val="0"/>
          <w:marTop w:val="0"/>
          <w:marBottom w:val="0"/>
          <w:divBdr>
            <w:top w:val="none" w:sz="0" w:space="0" w:color="auto"/>
            <w:left w:val="none" w:sz="0" w:space="0" w:color="auto"/>
            <w:bottom w:val="none" w:sz="0" w:space="0" w:color="auto"/>
            <w:right w:val="none" w:sz="0" w:space="0" w:color="auto"/>
          </w:divBdr>
        </w:div>
      </w:divsChild>
    </w:div>
    <w:div w:id="276761972">
      <w:bodyDiv w:val="1"/>
      <w:marLeft w:val="0"/>
      <w:marRight w:val="0"/>
      <w:marTop w:val="0"/>
      <w:marBottom w:val="0"/>
      <w:divBdr>
        <w:top w:val="none" w:sz="0" w:space="0" w:color="auto"/>
        <w:left w:val="none" w:sz="0" w:space="0" w:color="auto"/>
        <w:bottom w:val="none" w:sz="0" w:space="0" w:color="auto"/>
        <w:right w:val="none" w:sz="0" w:space="0" w:color="auto"/>
      </w:divBdr>
      <w:divsChild>
        <w:div w:id="1534685733">
          <w:marLeft w:val="994"/>
          <w:marRight w:val="0"/>
          <w:marTop w:val="0"/>
          <w:marBottom w:val="0"/>
          <w:divBdr>
            <w:top w:val="none" w:sz="0" w:space="0" w:color="auto"/>
            <w:left w:val="none" w:sz="0" w:space="0" w:color="auto"/>
            <w:bottom w:val="none" w:sz="0" w:space="0" w:color="auto"/>
            <w:right w:val="none" w:sz="0" w:space="0" w:color="auto"/>
          </w:divBdr>
        </w:div>
        <w:div w:id="2077166192">
          <w:marLeft w:val="994"/>
          <w:marRight w:val="0"/>
          <w:marTop w:val="0"/>
          <w:marBottom w:val="0"/>
          <w:divBdr>
            <w:top w:val="none" w:sz="0" w:space="0" w:color="auto"/>
            <w:left w:val="none" w:sz="0" w:space="0" w:color="auto"/>
            <w:bottom w:val="none" w:sz="0" w:space="0" w:color="auto"/>
            <w:right w:val="none" w:sz="0" w:space="0" w:color="auto"/>
          </w:divBdr>
        </w:div>
        <w:div w:id="1781535114">
          <w:marLeft w:val="994"/>
          <w:marRight w:val="0"/>
          <w:marTop w:val="0"/>
          <w:marBottom w:val="0"/>
          <w:divBdr>
            <w:top w:val="none" w:sz="0" w:space="0" w:color="auto"/>
            <w:left w:val="none" w:sz="0" w:space="0" w:color="auto"/>
            <w:bottom w:val="none" w:sz="0" w:space="0" w:color="auto"/>
            <w:right w:val="none" w:sz="0" w:space="0" w:color="auto"/>
          </w:divBdr>
        </w:div>
        <w:div w:id="1788306732">
          <w:marLeft w:val="994"/>
          <w:marRight w:val="0"/>
          <w:marTop w:val="0"/>
          <w:marBottom w:val="0"/>
          <w:divBdr>
            <w:top w:val="none" w:sz="0" w:space="0" w:color="auto"/>
            <w:left w:val="none" w:sz="0" w:space="0" w:color="auto"/>
            <w:bottom w:val="none" w:sz="0" w:space="0" w:color="auto"/>
            <w:right w:val="none" w:sz="0" w:space="0" w:color="auto"/>
          </w:divBdr>
        </w:div>
        <w:div w:id="484859594">
          <w:marLeft w:val="994"/>
          <w:marRight w:val="0"/>
          <w:marTop w:val="0"/>
          <w:marBottom w:val="0"/>
          <w:divBdr>
            <w:top w:val="none" w:sz="0" w:space="0" w:color="auto"/>
            <w:left w:val="none" w:sz="0" w:space="0" w:color="auto"/>
            <w:bottom w:val="none" w:sz="0" w:space="0" w:color="auto"/>
            <w:right w:val="none" w:sz="0" w:space="0" w:color="auto"/>
          </w:divBdr>
        </w:div>
      </w:divsChild>
    </w:div>
    <w:div w:id="277950045">
      <w:bodyDiv w:val="1"/>
      <w:marLeft w:val="0"/>
      <w:marRight w:val="0"/>
      <w:marTop w:val="0"/>
      <w:marBottom w:val="0"/>
      <w:divBdr>
        <w:top w:val="none" w:sz="0" w:space="0" w:color="auto"/>
        <w:left w:val="none" w:sz="0" w:space="0" w:color="auto"/>
        <w:bottom w:val="none" w:sz="0" w:space="0" w:color="auto"/>
        <w:right w:val="none" w:sz="0" w:space="0" w:color="auto"/>
      </w:divBdr>
    </w:div>
    <w:div w:id="284313695">
      <w:bodyDiv w:val="1"/>
      <w:marLeft w:val="0"/>
      <w:marRight w:val="0"/>
      <w:marTop w:val="0"/>
      <w:marBottom w:val="0"/>
      <w:divBdr>
        <w:top w:val="none" w:sz="0" w:space="0" w:color="auto"/>
        <w:left w:val="none" w:sz="0" w:space="0" w:color="auto"/>
        <w:bottom w:val="none" w:sz="0" w:space="0" w:color="auto"/>
        <w:right w:val="none" w:sz="0" w:space="0" w:color="auto"/>
      </w:divBdr>
      <w:divsChild>
        <w:div w:id="445585709">
          <w:marLeft w:val="994"/>
          <w:marRight w:val="0"/>
          <w:marTop w:val="0"/>
          <w:marBottom w:val="0"/>
          <w:divBdr>
            <w:top w:val="none" w:sz="0" w:space="0" w:color="auto"/>
            <w:left w:val="none" w:sz="0" w:space="0" w:color="auto"/>
            <w:bottom w:val="none" w:sz="0" w:space="0" w:color="auto"/>
            <w:right w:val="none" w:sz="0" w:space="0" w:color="auto"/>
          </w:divBdr>
        </w:div>
        <w:div w:id="1435051995">
          <w:marLeft w:val="994"/>
          <w:marRight w:val="0"/>
          <w:marTop w:val="0"/>
          <w:marBottom w:val="0"/>
          <w:divBdr>
            <w:top w:val="none" w:sz="0" w:space="0" w:color="auto"/>
            <w:left w:val="none" w:sz="0" w:space="0" w:color="auto"/>
            <w:bottom w:val="none" w:sz="0" w:space="0" w:color="auto"/>
            <w:right w:val="none" w:sz="0" w:space="0" w:color="auto"/>
          </w:divBdr>
        </w:div>
        <w:div w:id="1427117838">
          <w:marLeft w:val="994"/>
          <w:marRight w:val="0"/>
          <w:marTop w:val="0"/>
          <w:marBottom w:val="0"/>
          <w:divBdr>
            <w:top w:val="none" w:sz="0" w:space="0" w:color="auto"/>
            <w:left w:val="none" w:sz="0" w:space="0" w:color="auto"/>
            <w:bottom w:val="none" w:sz="0" w:space="0" w:color="auto"/>
            <w:right w:val="none" w:sz="0" w:space="0" w:color="auto"/>
          </w:divBdr>
        </w:div>
        <w:div w:id="110129228">
          <w:marLeft w:val="1714"/>
          <w:marRight w:val="0"/>
          <w:marTop w:val="0"/>
          <w:marBottom w:val="0"/>
          <w:divBdr>
            <w:top w:val="none" w:sz="0" w:space="0" w:color="auto"/>
            <w:left w:val="none" w:sz="0" w:space="0" w:color="auto"/>
            <w:bottom w:val="none" w:sz="0" w:space="0" w:color="auto"/>
            <w:right w:val="none" w:sz="0" w:space="0" w:color="auto"/>
          </w:divBdr>
        </w:div>
        <w:div w:id="1685472875">
          <w:marLeft w:val="1714"/>
          <w:marRight w:val="0"/>
          <w:marTop w:val="0"/>
          <w:marBottom w:val="0"/>
          <w:divBdr>
            <w:top w:val="none" w:sz="0" w:space="0" w:color="auto"/>
            <w:left w:val="none" w:sz="0" w:space="0" w:color="auto"/>
            <w:bottom w:val="none" w:sz="0" w:space="0" w:color="auto"/>
            <w:right w:val="none" w:sz="0" w:space="0" w:color="auto"/>
          </w:divBdr>
        </w:div>
      </w:divsChild>
    </w:div>
    <w:div w:id="288440910">
      <w:bodyDiv w:val="1"/>
      <w:marLeft w:val="0"/>
      <w:marRight w:val="0"/>
      <w:marTop w:val="0"/>
      <w:marBottom w:val="0"/>
      <w:divBdr>
        <w:top w:val="none" w:sz="0" w:space="0" w:color="auto"/>
        <w:left w:val="none" w:sz="0" w:space="0" w:color="auto"/>
        <w:bottom w:val="none" w:sz="0" w:space="0" w:color="auto"/>
        <w:right w:val="none" w:sz="0" w:space="0" w:color="auto"/>
      </w:divBdr>
    </w:div>
    <w:div w:id="290331266">
      <w:bodyDiv w:val="1"/>
      <w:marLeft w:val="0"/>
      <w:marRight w:val="0"/>
      <w:marTop w:val="0"/>
      <w:marBottom w:val="0"/>
      <w:divBdr>
        <w:top w:val="none" w:sz="0" w:space="0" w:color="auto"/>
        <w:left w:val="none" w:sz="0" w:space="0" w:color="auto"/>
        <w:bottom w:val="none" w:sz="0" w:space="0" w:color="auto"/>
        <w:right w:val="none" w:sz="0" w:space="0" w:color="auto"/>
      </w:divBdr>
    </w:div>
    <w:div w:id="292294299">
      <w:bodyDiv w:val="1"/>
      <w:marLeft w:val="0"/>
      <w:marRight w:val="0"/>
      <w:marTop w:val="0"/>
      <w:marBottom w:val="0"/>
      <w:divBdr>
        <w:top w:val="none" w:sz="0" w:space="0" w:color="auto"/>
        <w:left w:val="none" w:sz="0" w:space="0" w:color="auto"/>
        <w:bottom w:val="none" w:sz="0" w:space="0" w:color="auto"/>
        <w:right w:val="none" w:sz="0" w:space="0" w:color="auto"/>
      </w:divBdr>
    </w:div>
    <w:div w:id="293680800">
      <w:bodyDiv w:val="1"/>
      <w:marLeft w:val="0"/>
      <w:marRight w:val="0"/>
      <w:marTop w:val="0"/>
      <w:marBottom w:val="0"/>
      <w:divBdr>
        <w:top w:val="none" w:sz="0" w:space="0" w:color="auto"/>
        <w:left w:val="none" w:sz="0" w:space="0" w:color="auto"/>
        <w:bottom w:val="none" w:sz="0" w:space="0" w:color="auto"/>
        <w:right w:val="none" w:sz="0" w:space="0" w:color="auto"/>
      </w:divBdr>
    </w:div>
    <w:div w:id="316150660">
      <w:bodyDiv w:val="1"/>
      <w:marLeft w:val="0"/>
      <w:marRight w:val="0"/>
      <w:marTop w:val="0"/>
      <w:marBottom w:val="0"/>
      <w:divBdr>
        <w:top w:val="none" w:sz="0" w:space="0" w:color="auto"/>
        <w:left w:val="none" w:sz="0" w:space="0" w:color="auto"/>
        <w:bottom w:val="none" w:sz="0" w:space="0" w:color="auto"/>
        <w:right w:val="none" w:sz="0" w:space="0" w:color="auto"/>
      </w:divBdr>
    </w:div>
    <w:div w:id="319847181">
      <w:bodyDiv w:val="1"/>
      <w:marLeft w:val="0"/>
      <w:marRight w:val="0"/>
      <w:marTop w:val="0"/>
      <w:marBottom w:val="0"/>
      <w:divBdr>
        <w:top w:val="none" w:sz="0" w:space="0" w:color="auto"/>
        <w:left w:val="none" w:sz="0" w:space="0" w:color="auto"/>
        <w:bottom w:val="none" w:sz="0" w:space="0" w:color="auto"/>
        <w:right w:val="none" w:sz="0" w:space="0" w:color="auto"/>
      </w:divBdr>
    </w:div>
    <w:div w:id="324551370">
      <w:bodyDiv w:val="1"/>
      <w:marLeft w:val="0"/>
      <w:marRight w:val="0"/>
      <w:marTop w:val="0"/>
      <w:marBottom w:val="0"/>
      <w:divBdr>
        <w:top w:val="none" w:sz="0" w:space="0" w:color="auto"/>
        <w:left w:val="none" w:sz="0" w:space="0" w:color="auto"/>
        <w:bottom w:val="none" w:sz="0" w:space="0" w:color="auto"/>
        <w:right w:val="none" w:sz="0" w:space="0" w:color="auto"/>
      </w:divBdr>
    </w:div>
    <w:div w:id="325865149">
      <w:bodyDiv w:val="1"/>
      <w:marLeft w:val="0"/>
      <w:marRight w:val="0"/>
      <w:marTop w:val="0"/>
      <w:marBottom w:val="0"/>
      <w:divBdr>
        <w:top w:val="none" w:sz="0" w:space="0" w:color="auto"/>
        <w:left w:val="none" w:sz="0" w:space="0" w:color="auto"/>
        <w:bottom w:val="none" w:sz="0" w:space="0" w:color="auto"/>
        <w:right w:val="none" w:sz="0" w:space="0" w:color="auto"/>
      </w:divBdr>
      <w:divsChild>
        <w:div w:id="1140804958">
          <w:marLeft w:val="994"/>
          <w:marRight w:val="0"/>
          <w:marTop w:val="0"/>
          <w:marBottom w:val="0"/>
          <w:divBdr>
            <w:top w:val="none" w:sz="0" w:space="0" w:color="auto"/>
            <w:left w:val="none" w:sz="0" w:space="0" w:color="auto"/>
            <w:bottom w:val="none" w:sz="0" w:space="0" w:color="auto"/>
            <w:right w:val="none" w:sz="0" w:space="0" w:color="auto"/>
          </w:divBdr>
        </w:div>
        <w:div w:id="273364542">
          <w:marLeft w:val="994"/>
          <w:marRight w:val="0"/>
          <w:marTop w:val="0"/>
          <w:marBottom w:val="0"/>
          <w:divBdr>
            <w:top w:val="none" w:sz="0" w:space="0" w:color="auto"/>
            <w:left w:val="none" w:sz="0" w:space="0" w:color="auto"/>
            <w:bottom w:val="none" w:sz="0" w:space="0" w:color="auto"/>
            <w:right w:val="none" w:sz="0" w:space="0" w:color="auto"/>
          </w:divBdr>
        </w:div>
        <w:div w:id="2118713419">
          <w:marLeft w:val="994"/>
          <w:marRight w:val="0"/>
          <w:marTop w:val="0"/>
          <w:marBottom w:val="0"/>
          <w:divBdr>
            <w:top w:val="none" w:sz="0" w:space="0" w:color="auto"/>
            <w:left w:val="none" w:sz="0" w:space="0" w:color="auto"/>
            <w:bottom w:val="none" w:sz="0" w:space="0" w:color="auto"/>
            <w:right w:val="none" w:sz="0" w:space="0" w:color="auto"/>
          </w:divBdr>
        </w:div>
        <w:div w:id="1943301588">
          <w:marLeft w:val="994"/>
          <w:marRight w:val="0"/>
          <w:marTop w:val="0"/>
          <w:marBottom w:val="0"/>
          <w:divBdr>
            <w:top w:val="none" w:sz="0" w:space="0" w:color="auto"/>
            <w:left w:val="none" w:sz="0" w:space="0" w:color="auto"/>
            <w:bottom w:val="none" w:sz="0" w:space="0" w:color="auto"/>
            <w:right w:val="none" w:sz="0" w:space="0" w:color="auto"/>
          </w:divBdr>
        </w:div>
        <w:div w:id="1247809000">
          <w:marLeft w:val="994"/>
          <w:marRight w:val="0"/>
          <w:marTop w:val="0"/>
          <w:marBottom w:val="0"/>
          <w:divBdr>
            <w:top w:val="none" w:sz="0" w:space="0" w:color="auto"/>
            <w:left w:val="none" w:sz="0" w:space="0" w:color="auto"/>
            <w:bottom w:val="none" w:sz="0" w:space="0" w:color="auto"/>
            <w:right w:val="none" w:sz="0" w:space="0" w:color="auto"/>
          </w:divBdr>
        </w:div>
      </w:divsChild>
    </w:div>
    <w:div w:id="331875276">
      <w:bodyDiv w:val="1"/>
      <w:marLeft w:val="0"/>
      <w:marRight w:val="0"/>
      <w:marTop w:val="0"/>
      <w:marBottom w:val="0"/>
      <w:divBdr>
        <w:top w:val="none" w:sz="0" w:space="0" w:color="auto"/>
        <w:left w:val="none" w:sz="0" w:space="0" w:color="auto"/>
        <w:bottom w:val="none" w:sz="0" w:space="0" w:color="auto"/>
        <w:right w:val="none" w:sz="0" w:space="0" w:color="auto"/>
      </w:divBdr>
    </w:div>
    <w:div w:id="339546372">
      <w:bodyDiv w:val="1"/>
      <w:marLeft w:val="0"/>
      <w:marRight w:val="0"/>
      <w:marTop w:val="0"/>
      <w:marBottom w:val="0"/>
      <w:divBdr>
        <w:top w:val="none" w:sz="0" w:space="0" w:color="auto"/>
        <w:left w:val="none" w:sz="0" w:space="0" w:color="auto"/>
        <w:bottom w:val="none" w:sz="0" w:space="0" w:color="auto"/>
        <w:right w:val="none" w:sz="0" w:space="0" w:color="auto"/>
      </w:divBdr>
    </w:div>
    <w:div w:id="351498068">
      <w:bodyDiv w:val="1"/>
      <w:marLeft w:val="0"/>
      <w:marRight w:val="0"/>
      <w:marTop w:val="0"/>
      <w:marBottom w:val="0"/>
      <w:divBdr>
        <w:top w:val="none" w:sz="0" w:space="0" w:color="auto"/>
        <w:left w:val="none" w:sz="0" w:space="0" w:color="auto"/>
        <w:bottom w:val="none" w:sz="0" w:space="0" w:color="auto"/>
        <w:right w:val="none" w:sz="0" w:space="0" w:color="auto"/>
      </w:divBdr>
    </w:div>
    <w:div w:id="352728038">
      <w:bodyDiv w:val="1"/>
      <w:marLeft w:val="0"/>
      <w:marRight w:val="0"/>
      <w:marTop w:val="0"/>
      <w:marBottom w:val="0"/>
      <w:divBdr>
        <w:top w:val="none" w:sz="0" w:space="0" w:color="auto"/>
        <w:left w:val="none" w:sz="0" w:space="0" w:color="auto"/>
        <w:bottom w:val="none" w:sz="0" w:space="0" w:color="auto"/>
        <w:right w:val="none" w:sz="0" w:space="0" w:color="auto"/>
      </w:divBdr>
    </w:div>
    <w:div w:id="363940375">
      <w:bodyDiv w:val="1"/>
      <w:marLeft w:val="0"/>
      <w:marRight w:val="0"/>
      <w:marTop w:val="0"/>
      <w:marBottom w:val="0"/>
      <w:divBdr>
        <w:top w:val="none" w:sz="0" w:space="0" w:color="auto"/>
        <w:left w:val="none" w:sz="0" w:space="0" w:color="auto"/>
        <w:bottom w:val="none" w:sz="0" w:space="0" w:color="auto"/>
        <w:right w:val="none" w:sz="0" w:space="0" w:color="auto"/>
      </w:divBdr>
      <w:divsChild>
        <w:div w:id="1193807745">
          <w:marLeft w:val="274"/>
          <w:marRight w:val="0"/>
          <w:marTop w:val="0"/>
          <w:marBottom w:val="0"/>
          <w:divBdr>
            <w:top w:val="none" w:sz="0" w:space="0" w:color="auto"/>
            <w:left w:val="none" w:sz="0" w:space="0" w:color="auto"/>
            <w:bottom w:val="none" w:sz="0" w:space="0" w:color="auto"/>
            <w:right w:val="none" w:sz="0" w:space="0" w:color="auto"/>
          </w:divBdr>
        </w:div>
        <w:div w:id="2117864032">
          <w:marLeft w:val="274"/>
          <w:marRight w:val="0"/>
          <w:marTop w:val="0"/>
          <w:marBottom w:val="0"/>
          <w:divBdr>
            <w:top w:val="none" w:sz="0" w:space="0" w:color="auto"/>
            <w:left w:val="none" w:sz="0" w:space="0" w:color="auto"/>
            <w:bottom w:val="none" w:sz="0" w:space="0" w:color="auto"/>
            <w:right w:val="none" w:sz="0" w:space="0" w:color="auto"/>
          </w:divBdr>
        </w:div>
        <w:div w:id="1937395715">
          <w:marLeft w:val="274"/>
          <w:marRight w:val="0"/>
          <w:marTop w:val="0"/>
          <w:marBottom w:val="0"/>
          <w:divBdr>
            <w:top w:val="none" w:sz="0" w:space="0" w:color="auto"/>
            <w:left w:val="none" w:sz="0" w:space="0" w:color="auto"/>
            <w:bottom w:val="none" w:sz="0" w:space="0" w:color="auto"/>
            <w:right w:val="none" w:sz="0" w:space="0" w:color="auto"/>
          </w:divBdr>
        </w:div>
        <w:div w:id="531118698">
          <w:marLeft w:val="274"/>
          <w:marRight w:val="0"/>
          <w:marTop w:val="0"/>
          <w:marBottom w:val="0"/>
          <w:divBdr>
            <w:top w:val="none" w:sz="0" w:space="0" w:color="auto"/>
            <w:left w:val="none" w:sz="0" w:space="0" w:color="auto"/>
            <w:bottom w:val="none" w:sz="0" w:space="0" w:color="auto"/>
            <w:right w:val="none" w:sz="0" w:space="0" w:color="auto"/>
          </w:divBdr>
        </w:div>
      </w:divsChild>
    </w:div>
    <w:div w:id="375735151">
      <w:bodyDiv w:val="1"/>
      <w:marLeft w:val="0"/>
      <w:marRight w:val="0"/>
      <w:marTop w:val="0"/>
      <w:marBottom w:val="0"/>
      <w:divBdr>
        <w:top w:val="none" w:sz="0" w:space="0" w:color="auto"/>
        <w:left w:val="none" w:sz="0" w:space="0" w:color="auto"/>
        <w:bottom w:val="none" w:sz="0" w:space="0" w:color="auto"/>
        <w:right w:val="none" w:sz="0" w:space="0" w:color="auto"/>
      </w:divBdr>
    </w:div>
    <w:div w:id="376662783">
      <w:bodyDiv w:val="1"/>
      <w:marLeft w:val="0"/>
      <w:marRight w:val="0"/>
      <w:marTop w:val="0"/>
      <w:marBottom w:val="0"/>
      <w:divBdr>
        <w:top w:val="none" w:sz="0" w:space="0" w:color="auto"/>
        <w:left w:val="none" w:sz="0" w:space="0" w:color="auto"/>
        <w:bottom w:val="none" w:sz="0" w:space="0" w:color="auto"/>
        <w:right w:val="none" w:sz="0" w:space="0" w:color="auto"/>
      </w:divBdr>
    </w:div>
    <w:div w:id="377779958">
      <w:bodyDiv w:val="1"/>
      <w:marLeft w:val="0"/>
      <w:marRight w:val="0"/>
      <w:marTop w:val="0"/>
      <w:marBottom w:val="0"/>
      <w:divBdr>
        <w:top w:val="none" w:sz="0" w:space="0" w:color="auto"/>
        <w:left w:val="none" w:sz="0" w:space="0" w:color="auto"/>
        <w:bottom w:val="none" w:sz="0" w:space="0" w:color="auto"/>
        <w:right w:val="none" w:sz="0" w:space="0" w:color="auto"/>
      </w:divBdr>
      <w:divsChild>
        <w:div w:id="1567834315">
          <w:marLeft w:val="994"/>
          <w:marRight w:val="0"/>
          <w:marTop w:val="0"/>
          <w:marBottom w:val="0"/>
          <w:divBdr>
            <w:top w:val="none" w:sz="0" w:space="0" w:color="auto"/>
            <w:left w:val="none" w:sz="0" w:space="0" w:color="auto"/>
            <w:bottom w:val="none" w:sz="0" w:space="0" w:color="auto"/>
            <w:right w:val="none" w:sz="0" w:space="0" w:color="auto"/>
          </w:divBdr>
        </w:div>
        <w:div w:id="310445660">
          <w:marLeft w:val="994"/>
          <w:marRight w:val="0"/>
          <w:marTop w:val="0"/>
          <w:marBottom w:val="0"/>
          <w:divBdr>
            <w:top w:val="none" w:sz="0" w:space="0" w:color="auto"/>
            <w:left w:val="none" w:sz="0" w:space="0" w:color="auto"/>
            <w:bottom w:val="none" w:sz="0" w:space="0" w:color="auto"/>
            <w:right w:val="none" w:sz="0" w:space="0" w:color="auto"/>
          </w:divBdr>
        </w:div>
        <w:div w:id="358090369">
          <w:marLeft w:val="994"/>
          <w:marRight w:val="0"/>
          <w:marTop w:val="0"/>
          <w:marBottom w:val="0"/>
          <w:divBdr>
            <w:top w:val="none" w:sz="0" w:space="0" w:color="auto"/>
            <w:left w:val="none" w:sz="0" w:space="0" w:color="auto"/>
            <w:bottom w:val="none" w:sz="0" w:space="0" w:color="auto"/>
            <w:right w:val="none" w:sz="0" w:space="0" w:color="auto"/>
          </w:divBdr>
        </w:div>
      </w:divsChild>
    </w:div>
    <w:div w:id="379130101">
      <w:bodyDiv w:val="1"/>
      <w:marLeft w:val="0"/>
      <w:marRight w:val="0"/>
      <w:marTop w:val="0"/>
      <w:marBottom w:val="0"/>
      <w:divBdr>
        <w:top w:val="none" w:sz="0" w:space="0" w:color="auto"/>
        <w:left w:val="none" w:sz="0" w:space="0" w:color="auto"/>
        <w:bottom w:val="none" w:sz="0" w:space="0" w:color="auto"/>
        <w:right w:val="none" w:sz="0" w:space="0" w:color="auto"/>
      </w:divBdr>
      <w:divsChild>
        <w:div w:id="310252642">
          <w:marLeft w:val="994"/>
          <w:marRight w:val="0"/>
          <w:marTop w:val="0"/>
          <w:marBottom w:val="0"/>
          <w:divBdr>
            <w:top w:val="none" w:sz="0" w:space="0" w:color="auto"/>
            <w:left w:val="none" w:sz="0" w:space="0" w:color="auto"/>
            <w:bottom w:val="none" w:sz="0" w:space="0" w:color="auto"/>
            <w:right w:val="none" w:sz="0" w:space="0" w:color="auto"/>
          </w:divBdr>
        </w:div>
        <w:div w:id="861554113">
          <w:marLeft w:val="994"/>
          <w:marRight w:val="0"/>
          <w:marTop w:val="0"/>
          <w:marBottom w:val="0"/>
          <w:divBdr>
            <w:top w:val="none" w:sz="0" w:space="0" w:color="auto"/>
            <w:left w:val="none" w:sz="0" w:space="0" w:color="auto"/>
            <w:bottom w:val="none" w:sz="0" w:space="0" w:color="auto"/>
            <w:right w:val="none" w:sz="0" w:space="0" w:color="auto"/>
          </w:divBdr>
        </w:div>
      </w:divsChild>
    </w:div>
    <w:div w:id="385646335">
      <w:bodyDiv w:val="1"/>
      <w:marLeft w:val="0"/>
      <w:marRight w:val="0"/>
      <w:marTop w:val="0"/>
      <w:marBottom w:val="0"/>
      <w:divBdr>
        <w:top w:val="none" w:sz="0" w:space="0" w:color="auto"/>
        <w:left w:val="none" w:sz="0" w:space="0" w:color="auto"/>
        <w:bottom w:val="none" w:sz="0" w:space="0" w:color="auto"/>
        <w:right w:val="none" w:sz="0" w:space="0" w:color="auto"/>
      </w:divBdr>
    </w:div>
    <w:div w:id="389619562">
      <w:bodyDiv w:val="1"/>
      <w:marLeft w:val="0"/>
      <w:marRight w:val="0"/>
      <w:marTop w:val="0"/>
      <w:marBottom w:val="0"/>
      <w:divBdr>
        <w:top w:val="none" w:sz="0" w:space="0" w:color="auto"/>
        <w:left w:val="none" w:sz="0" w:space="0" w:color="auto"/>
        <w:bottom w:val="none" w:sz="0" w:space="0" w:color="auto"/>
        <w:right w:val="none" w:sz="0" w:space="0" w:color="auto"/>
      </w:divBdr>
    </w:div>
    <w:div w:id="398791132">
      <w:bodyDiv w:val="1"/>
      <w:marLeft w:val="0"/>
      <w:marRight w:val="0"/>
      <w:marTop w:val="0"/>
      <w:marBottom w:val="0"/>
      <w:divBdr>
        <w:top w:val="none" w:sz="0" w:space="0" w:color="auto"/>
        <w:left w:val="none" w:sz="0" w:space="0" w:color="auto"/>
        <w:bottom w:val="none" w:sz="0" w:space="0" w:color="auto"/>
        <w:right w:val="none" w:sz="0" w:space="0" w:color="auto"/>
      </w:divBdr>
    </w:div>
    <w:div w:id="414739871">
      <w:bodyDiv w:val="1"/>
      <w:marLeft w:val="0"/>
      <w:marRight w:val="0"/>
      <w:marTop w:val="0"/>
      <w:marBottom w:val="0"/>
      <w:divBdr>
        <w:top w:val="none" w:sz="0" w:space="0" w:color="auto"/>
        <w:left w:val="none" w:sz="0" w:space="0" w:color="auto"/>
        <w:bottom w:val="none" w:sz="0" w:space="0" w:color="auto"/>
        <w:right w:val="none" w:sz="0" w:space="0" w:color="auto"/>
      </w:divBdr>
      <w:divsChild>
        <w:div w:id="695471023">
          <w:marLeft w:val="994"/>
          <w:marRight w:val="0"/>
          <w:marTop w:val="0"/>
          <w:marBottom w:val="0"/>
          <w:divBdr>
            <w:top w:val="none" w:sz="0" w:space="0" w:color="auto"/>
            <w:left w:val="none" w:sz="0" w:space="0" w:color="auto"/>
            <w:bottom w:val="none" w:sz="0" w:space="0" w:color="auto"/>
            <w:right w:val="none" w:sz="0" w:space="0" w:color="auto"/>
          </w:divBdr>
        </w:div>
        <w:div w:id="1667594015">
          <w:marLeft w:val="994"/>
          <w:marRight w:val="0"/>
          <w:marTop w:val="0"/>
          <w:marBottom w:val="0"/>
          <w:divBdr>
            <w:top w:val="none" w:sz="0" w:space="0" w:color="auto"/>
            <w:left w:val="none" w:sz="0" w:space="0" w:color="auto"/>
            <w:bottom w:val="none" w:sz="0" w:space="0" w:color="auto"/>
            <w:right w:val="none" w:sz="0" w:space="0" w:color="auto"/>
          </w:divBdr>
        </w:div>
      </w:divsChild>
    </w:div>
    <w:div w:id="426850924">
      <w:bodyDiv w:val="1"/>
      <w:marLeft w:val="0"/>
      <w:marRight w:val="0"/>
      <w:marTop w:val="0"/>
      <w:marBottom w:val="0"/>
      <w:divBdr>
        <w:top w:val="none" w:sz="0" w:space="0" w:color="auto"/>
        <w:left w:val="none" w:sz="0" w:space="0" w:color="auto"/>
        <w:bottom w:val="none" w:sz="0" w:space="0" w:color="auto"/>
        <w:right w:val="none" w:sz="0" w:space="0" w:color="auto"/>
      </w:divBdr>
    </w:div>
    <w:div w:id="436564638">
      <w:bodyDiv w:val="1"/>
      <w:marLeft w:val="0"/>
      <w:marRight w:val="0"/>
      <w:marTop w:val="0"/>
      <w:marBottom w:val="0"/>
      <w:divBdr>
        <w:top w:val="none" w:sz="0" w:space="0" w:color="auto"/>
        <w:left w:val="none" w:sz="0" w:space="0" w:color="auto"/>
        <w:bottom w:val="none" w:sz="0" w:space="0" w:color="auto"/>
        <w:right w:val="none" w:sz="0" w:space="0" w:color="auto"/>
      </w:divBdr>
      <w:divsChild>
        <w:div w:id="1858080899">
          <w:marLeft w:val="994"/>
          <w:marRight w:val="0"/>
          <w:marTop w:val="0"/>
          <w:marBottom w:val="0"/>
          <w:divBdr>
            <w:top w:val="none" w:sz="0" w:space="0" w:color="auto"/>
            <w:left w:val="none" w:sz="0" w:space="0" w:color="auto"/>
            <w:bottom w:val="none" w:sz="0" w:space="0" w:color="auto"/>
            <w:right w:val="none" w:sz="0" w:space="0" w:color="auto"/>
          </w:divBdr>
        </w:div>
        <w:div w:id="1893957629">
          <w:marLeft w:val="994"/>
          <w:marRight w:val="0"/>
          <w:marTop w:val="0"/>
          <w:marBottom w:val="0"/>
          <w:divBdr>
            <w:top w:val="none" w:sz="0" w:space="0" w:color="auto"/>
            <w:left w:val="none" w:sz="0" w:space="0" w:color="auto"/>
            <w:bottom w:val="none" w:sz="0" w:space="0" w:color="auto"/>
            <w:right w:val="none" w:sz="0" w:space="0" w:color="auto"/>
          </w:divBdr>
        </w:div>
        <w:div w:id="1527521116">
          <w:marLeft w:val="994"/>
          <w:marRight w:val="0"/>
          <w:marTop w:val="0"/>
          <w:marBottom w:val="0"/>
          <w:divBdr>
            <w:top w:val="none" w:sz="0" w:space="0" w:color="auto"/>
            <w:left w:val="none" w:sz="0" w:space="0" w:color="auto"/>
            <w:bottom w:val="none" w:sz="0" w:space="0" w:color="auto"/>
            <w:right w:val="none" w:sz="0" w:space="0" w:color="auto"/>
          </w:divBdr>
        </w:div>
      </w:divsChild>
    </w:div>
    <w:div w:id="455411587">
      <w:bodyDiv w:val="1"/>
      <w:marLeft w:val="0"/>
      <w:marRight w:val="0"/>
      <w:marTop w:val="0"/>
      <w:marBottom w:val="0"/>
      <w:divBdr>
        <w:top w:val="none" w:sz="0" w:space="0" w:color="auto"/>
        <w:left w:val="none" w:sz="0" w:space="0" w:color="auto"/>
        <w:bottom w:val="none" w:sz="0" w:space="0" w:color="auto"/>
        <w:right w:val="none" w:sz="0" w:space="0" w:color="auto"/>
      </w:divBdr>
    </w:div>
    <w:div w:id="461117251">
      <w:bodyDiv w:val="1"/>
      <w:marLeft w:val="0"/>
      <w:marRight w:val="0"/>
      <w:marTop w:val="0"/>
      <w:marBottom w:val="0"/>
      <w:divBdr>
        <w:top w:val="none" w:sz="0" w:space="0" w:color="auto"/>
        <w:left w:val="none" w:sz="0" w:space="0" w:color="auto"/>
        <w:bottom w:val="none" w:sz="0" w:space="0" w:color="auto"/>
        <w:right w:val="none" w:sz="0" w:space="0" w:color="auto"/>
      </w:divBdr>
    </w:div>
    <w:div w:id="461385097">
      <w:bodyDiv w:val="1"/>
      <w:marLeft w:val="0"/>
      <w:marRight w:val="0"/>
      <w:marTop w:val="0"/>
      <w:marBottom w:val="0"/>
      <w:divBdr>
        <w:top w:val="none" w:sz="0" w:space="0" w:color="auto"/>
        <w:left w:val="none" w:sz="0" w:space="0" w:color="auto"/>
        <w:bottom w:val="none" w:sz="0" w:space="0" w:color="auto"/>
        <w:right w:val="none" w:sz="0" w:space="0" w:color="auto"/>
      </w:divBdr>
    </w:div>
    <w:div w:id="463231771">
      <w:bodyDiv w:val="1"/>
      <w:marLeft w:val="0"/>
      <w:marRight w:val="0"/>
      <w:marTop w:val="0"/>
      <w:marBottom w:val="0"/>
      <w:divBdr>
        <w:top w:val="none" w:sz="0" w:space="0" w:color="auto"/>
        <w:left w:val="none" w:sz="0" w:space="0" w:color="auto"/>
        <w:bottom w:val="none" w:sz="0" w:space="0" w:color="auto"/>
        <w:right w:val="none" w:sz="0" w:space="0" w:color="auto"/>
      </w:divBdr>
    </w:div>
    <w:div w:id="484472920">
      <w:bodyDiv w:val="1"/>
      <w:marLeft w:val="0"/>
      <w:marRight w:val="0"/>
      <w:marTop w:val="0"/>
      <w:marBottom w:val="0"/>
      <w:divBdr>
        <w:top w:val="none" w:sz="0" w:space="0" w:color="auto"/>
        <w:left w:val="none" w:sz="0" w:space="0" w:color="auto"/>
        <w:bottom w:val="none" w:sz="0" w:space="0" w:color="auto"/>
        <w:right w:val="none" w:sz="0" w:space="0" w:color="auto"/>
      </w:divBdr>
    </w:div>
    <w:div w:id="486478408">
      <w:bodyDiv w:val="1"/>
      <w:marLeft w:val="0"/>
      <w:marRight w:val="0"/>
      <w:marTop w:val="0"/>
      <w:marBottom w:val="0"/>
      <w:divBdr>
        <w:top w:val="none" w:sz="0" w:space="0" w:color="auto"/>
        <w:left w:val="none" w:sz="0" w:space="0" w:color="auto"/>
        <w:bottom w:val="none" w:sz="0" w:space="0" w:color="auto"/>
        <w:right w:val="none" w:sz="0" w:space="0" w:color="auto"/>
      </w:divBdr>
    </w:div>
    <w:div w:id="494686951">
      <w:bodyDiv w:val="1"/>
      <w:marLeft w:val="0"/>
      <w:marRight w:val="0"/>
      <w:marTop w:val="0"/>
      <w:marBottom w:val="0"/>
      <w:divBdr>
        <w:top w:val="none" w:sz="0" w:space="0" w:color="auto"/>
        <w:left w:val="none" w:sz="0" w:space="0" w:color="auto"/>
        <w:bottom w:val="none" w:sz="0" w:space="0" w:color="auto"/>
        <w:right w:val="none" w:sz="0" w:space="0" w:color="auto"/>
      </w:divBdr>
    </w:div>
    <w:div w:id="494958750">
      <w:bodyDiv w:val="1"/>
      <w:marLeft w:val="0"/>
      <w:marRight w:val="0"/>
      <w:marTop w:val="0"/>
      <w:marBottom w:val="0"/>
      <w:divBdr>
        <w:top w:val="none" w:sz="0" w:space="0" w:color="auto"/>
        <w:left w:val="none" w:sz="0" w:space="0" w:color="auto"/>
        <w:bottom w:val="none" w:sz="0" w:space="0" w:color="auto"/>
        <w:right w:val="none" w:sz="0" w:space="0" w:color="auto"/>
      </w:divBdr>
    </w:div>
    <w:div w:id="498928399">
      <w:bodyDiv w:val="1"/>
      <w:marLeft w:val="0"/>
      <w:marRight w:val="0"/>
      <w:marTop w:val="0"/>
      <w:marBottom w:val="0"/>
      <w:divBdr>
        <w:top w:val="none" w:sz="0" w:space="0" w:color="auto"/>
        <w:left w:val="none" w:sz="0" w:space="0" w:color="auto"/>
        <w:bottom w:val="none" w:sz="0" w:space="0" w:color="auto"/>
        <w:right w:val="none" w:sz="0" w:space="0" w:color="auto"/>
      </w:divBdr>
    </w:div>
    <w:div w:id="504054087">
      <w:bodyDiv w:val="1"/>
      <w:marLeft w:val="0"/>
      <w:marRight w:val="0"/>
      <w:marTop w:val="0"/>
      <w:marBottom w:val="0"/>
      <w:divBdr>
        <w:top w:val="none" w:sz="0" w:space="0" w:color="auto"/>
        <w:left w:val="none" w:sz="0" w:space="0" w:color="auto"/>
        <w:bottom w:val="none" w:sz="0" w:space="0" w:color="auto"/>
        <w:right w:val="none" w:sz="0" w:space="0" w:color="auto"/>
      </w:divBdr>
      <w:divsChild>
        <w:div w:id="775832475">
          <w:marLeft w:val="994"/>
          <w:marRight w:val="0"/>
          <w:marTop w:val="0"/>
          <w:marBottom w:val="0"/>
          <w:divBdr>
            <w:top w:val="none" w:sz="0" w:space="0" w:color="auto"/>
            <w:left w:val="none" w:sz="0" w:space="0" w:color="auto"/>
            <w:bottom w:val="none" w:sz="0" w:space="0" w:color="auto"/>
            <w:right w:val="none" w:sz="0" w:space="0" w:color="auto"/>
          </w:divBdr>
        </w:div>
        <w:div w:id="1691488686">
          <w:marLeft w:val="994"/>
          <w:marRight w:val="0"/>
          <w:marTop w:val="0"/>
          <w:marBottom w:val="0"/>
          <w:divBdr>
            <w:top w:val="none" w:sz="0" w:space="0" w:color="auto"/>
            <w:left w:val="none" w:sz="0" w:space="0" w:color="auto"/>
            <w:bottom w:val="none" w:sz="0" w:space="0" w:color="auto"/>
            <w:right w:val="none" w:sz="0" w:space="0" w:color="auto"/>
          </w:divBdr>
        </w:div>
        <w:div w:id="692002368">
          <w:marLeft w:val="994"/>
          <w:marRight w:val="0"/>
          <w:marTop w:val="0"/>
          <w:marBottom w:val="0"/>
          <w:divBdr>
            <w:top w:val="none" w:sz="0" w:space="0" w:color="auto"/>
            <w:left w:val="none" w:sz="0" w:space="0" w:color="auto"/>
            <w:bottom w:val="none" w:sz="0" w:space="0" w:color="auto"/>
            <w:right w:val="none" w:sz="0" w:space="0" w:color="auto"/>
          </w:divBdr>
        </w:div>
      </w:divsChild>
    </w:div>
    <w:div w:id="505098501">
      <w:bodyDiv w:val="1"/>
      <w:marLeft w:val="0"/>
      <w:marRight w:val="0"/>
      <w:marTop w:val="0"/>
      <w:marBottom w:val="0"/>
      <w:divBdr>
        <w:top w:val="none" w:sz="0" w:space="0" w:color="auto"/>
        <w:left w:val="none" w:sz="0" w:space="0" w:color="auto"/>
        <w:bottom w:val="none" w:sz="0" w:space="0" w:color="auto"/>
        <w:right w:val="none" w:sz="0" w:space="0" w:color="auto"/>
      </w:divBdr>
    </w:div>
    <w:div w:id="526912283">
      <w:bodyDiv w:val="1"/>
      <w:marLeft w:val="0"/>
      <w:marRight w:val="0"/>
      <w:marTop w:val="0"/>
      <w:marBottom w:val="0"/>
      <w:divBdr>
        <w:top w:val="none" w:sz="0" w:space="0" w:color="auto"/>
        <w:left w:val="none" w:sz="0" w:space="0" w:color="auto"/>
        <w:bottom w:val="none" w:sz="0" w:space="0" w:color="auto"/>
        <w:right w:val="none" w:sz="0" w:space="0" w:color="auto"/>
      </w:divBdr>
      <w:divsChild>
        <w:div w:id="50665685">
          <w:marLeft w:val="994"/>
          <w:marRight w:val="0"/>
          <w:marTop w:val="0"/>
          <w:marBottom w:val="0"/>
          <w:divBdr>
            <w:top w:val="none" w:sz="0" w:space="0" w:color="auto"/>
            <w:left w:val="none" w:sz="0" w:space="0" w:color="auto"/>
            <w:bottom w:val="none" w:sz="0" w:space="0" w:color="auto"/>
            <w:right w:val="none" w:sz="0" w:space="0" w:color="auto"/>
          </w:divBdr>
        </w:div>
        <w:div w:id="1548297226">
          <w:marLeft w:val="994"/>
          <w:marRight w:val="0"/>
          <w:marTop w:val="0"/>
          <w:marBottom w:val="0"/>
          <w:divBdr>
            <w:top w:val="none" w:sz="0" w:space="0" w:color="auto"/>
            <w:left w:val="none" w:sz="0" w:space="0" w:color="auto"/>
            <w:bottom w:val="none" w:sz="0" w:space="0" w:color="auto"/>
            <w:right w:val="none" w:sz="0" w:space="0" w:color="auto"/>
          </w:divBdr>
        </w:div>
        <w:div w:id="1120951907">
          <w:marLeft w:val="1714"/>
          <w:marRight w:val="0"/>
          <w:marTop w:val="0"/>
          <w:marBottom w:val="0"/>
          <w:divBdr>
            <w:top w:val="none" w:sz="0" w:space="0" w:color="auto"/>
            <w:left w:val="none" w:sz="0" w:space="0" w:color="auto"/>
            <w:bottom w:val="none" w:sz="0" w:space="0" w:color="auto"/>
            <w:right w:val="none" w:sz="0" w:space="0" w:color="auto"/>
          </w:divBdr>
        </w:div>
        <w:div w:id="366679376">
          <w:marLeft w:val="1714"/>
          <w:marRight w:val="0"/>
          <w:marTop w:val="0"/>
          <w:marBottom w:val="0"/>
          <w:divBdr>
            <w:top w:val="none" w:sz="0" w:space="0" w:color="auto"/>
            <w:left w:val="none" w:sz="0" w:space="0" w:color="auto"/>
            <w:bottom w:val="none" w:sz="0" w:space="0" w:color="auto"/>
            <w:right w:val="none" w:sz="0" w:space="0" w:color="auto"/>
          </w:divBdr>
        </w:div>
      </w:divsChild>
    </w:div>
    <w:div w:id="548960010">
      <w:bodyDiv w:val="1"/>
      <w:marLeft w:val="0"/>
      <w:marRight w:val="0"/>
      <w:marTop w:val="0"/>
      <w:marBottom w:val="0"/>
      <w:divBdr>
        <w:top w:val="none" w:sz="0" w:space="0" w:color="auto"/>
        <w:left w:val="none" w:sz="0" w:space="0" w:color="auto"/>
        <w:bottom w:val="none" w:sz="0" w:space="0" w:color="auto"/>
        <w:right w:val="none" w:sz="0" w:space="0" w:color="auto"/>
      </w:divBdr>
    </w:div>
    <w:div w:id="554121980">
      <w:bodyDiv w:val="1"/>
      <w:marLeft w:val="0"/>
      <w:marRight w:val="0"/>
      <w:marTop w:val="0"/>
      <w:marBottom w:val="0"/>
      <w:divBdr>
        <w:top w:val="none" w:sz="0" w:space="0" w:color="auto"/>
        <w:left w:val="none" w:sz="0" w:space="0" w:color="auto"/>
        <w:bottom w:val="none" w:sz="0" w:space="0" w:color="auto"/>
        <w:right w:val="none" w:sz="0" w:space="0" w:color="auto"/>
      </w:divBdr>
    </w:div>
    <w:div w:id="562250714">
      <w:bodyDiv w:val="1"/>
      <w:marLeft w:val="0"/>
      <w:marRight w:val="0"/>
      <w:marTop w:val="0"/>
      <w:marBottom w:val="0"/>
      <w:divBdr>
        <w:top w:val="none" w:sz="0" w:space="0" w:color="auto"/>
        <w:left w:val="none" w:sz="0" w:space="0" w:color="auto"/>
        <w:bottom w:val="none" w:sz="0" w:space="0" w:color="auto"/>
        <w:right w:val="none" w:sz="0" w:space="0" w:color="auto"/>
      </w:divBdr>
      <w:divsChild>
        <w:div w:id="2116823745">
          <w:marLeft w:val="994"/>
          <w:marRight w:val="0"/>
          <w:marTop w:val="0"/>
          <w:marBottom w:val="0"/>
          <w:divBdr>
            <w:top w:val="none" w:sz="0" w:space="0" w:color="auto"/>
            <w:left w:val="none" w:sz="0" w:space="0" w:color="auto"/>
            <w:bottom w:val="none" w:sz="0" w:space="0" w:color="auto"/>
            <w:right w:val="none" w:sz="0" w:space="0" w:color="auto"/>
          </w:divBdr>
        </w:div>
        <w:div w:id="1581135216">
          <w:marLeft w:val="994"/>
          <w:marRight w:val="0"/>
          <w:marTop w:val="0"/>
          <w:marBottom w:val="0"/>
          <w:divBdr>
            <w:top w:val="none" w:sz="0" w:space="0" w:color="auto"/>
            <w:left w:val="none" w:sz="0" w:space="0" w:color="auto"/>
            <w:bottom w:val="none" w:sz="0" w:space="0" w:color="auto"/>
            <w:right w:val="none" w:sz="0" w:space="0" w:color="auto"/>
          </w:divBdr>
        </w:div>
      </w:divsChild>
    </w:div>
    <w:div w:id="562983713">
      <w:bodyDiv w:val="1"/>
      <w:marLeft w:val="0"/>
      <w:marRight w:val="0"/>
      <w:marTop w:val="0"/>
      <w:marBottom w:val="0"/>
      <w:divBdr>
        <w:top w:val="none" w:sz="0" w:space="0" w:color="auto"/>
        <w:left w:val="none" w:sz="0" w:space="0" w:color="auto"/>
        <w:bottom w:val="none" w:sz="0" w:space="0" w:color="auto"/>
        <w:right w:val="none" w:sz="0" w:space="0" w:color="auto"/>
      </w:divBdr>
    </w:div>
    <w:div w:id="563222392">
      <w:bodyDiv w:val="1"/>
      <w:marLeft w:val="0"/>
      <w:marRight w:val="0"/>
      <w:marTop w:val="0"/>
      <w:marBottom w:val="0"/>
      <w:divBdr>
        <w:top w:val="none" w:sz="0" w:space="0" w:color="auto"/>
        <w:left w:val="none" w:sz="0" w:space="0" w:color="auto"/>
        <w:bottom w:val="none" w:sz="0" w:space="0" w:color="auto"/>
        <w:right w:val="none" w:sz="0" w:space="0" w:color="auto"/>
      </w:divBdr>
      <w:divsChild>
        <w:div w:id="252014294">
          <w:marLeft w:val="274"/>
          <w:marRight w:val="0"/>
          <w:marTop w:val="0"/>
          <w:marBottom w:val="0"/>
          <w:divBdr>
            <w:top w:val="none" w:sz="0" w:space="0" w:color="auto"/>
            <w:left w:val="none" w:sz="0" w:space="0" w:color="auto"/>
            <w:bottom w:val="none" w:sz="0" w:space="0" w:color="auto"/>
            <w:right w:val="none" w:sz="0" w:space="0" w:color="auto"/>
          </w:divBdr>
        </w:div>
        <w:div w:id="1307667706">
          <w:marLeft w:val="274"/>
          <w:marRight w:val="0"/>
          <w:marTop w:val="0"/>
          <w:marBottom w:val="0"/>
          <w:divBdr>
            <w:top w:val="none" w:sz="0" w:space="0" w:color="auto"/>
            <w:left w:val="none" w:sz="0" w:space="0" w:color="auto"/>
            <w:bottom w:val="none" w:sz="0" w:space="0" w:color="auto"/>
            <w:right w:val="none" w:sz="0" w:space="0" w:color="auto"/>
          </w:divBdr>
        </w:div>
        <w:div w:id="1704329488">
          <w:marLeft w:val="274"/>
          <w:marRight w:val="0"/>
          <w:marTop w:val="0"/>
          <w:marBottom w:val="0"/>
          <w:divBdr>
            <w:top w:val="none" w:sz="0" w:space="0" w:color="auto"/>
            <w:left w:val="none" w:sz="0" w:space="0" w:color="auto"/>
            <w:bottom w:val="none" w:sz="0" w:space="0" w:color="auto"/>
            <w:right w:val="none" w:sz="0" w:space="0" w:color="auto"/>
          </w:divBdr>
        </w:div>
        <w:div w:id="426194226">
          <w:marLeft w:val="274"/>
          <w:marRight w:val="0"/>
          <w:marTop w:val="0"/>
          <w:marBottom w:val="0"/>
          <w:divBdr>
            <w:top w:val="none" w:sz="0" w:space="0" w:color="auto"/>
            <w:left w:val="none" w:sz="0" w:space="0" w:color="auto"/>
            <w:bottom w:val="none" w:sz="0" w:space="0" w:color="auto"/>
            <w:right w:val="none" w:sz="0" w:space="0" w:color="auto"/>
          </w:divBdr>
        </w:div>
        <w:div w:id="1803421347">
          <w:marLeft w:val="274"/>
          <w:marRight w:val="0"/>
          <w:marTop w:val="0"/>
          <w:marBottom w:val="0"/>
          <w:divBdr>
            <w:top w:val="none" w:sz="0" w:space="0" w:color="auto"/>
            <w:left w:val="none" w:sz="0" w:space="0" w:color="auto"/>
            <w:bottom w:val="none" w:sz="0" w:space="0" w:color="auto"/>
            <w:right w:val="none" w:sz="0" w:space="0" w:color="auto"/>
          </w:divBdr>
        </w:div>
        <w:div w:id="1243493013">
          <w:marLeft w:val="274"/>
          <w:marRight w:val="0"/>
          <w:marTop w:val="0"/>
          <w:marBottom w:val="0"/>
          <w:divBdr>
            <w:top w:val="none" w:sz="0" w:space="0" w:color="auto"/>
            <w:left w:val="none" w:sz="0" w:space="0" w:color="auto"/>
            <w:bottom w:val="none" w:sz="0" w:space="0" w:color="auto"/>
            <w:right w:val="none" w:sz="0" w:space="0" w:color="auto"/>
          </w:divBdr>
        </w:div>
        <w:div w:id="1376419300">
          <w:marLeft w:val="274"/>
          <w:marRight w:val="0"/>
          <w:marTop w:val="0"/>
          <w:marBottom w:val="0"/>
          <w:divBdr>
            <w:top w:val="none" w:sz="0" w:space="0" w:color="auto"/>
            <w:left w:val="none" w:sz="0" w:space="0" w:color="auto"/>
            <w:bottom w:val="none" w:sz="0" w:space="0" w:color="auto"/>
            <w:right w:val="none" w:sz="0" w:space="0" w:color="auto"/>
          </w:divBdr>
        </w:div>
        <w:div w:id="1382436797">
          <w:marLeft w:val="274"/>
          <w:marRight w:val="0"/>
          <w:marTop w:val="0"/>
          <w:marBottom w:val="0"/>
          <w:divBdr>
            <w:top w:val="none" w:sz="0" w:space="0" w:color="auto"/>
            <w:left w:val="none" w:sz="0" w:space="0" w:color="auto"/>
            <w:bottom w:val="none" w:sz="0" w:space="0" w:color="auto"/>
            <w:right w:val="none" w:sz="0" w:space="0" w:color="auto"/>
          </w:divBdr>
        </w:div>
        <w:div w:id="521626496">
          <w:marLeft w:val="274"/>
          <w:marRight w:val="0"/>
          <w:marTop w:val="0"/>
          <w:marBottom w:val="0"/>
          <w:divBdr>
            <w:top w:val="none" w:sz="0" w:space="0" w:color="auto"/>
            <w:left w:val="none" w:sz="0" w:space="0" w:color="auto"/>
            <w:bottom w:val="none" w:sz="0" w:space="0" w:color="auto"/>
            <w:right w:val="none" w:sz="0" w:space="0" w:color="auto"/>
          </w:divBdr>
        </w:div>
        <w:div w:id="1821461330">
          <w:marLeft w:val="274"/>
          <w:marRight w:val="0"/>
          <w:marTop w:val="0"/>
          <w:marBottom w:val="0"/>
          <w:divBdr>
            <w:top w:val="none" w:sz="0" w:space="0" w:color="auto"/>
            <w:left w:val="none" w:sz="0" w:space="0" w:color="auto"/>
            <w:bottom w:val="none" w:sz="0" w:space="0" w:color="auto"/>
            <w:right w:val="none" w:sz="0" w:space="0" w:color="auto"/>
          </w:divBdr>
        </w:div>
        <w:div w:id="1548568592">
          <w:marLeft w:val="274"/>
          <w:marRight w:val="0"/>
          <w:marTop w:val="0"/>
          <w:marBottom w:val="0"/>
          <w:divBdr>
            <w:top w:val="none" w:sz="0" w:space="0" w:color="auto"/>
            <w:left w:val="none" w:sz="0" w:space="0" w:color="auto"/>
            <w:bottom w:val="none" w:sz="0" w:space="0" w:color="auto"/>
            <w:right w:val="none" w:sz="0" w:space="0" w:color="auto"/>
          </w:divBdr>
        </w:div>
      </w:divsChild>
    </w:div>
    <w:div w:id="565839325">
      <w:bodyDiv w:val="1"/>
      <w:marLeft w:val="0"/>
      <w:marRight w:val="0"/>
      <w:marTop w:val="0"/>
      <w:marBottom w:val="0"/>
      <w:divBdr>
        <w:top w:val="none" w:sz="0" w:space="0" w:color="auto"/>
        <w:left w:val="none" w:sz="0" w:space="0" w:color="auto"/>
        <w:bottom w:val="none" w:sz="0" w:space="0" w:color="auto"/>
        <w:right w:val="none" w:sz="0" w:space="0" w:color="auto"/>
      </w:divBdr>
    </w:div>
    <w:div w:id="569658388">
      <w:bodyDiv w:val="1"/>
      <w:marLeft w:val="0"/>
      <w:marRight w:val="0"/>
      <w:marTop w:val="0"/>
      <w:marBottom w:val="0"/>
      <w:divBdr>
        <w:top w:val="none" w:sz="0" w:space="0" w:color="auto"/>
        <w:left w:val="none" w:sz="0" w:space="0" w:color="auto"/>
        <w:bottom w:val="none" w:sz="0" w:space="0" w:color="auto"/>
        <w:right w:val="none" w:sz="0" w:space="0" w:color="auto"/>
      </w:divBdr>
    </w:div>
    <w:div w:id="575209544">
      <w:bodyDiv w:val="1"/>
      <w:marLeft w:val="0"/>
      <w:marRight w:val="0"/>
      <w:marTop w:val="0"/>
      <w:marBottom w:val="0"/>
      <w:divBdr>
        <w:top w:val="none" w:sz="0" w:space="0" w:color="auto"/>
        <w:left w:val="none" w:sz="0" w:space="0" w:color="auto"/>
        <w:bottom w:val="none" w:sz="0" w:space="0" w:color="auto"/>
        <w:right w:val="none" w:sz="0" w:space="0" w:color="auto"/>
      </w:divBdr>
    </w:div>
    <w:div w:id="583225696">
      <w:bodyDiv w:val="1"/>
      <w:marLeft w:val="0"/>
      <w:marRight w:val="0"/>
      <w:marTop w:val="0"/>
      <w:marBottom w:val="0"/>
      <w:divBdr>
        <w:top w:val="none" w:sz="0" w:space="0" w:color="auto"/>
        <w:left w:val="none" w:sz="0" w:space="0" w:color="auto"/>
        <w:bottom w:val="none" w:sz="0" w:space="0" w:color="auto"/>
        <w:right w:val="none" w:sz="0" w:space="0" w:color="auto"/>
      </w:divBdr>
      <w:divsChild>
        <w:div w:id="2116826315">
          <w:marLeft w:val="994"/>
          <w:marRight w:val="0"/>
          <w:marTop w:val="0"/>
          <w:marBottom w:val="0"/>
          <w:divBdr>
            <w:top w:val="none" w:sz="0" w:space="0" w:color="auto"/>
            <w:left w:val="none" w:sz="0" w:space="0" w:color="auto"/>
            <w:bottom w:val="none" w:sz="0" w:space="0" w:color="auto"/>
            <w:right w:val="none" w:sz="0" w:space="0" w:color="auto"/>
          </w:divBdr>
        </w:div>
        <w:div w:id="1414665405">
          <w:marLeft w:val="994"/>
          <w:marRight w:val="0"/>
          <w:marTop w:val="0"/>
          <w:marBottom w:val="0"/>
          <w:divBdr>
            <w:top w:val="none" w:sz="0" w:space="0" w:color="auto"/>
            <w:left w:val="none" w:sz="0" w:space="0" w:color="auto"/>
            <w:bottom w:val="none" w:sz="0" w:space="0" w:color="auto"/>
            <w:right w:val="none" w:sz="0" w:space="0" w:color="auto"/>
          </w:divBdr>
        </w:div>
      </w:divsChild>
    </w:div>
    <w:div w:id="584844380">
      <w:bodyDiv w:val="1"/>
      <w:marLeft w:val="0"/>
      <w:marRight w:val="0"/>
      <w:marTop w:val="0"/>
      <w:marBottom w:val="0"/>
      <w:divBdr>
        <w:top w:val="none" w:sz="0" w:space="0" w:color="auto"/>
        <w:left w:val="none" w:sz="0" w:space="0" w:color="auto"/>
        <w:bottom w:val="none" w:sz="0" w:space="0" w:color="auto"/>
        <w:right w:val="none" w:sz="0" w:space="0" w:color="auto"/>
      </w:divBdr>
    </w:div>
    <w:div w:id="587076660">
      <w:bodyDiv w:val="1"/>
      <w:marLeft w:val="0"/>
      <w:marRight w:val="0"/>
      <w:marTop w:val="0"/>
      <w:marBottom w:val="0"/>
      <w:divBdr>
        <w:top w:val="none" w:sz="0" w:space="0" w:color="auto"/>
        <w:left w:val="none" w:sz="0" w:space="0" w:color="auto"/>
        <w:bottom w:val="none" w:sz="0" w:space="0" w:color="auto"/>
        <w:right w:val="none" w:sz="0" w:space="0" w:color="auto"/>
      </w:divBdr>
    </w:div>
    <w:div w:id="592710071">
      <w:bodyDiv w:val="1"/>
      <w:marLeft w:val="0"/>
      <w:marRight w:val="0"/>
      <w:marTop w:val="0"/>
      <w:marBottom w:val="0"/>
      <w:divBdr>
        <w:top w:val="none" w:sz="0" w:space="0" w:color="auto"/>
        <w:left w:val="none" w:sz="0" w:space="0" w:color="auto"/>
        <w:bottom w:val="none" w:sz="0" w:space="0" w:color="auto"/>
        <w:right w:val="none" w:sz="0" w:space="0" w:color="auto"/>
      </w:divBdr>
    </w:div>
    <w:div w:id="593127582">
      <w:bodyDiv w:val="1"/>
      <w:marLeft w:val="0"/>
      <w:marRight w:val="0"/>
      <w:marTop w:val="0"/>
      <w:marBottom w:val="0"/>
      <w:divBdr>
        <w:top w:val="none" w:sz="0" w:space="0" w:color="auto"/>
        <w:left w:val="none" w:sz="0" w:space="0" w:color="auto"/>
        <w:bottom w:val="none" w:sz="0" w:space="0" w:color="auto"/>
        <w:right w:val="none" w:sz="0" w:space="0" w:color="auto"/>
      </w:divBdr>
    </w:div>
    <w:div w:id="605306291">
      <w:bodyDiv w:val="1"/>
      <w:marLeft w:val="0"/>
      <w:marRight w:val="0"/>
      <w:marTop w:val="0"/>
      <w:marBottom w:val="0"/>
      <w:divBdr>
        <w:top w:val="none" w:sz="0" w:space="0" w:color="auto"/>
        <w:left w:val="none" w:sz="0" w:space="0" w:color="auto"/>
        <w:bottom w:val="none" w:sz="0" w:space="0" w:color="auto"/>
        <w:right w:val="none" w:sz="0" w:space="0" w:color="auto"/>
      </w:divBdr>
    </w:div>
    <w:div w:id="606623516">
      <w:bodyDiv w:val="1"/>
      <w:marLeft w:val="0"/>
      <w:marRight w:val="0"/>
      <w:marTop w:val="0"/>
      <w:marBottom w:val="0"/>
      <w:divBdr>
        <w:top w:val="none" w:sz="0" w:space="0" w:color="auto"/>
        <w:left w:val="none" w:sz="0" w:space="0" w:color="auto"/>
        <w:bottom w:val="none" w:sz="0" w:space="0" w:color="auto"/>
        <w:right w:val="none" w:sz="0" w:space="0" w:color="auto"/>
      </w:divBdr>
      <w:divsChild>
        <w:div w:id="161434267">
          <w:marLeft w:val="994"/>
          <w:marRight w:val="0"/>
          <w:marTop w:val="0"/>
          <w:marBottom w:val="0"/>
          <w:divBdr>
            <w:top w:val="none" w:sz="0" w:space="0" w:color="auto"/>
            <w:left w:val="none" w:sz="0" w:space="0" w:color="auto"/>
            <w:bottom w:val="none" w:sz="0" w:space="0" w:color="auto"/>
            <w:right w:val="none" w:sz="0" w:space="0" w:color="auto"/>
          </w:divBdr>
        </w:div>
        <w:div w:id="1580553827">
          <w:marLeft w:val="994"/>
          <w:marRight w:val="0"/>
          <w:marTop w:val="0"/>
          <w:marBottom w:val="0"/>
          <w:divBdr>
            <w:top w:val="none" w:sz="0" w:space="0" w:color="auto"/>
            <w:left w:val="none" w:sz="0" w:space="0" w:color="auto"/>
            <w:bottom w:val="none" w:sz="0" w:space="0" w:color="auto"/>
            <w:right w:val="none" w:sz="0" w:space="0" w:color="auto"/>
          </w:divBdr>
        </w:div>
      </w:divsChild>
    </w:div>
    <w:div w:id="618225882">
      <w:bodyDiv w:val="1"/>
      <w:marLeft w:val="0"/>
      <w:marRight w:val="0"/>
      <w:marTop w:val="0"/>
      <w:marBottom w:val="0"/>
      <w:divBdr>
        <w:top w:val="none" w:sz="0" w:space="0" w:color="auto"/>
        <w:left w:val="none" w:sz="0" w:space="0" w:color="auto"/>
        <w:bottom w:val="none" w:sz="0" w:space="0" w:color="auto"/>
        <w:right w:val="none" w:sz="0" w:space="0" w:color="auto"/>
      </w:divBdr>
    </w:div>
    <w:div w:id="623930946">
      <w:bodyDiv w:val="1"/>
      <w:marLeft w:val="0"/>
      <w:marRight w:val="0"/>
      <w:marTop w:val="0"/>
      <w:marBottom w:val="0"/>
      <w:divBdr>
        <w:top w:val="none" w:sz="0" w:space="0" w:color="auto"/>
        <w:left w:val="none" w:sz="0" w:space="0" w:color="auto"/>
        <w:bottom w:val="none" w:sz="0" w:space="0" w:color="auto"/>
        <w:right w:val="none" w:sz="0" w:space="0" w:color="auto"/>
      </w:divBdr>
    </w:div>
    <w:div w:id="635451033">
      <w:bodyDiv w:val="1"/>
      <w:marLeft w:val="0"/>
      <w:marRight w:val="0"/>
      <w:marTop w:val="0"/>
      <w:marBottom w:val="0"/>
      <w:divBdr>
        <w:top w:val="none" w:sz="0" w:space="0" w:color="auto"/>
        <w:left w:val="none" w:sz="0" w:space="0" w:color="auto"/>
        <w:bottom w:val="none" w:sz="0" w:space="0" w:color="auto"/>
        <w:right w:val="none" w:sz="0" w:space="0" w:color="auto"/>
      </w:divBdr>
    </w:div>
    <w:div w:id="643001541">
      <w:bodyDiv w:val="1"/>
      <w:marLeft w:val="0"/>
      <w:marRight w:val="0"/>
      <w:marTop w:val="0"/>
      <w:marBottom w:val="0"/>
      <w:divBdr>
        <w:top w:val="none" w:sz="0" w:space="0" w:color="auto"/>
        <w:left w:val="none" w:sz="0" w:space="0" w:color="auto"/>
        <w:bottom w:val="none" w:sz="0" w:space="0" w:color="auto"/>
        <w:right w:val="none" w:sz="0" w:space="0" w:color="auto"/>
      </w:divBdr>
    </w:div>
    <w:div w:id="646517442">
      <w:bodyDiv w:val="1"/>
      <w:marLeft w:val="0"/>
      <w:marRight w:val="0"/>
      <w:marTop w:val="0"/>
      <w:marBottom w:val="0"/>
      <w:divBdr>
        <w:top w:val="none" w:sz="0" w:space="0" w:color="auto"/>
        <w:left w:val="none" w:sz="0" w:space="0" w:color="auto"/>
        <w:bottom w:val="none" w:sz="0" w:space="0" w:color="auto"/>
        <w:right w:val="none" w:sz="0" w:space="0" w:color="auto"/>
      </w:divBdr>
    </w:div>
    <w:div w:id="661281143">
      <w:bodyDiv w:val="1"/>
      <w:marLeft w:val="0"/>
      <w:marRight w:val="0"/>
      <w:marTop w:val="0"/>
      <w:marBottom w:val="0"/>
      <w:divBdr>
        <w:top w:val="none" w:sz="0" w:space="0" w:color="auto"/>
        <w:left w:val="none" w:sz="0" w:space="0" w:color="auto"/>
        <w:bottom w:val="none" w:sz="0" w:space="0" w:color="auto"/>
        <w:right w:val="none" w:sz="0" w:space="0" w:color="auto"/>
      </w:divBdr>
    </w:div>
    <w:div w:id="662658274">
      <w:bodyDiv w:val="1"/>
      <w:marLeft w:val="0"/>
      <w:marRight w:val="0"/>
      <w:marTop w:val="0"/>
      <w:marBottom w:val="0"/>
      <w:divBdr>
        <w:top w:val="none" w:sz="0" w:space="0" w:color="auto"/>
        <w:left w:val="none" w:sz="0" w:space="0" w:color="auto"/>
        <w:bottom w:val="none" w:sz="0" w:space="0" w:color="auto"/>
        <w:right w:val="none" w:sz="0" w:space="0" w:color="auto"/>
      </w:divBdr>
    </w:div>
    <w:div w:id="669798595">
      <w:bodyDiv w:val="1"/>
      <w:marLeft w:val="0"/>
      <w:marRight w:val="0"/>
      <w:marTop w:val="0"/>
      <w:marBottom w:val="0"/>
      <w:divBdr>
        <w:top w:val="none" w:sz="0" w:space="0" w:color="auto"/>
        <w:left w:val="none" w:sz="0" w:space="0" w:color="auto"/>
        <w:bottom w:val="none" w:sz="0" w:space="0" w:color="auto"/>
        <w:right w:val="none" w:sz="0" w:space="0" w:color="auto"/>
      </w:divBdr>
    </w:div>
    <w:div w:id="680278650">
      <w:bodyDiv w:val="1"/>
      <w:marLeft w:val="0"/>
      <w:marRight w:val="0"/>
      <w:marTop w:val="0"/>
      <w:marBottom w:val="0"/>
      <w:divBdr>
        <w:top w:val="none" w:sz="0" w:space="0" w:color="auto"/>
        <w:left w:val="none" w:sz="0" w:space="0" w:color="auto"/>
        <w:bottom w:val="none" w:sz="0" w:space="0" w:color="auto"/>
        <w:right w:val="none" w:sz="0" w:space="0" w:color="auto"/>
      </w:divBdr>
      <w:divsChild>
        <w:div w:id="1298880594">
          <w:marLeft w:val="994"/>
          <w:marRight w:val="0"/>
          <w:marTop w:val="0"/>
          <w:marBottom w:val="0"/>
          <w:divBdr>
            <w:top w:val="none" w:sz="0" w:space="0" w:color="auto"/>
            <w:left w:val="none" w:sz="0" w:space="0" w:color="auto"/>
            <w:bottom w:val="none" w:sz="0" w:space="0" w:color="auto"/>
            <w:right w:val="none" w:sz="0" w:space="0" w:color="auto"/>
          </w:divBdr>
        </w:div>
        <w:div w:id="1610815020">
          <w:marLeft w:val="994"/>
          <w:marRight w:val="0"/>
          <w:marTop w:val="0"/>
          <w:marBottom w:val="0"/>
          <w:divBdr>
            <w:top w:val="none" w:sz="0" w:space="0" w:color="auto"/>
            <w:left w:val="none" w:sz="0" w:space="0" w:color="auto"/>
            <w:bottom w:val="none" w:sz="0" w:space="0" w:color="auto"/>
            <w:right w:val="none" w:sz="0" w:space="0" w:color="auto"/>
          </w:divBdr>
        </w:div>
      </w:divsChild>
    </w:div>
    <w:div w:id="684525137">
      <w:bodyDiv w:val="1"/>
      <w:marLeft w:val="0"/>
      <w:marRight w:val="0"/>
      <w:marTop w:val="0"/>
      <w:marBottom w:val="0"/>
      <w:divBdr>
        <w:top w:val="none" w:sz="0" w:space="0" w:color="auto"/>
        <w:left w:val="none" w:sz="0" w:space="0" w:color="auto"/>
        <w:bottom w:val="none" w:sz="0" w:space="0" w:color="auto"/>
        <w:right w:val="none" w:sz="0" w:space="0" w:color="auto"/>
      </w:divBdr>
      <w:divsChild>
        <w:div w:id="1606692751">
          <w:marLeft w:val="1080"/>
          <w:marRight w:val="0"/>
          <w:marTop w:val="0"/>
          <w:marBottom w:val="0"/>
          <w:divBdr>
            <w:top w:val="none" w:sz="0" w:space="0" w:color="auto"/>
            <w:left w:val="none" w:sz="0" w:space="0" w:color="auto"/>
            <w:bottom w:val="none" w:sz="0" w:space="0" w:color="auto"/>
            <w:right w:val="none" w:sz="0" w:space="0" w:color="auto"/>
          </w:divBdr>
        </w:div>
        <w:div w:id="1690595598">
          <w:marLeft w:val="1080"/>
          <w:marRight w:val="0"/>
          <w:marTop w:val="0"/>
          <w:marBottom w:val="0"/>
          <w:divBdr>
            <w:top w:val="none" w:sz="0" w:space="0" w:color="auto"/>
            <w:left w:val="none" w:sz="0" w:space="0" w:color="auto"/>
            <w:bottom w:val="none" w:sz="0" w:space="0" w:color="auto"/>
            <w:right w:val="none" w:sz="0" w:space="0" w:color="auto"/>
          </w:divBdr>
        </w:div>
        <w:div w:id="2109306763">
          <w:marLeft w:val="1080"/>
          <w:marRight w:val="0"/>
          <w:marTop w:val="0"/>
          <w:marBottom w:val="0"/>
          <w:divBdr>
            <w:top w:val="none" w:sz="0" w:space="0" w:color="auto"/>
            <w:left w:val="none" w:sz="0" w:space="0" w:color="auto"/>
            <w:bottom w:val="none" w:sz="0" w:space="0" w:color="auto"/>
            <w:right w:val="none" w:sz="0" w:space="0" w:color="auto"/>
          </w:divBdr>
        </w:div>
      </w:divsChild>
    </w:div>
    <w:div w:id="691305727">
      <w:bodyDiv w:val="1"/>
      <w:marLeft w:val="0"/>
      <w:marRight w:val="0"/>
      <w:marTop w:val="0"/>
      <w:marBottom w:val="0"/>
      <w:divBdr>
        <w:top w:val="none" w:sz="0" w:space="0" w:color="auto"/>
        <w:left w:val="none" w:sz="0" w:space="0" w:color="auto"/>
        <w:bottom w:val="none" w:sz="0" w:space="0" w:color="auto"/>
        <w:right w:val="none" w:sz="0" w:space="0" w:color="auto"/>
      </w:divBdr>
    </w:div>
    <w:div w:id="710962946">
      <w:bodyDiv w:val="1"/>
      <w:marLeft w:val="0"/>
      <w:marRight w:val="0"/>
      <w:marTop w:val="0"/>
      <w:marBottom w:val="0"/>
      <w:divBdr>
        <w:top w:val="none" w:sz="0" w:space="0" w:color="auto"/>
        <w:left w:val="none" w:sz="0" w:space="0" w:color="auto"/>
        <w:bottom w:val="none" w:sz="0" w:space="0" w:color="auto"/>
        <w:right w:val="none" w:sz="0" w:space="0" w:color="auto"/>
      </w:divBdr>
      <w:divsChild>
        <w:div w:id="1723597751">
          <w:marLeft w:val="994"/>
          <w:marRight w:val="0"/>
          <w:marTop w:val="0"/>
          <w:marBottom w:val="0"/>
          <w:divBdr>
            <w:top w:val="none" w:sz="0" w:space="0" w:color="auto"/>
            <w:left w:val="none" w:sz="0" w:space="0" w:color="auto"/>
            <w:bottom w:val="none" w:sz="0" w:space="0" w:color="auto"/>
            <w:right w:val="none" w:sz="0" w:space="0" w:color="auto"/>
          </w:divBdr>
        </w:div>
        <w:div w:id="887061610">
          <w:marLeft w:val="994"/>
          <w:marRight w:val="0"/>
          <w:marTop w:val="0"/>
          <w:marBottom w:val="0"/>
          <w:divBdr>
            <w:top w:val="none" w:sz="0" w:space="0" w:color="auto"/>
            <w:left w:val="none" w:sz="0" w:space="0" w:color="auto"/>
            <w:bottom w:val="none" w:sz="0" w:space="0" w:color="auto"/>
            <w:right w:val="none" w:sz="0" w:space="0" w:color="auto"/>
          </w:divBdr>
        </w:div>
        <w:div w:id="219831610">
          <w:marLeft w:val="994"/>
          <w:marRight w:val="0"/>
          <w:marTop w:val="0"/>
          <w:marBottom w:val="0"/>
          <w:divBdr>
            <w:top w:val="none" w:sz="0" w:space="0" w:color="auto"/>
            <w:left w:val="none" w:sz="0" w:space="0" w:color="auto"/>
            <w:bottom w:val="none" w:sz="0" w:space="0" w:color="auto"/>
            <w:right w:val="none" w:sz="0" w:space="0" w:color="auto"/>
          </w:divBdr>
        </w:div>
      </w:divsChild>
    </w:div>
    <w:div w:id="711999236">
      <w:bodyDiv w:val="1"/>
      <w:marLeft w:val="0"/>
      <w:marRight w:val="0"/>
      <w:marTop w:val="0"/>
      <w:marBottom w:val="0"/>
      <w:divBdr>
        <w:top w:val="none" w:sz="0" w:space="0" w:color="auto"/>
        <w:left w:val="none" w:sz="0" w:space="0" w:color="auto"/>
        <w:bottom w:val="none" w:sz="0" w:space="0" w:color="auto"/>
        <w:right w:val="none" w:sz="0" w:space="0" w:color="auto"/>
      </w:divBdr>
    </w:div>
    <w:div w:id="716467595">
      <w:bodyDiv w:val="1"/>
      <w:marLeft w:val="0"/>
      <w:marRight w:val="0"/>
      <w:marTop w:val="0"/>
      <w:marBottom w:val="0"/>
      <w:divBdr>
        <w:top w:val="none" w:sz="0" w:space="0" w:color="auto"/>
        <w:left w:val="none" w:sz="0" w:space="0" w:color="auto"/>
        <w:bottom w:val="none" w:sz="0" w:space="0" w:color="auto"/>
        <w:right w:val="none" w:sz="0" w:space="0" w:color="auto"/>
      </w:divBdr>
    </w:div>
    <w:div w:id="728498648">
      <w:bodyDiv w:val="1"/>
      <w:marLeft w:val="0"/>
      <w:marRight w:val="0"/>
      <w:marTop w:val="0"/>
      <w:marBottom w:val="0"/>
      <w:divBdr>
        <w:top w:val="none" w:sz="0" w:space="0" w:color="auto"/>
        <w:left w:val="none" w:sz="0" w:space="0" w:color="auto"/>
        <w:bottom w:val="none" w:sz="0" w:space="0" w:color="auto"/>
        <w:right w:val="none" w:sz="0" w:space="0" w:color="auto"/>
      </w:divBdr>
    </w:div>
    <w:div w:id="732237592">
      <w:bodyDiv w:val="1"/>
      <w:marLeft w:val="0"/>
      <w:marRight w:val="0"/>
      <w:marTop w:val="0"/>
      <w:marBottom w:val="0"/>
      <w:divBdr>
        <w:top w:val="none" w:sz="0" w:space="0" w:color="auto"/>
        <w:left w:val="none" w:sz="0" w:space="0" w:color="auto"/>
        <w:bottom w:val="none" w:sz="0" w:space="0" w:color="auto"/>
        <w:right w:val="none" w:sz="0" w:space="0" w:color="auto"/>
      </w:divBdr>
      <w:divsChild>
        <w:div w:id="236986044">
          <w:marLeft w:val="994"/>
          <w:marRight w:val="0"/>
          <w:marTop w:val="0"/>
          <w:marBottom w:val="0"/>
          <w:divBdr>
            <w:top w:val="none" w:sz="0" w:space="0" w:color="auto"/>
            <w:left w:val="none" w:sz="0" w:space="0" w:color="auto"/>
            <w:bottom w:val="none" w:sz="0" w:space="0" w:color="auto"/>
            <w:right w:val="none" w:sz="0" w:space="0" w:color="auto"/>
          </w:divBdr>
        </w:div>
        <w:div w:id="1906797140">
          <w:marLeft w:val="994"/>
          <w:marRight w:val="0"/>
          <w:marTop w:val="0"/>
          <w:marBottom w:val="0"/>
          <w:divBdr>
            <w:top w:val="none" w:sz="0" w:space="0" w:color="auto"/>
            <w:left w:val="none" w:sz="0" w:space="0" w:color="auto"/>
            <w:bottom w:val="none" w:sz="0" w:space="0" w:color="auto"/>
            <w:right w:val="none" w:sz="0" w:space="0" w:color="auto"/>
          </w:divBdr>
        </w:div>
        <w:div w:id="1636400600">
          <w:marLeft w:val="994"/>
          <w:marRight w:val="0"/>
          <w:marTop w:val="0"/>
          <w:marBottom w:val="0"/>
          <w:divBdr>
            <w:top w:val="none" w:sz="0" w:space="0" w:color="auto"/>
            <w:left w:val="none" w:sz="0" w:space="0" w:color="auto"/>
            <w:bottom w:val="none" w:sz="0" w:space="0" w:color="auto"/>
            <w:right w:val="none" w:sz="0" w:space="0" w:color="auto"/>
          </w:divBdr>
        </w:div>
        <w:div w:id="649945245">
          <w:marLeft w:val="994"/>
          <w:marRight w:val="0"/>
          <w:marTop w:val="0"/>
          <w:marBottom w:val="0"/>
          <w:divBdr>
            <w:top w:val="none" w:sz="0" w:space="0" w:color="auto"/>
            <w:left w:val="none" w:sz="0" w:space="0" w:color="auto"/>
            <w:bottom w:val="none" w:sz="0" w:space="0" w:color="auto"/>
            <w:right w:val="none" w:sz="0" w:space="0" w:color="auto"/>
          </w:divBdr>
        </w:div>
        <w:div w:id="79450221">
          <w:marLeft w:val="994"/>
          <w:marRight w:val="0"/>
          <w:marTop w:val="0"/>
          <w:marBottom w:val="0"/>
          <w:divBdr>
            <w:top w:val="none" w:sz="0" w:space="0" w:color="auto"/>
            <w:left w:val="none" w:sz="0" w:space="0" w:color="auto"/>
            <w:bottom w:val="none" w:sz="0" w:space="0" w:color="auto"/>
            <w:right w:val="none" w:sz="0" w:space="0" w:color="auto"/>
          </w:divBdr>
        </w:div>
        <w:div w:id="830218319">
          <w:marLeft w:val="994"/>
          <w:marRight w:val="0"/>
          <w:marTop w:val="0"/>
          <w:marBottom w:val="0"/>
          <w:divBdr>
            <w:top w:val="none" w:sz="0" w:space="0" w:color="auto"/>
            <w:left w:val="none" w:sz="0" w:space="0" w:color="auto"/>
            <w:bottom w:val="none" w:sz="0" w:space="0" w:color="auto"/>
            <w:right w:val="none" w:sz="0" w:space="0" w:color="auto"/>
          </w:divBdr>
        </w:div>
        <w:div w:id="432937723">
          <w:marLeft w:val="994"/>
          <w:marRight w:val="0"/>
          <w:marTop w:val="0"/>
          <w:marBottom w:val="0"/>
          <w:divBdr>
            <w:top w:val="none" w:sz="0" w:space="0" w:color="auto"/>
            <w:left w:val="none" w:sz="0" w:space="0" w:color="auto"/>
            <w:bottom w:val="none" w:sz="0" w:space="0" w:color="auto"/>
            <w:right w:val="none" w:sz="0" w:space="0" w:color="auto"/>
          </w:divBdr>
        </w:div>
        <w:div w:id="754669365">
          <w:marLeft w:val="994"/>
          <w:marRight w:val="0"/>
          <w:marTop w:val="0"/>
          <w:marBottom w:val="0"/>
          <w:divBdr>
            <w:top w:val="none" w:sz="0" w:space="0" w:color="auto"/>
            <w:left w:val="none" w:sz="0" w:space="0" w:color="auto"/>
            <w:bottom w:val="none" w:sz="0" w:space="0" w:color="auto"/>
            <w:right w:val="none" w:sz="0" w:space="0" w:color="auto"/>
          </w:divBdr>
        </w:div>
      </w:divsChild>
    </w:div>
    <w:div w:id="735250775">
      <w:bodyDiv w:val="1"/>
      <w:marLeft w:val="0"/>
      <w:marRight w:val="0"/>
      <w:marTop w:val="0"/>
      <w:marBottom w:val="0"/>
      <w:divBdr>
        <w:top w:val="none" w:sz="0" w:space="0" w:color="auto"/>
        <w:left w:val="none" w:sz="0" w:space="0" w:color="auto"/>
        <w:bottom w:val="none" w:sz="0" w:space="0" w:color="auto"/>
        <w:right w:val="none" w:sz="0" w:space="0" w:color="auto"/>
      </w:divBdr>
      <w:divsChild>
        <w:div w:id="642001995">
          <w:marLeft w:val="994"/>
          <w:marRight w:val="0"/>
          <w:marTop w:val="0"/>
          <w:marBottom w:val="0"/>
          <w:divBdr>
            <w:top w:val="none" w:sz="0" w:space="0" w:color="auto"/>
            <w:left w:val="none" w:sz="0" w:space="0" w:color="auto"/>
            <w:bottom w:val="none" w:sz="0" w:space="0" w:color="auto"/>
            <w:right w:val="none" w:sz="0" w:space="0" w:color="auto"/>
          </w:divBdr>
        </w:div>
        <w:div w:id="960308339">
          <w:marLeft w:val="994"/>
          <w:marRight w:val="0"/>
          <w:marTop w:val="0"/>
          <w:marBottom w:val="0"/>
          <w:divBdr>
            <w:top w:val="none" w:sz="0" w:space="0" w:color="auto"/>
            <w:left w:val="none" w:sz="0" w:space="0" w:color="auto"/>
            <w:bottom w:val="none" w:sz="0" w:space="0" w:color="auto"/>
            <w:right w:val="none" w:sz="0" w:space="0" w:color="auto"/>
          </w:divBdr>
        </w:div>
        <w:div w:id="1983191089">
          <w:marLeft w:val="994"/>
          <w:marRight w:val="0"/>
          <w:marTop w:val="0"/>
          <w:marBottom w:val="0"/>
          <w:divBdr>
            <w:top w:val="none" w:sz="0" w:space="0" w:color="auto"/>
            <w:left w:val="none" w:sz="0" w:space="0" w:color="auto"/>
            <w:bottom w:val="none" w:sz="0" w:space="0" w:color="auto"/>
            <w:right w:val="none" w:sz="0" w:space="0" w:color="auto"/>
          </w:divBdr>
        </w:div>
        <w:div w:id="1380058548">
          <w:marLeft w:val="994"/>
          <w:marRight w:val="0"/>
          <w:marTop w:val="0"/>
          <w:marBottom w:val="0"/>
          <w:divBdr>
            <w:top w:val="none" w:sz="0" w:space="0" w:color="auto"/>
            <w:left w:val="none" w:sz="0" w:space="0" w:color="auto"/>
            <w:bottom w:val="none" w:sz="0" w:space="0" w:color="auto"/>
            <w:right w:val="none" w:sz="0" w:space="0" w:color="auto"/>
          </w:divBdr>
        </w:div>
        <w:div w:id="1487167426">
          <w:marLeft w:val="994"/>
          <w:marRight w:val="0"/>
          <w:marTop w:val="0"/>
          <w:marBottom w:val="0"/>
          <w:divBdr>
            <w:top w:val="none" w:sz="0" w:space="0" w:color="auto"/>
            <w:left w:val="none" w:sz="0" w:space="0" w:color="auto"/>
            <w:bottom w:val="none" w:sz="0" w:space="0" w:color="auto"/>
            <w:right w:val="none" w:sz="0" w:space="0" w:color="auto"/>
          </w:divBdr>
        </w:div>
      </w:divsChild>
    </w:div>
    <w:div w:id="736629619">
      <w:bodyDiv w:val="1"/>
      <w:marLeft w:val="0"/>
      <w:marRight w:val="0"/>
      <w:marTop w:val="0"/>
      <w:marBottom w:val="0"/>
      <w:divBdr>
        <w:top w:val="none" w:sz="0" w:space="0" w:color="auto"/>
        <w:left w:val="none" w:sz="0" w:space="0" w:color="auto"/>
        <w:bottom w:val="none" w:sz="0" w:space="0" w:color="auto"/>
        <w:right w:val="none" w:sz="0" w:space="0" w:color="auto"/>
      </w:divBdr>
    </w:div>
    <w:div w:id="739407225">
      <w:bodyDiv w:val="1"/>
      <w:marLeft w:val="0"/>
      <w:marRight w:val="0"/>
      <w:marTop w:val="0"/>
      <w:marBottom w:val="0"/>
      <w:divBdr>
        <w:top w:val="none" w:sz="0" w:space="0" w:color="auto"/>
        <w:left w:val="none" w:sz="0" w:space="0" w:color="auto"/>
        <w:bottom w:val="none" w:sz="0" w:space="0" w:color="auto"/>
        <w:right w:val="none" w:sz="0" w:space="0" w:color="auto"/>
      </w:divBdr>
      <w:divsChild>
        <w:div w:id="379981195">
          <w:marLeft w:val="994"/>
          <w:marRight w:val="0"/>
          <w:marTop w:val="0"/>
          <w:marBottom w:val="0"/>
          <w:divBdr>
            <w:top w:val="none" w:sz="0" w:space="0" w:color="auto"/>
            <w:left w:val="none" w:sz="0" w:space="0" w:color="auto"/>
            <w:bottom w:val="none" w:sz="0" w:space="0" w:color="auto"/>
            <w:right w:val="none" w:sz="0" w:space="0" w:color="auto"/>
          </w:divBdr>
        </w:div>
        <w:div w:id="1536771307">
          <w:marLeft w:val="994"/>
          <w:marRight w:val="0"/>
          <w:marTop w:val="0"/>
          <w:marBottom w:val="0"/>
          <w:divBdr>
            <w:top w:val="none" w:sz="0" w:space="0" w:color="auto"/>
            <w:left w:val="none" w:sz="0" w:space="0" w:color="auto"/>
            <w:bottom w:val="none" w:sz="0" w:space="0" w:color="auto"/>
            <w:right w:val="none" w:sz="0" w:space="0" w:color="auto"/>
          </w:divBdr>
        </w:div>
        <w:div w:id="446312235">
          <w:marLeft w:val="994"/>
          <w:marRight w:val="0"/>
          <w:marTop w:val="0"/>
          <w:marBottom w:val="0"/>
          <w:divBdr>
            <w:top w:val="none" w:sz="0" w:space="0" w:color="auto"/>
            <w:left w:val="none" w:sz="0" w:space="0" w:color="auto"/>
            <w:bottom w:val="none" w:sz="0" w:space="0" w:color="auto"/>
            <w:right w:val="none" w:sz="0" w:space="0" w:color="auto"/>
          </w:divBdr>
        </w:div>
      </w:divsChild>
    </w:div>
    <w:div w:id="748161682">
      <w:bodyDiv w:val="1"/>
      <w:marLeft w:val="0"/>
      <w:marRight w:val="0"/>
      <w:marTop w:val="0"/>
      <w:marBottom w:val="0"/>
      <w:divBdr>
        <w:top w:val="none" w:sz="0" w:space="0" w:color="auto"/>
        <w:left w:val="none" w:sz="0" w:space="0" w:color="auto"/>
        <w:bottom w:val="none" w:sz="0" w:space="0" w:color="auto"/>
        <w:right w:val="none" w:sz="0" w:space="0" w:color="auto"/>
      </w:divBdr>
    </w:div>
    <w:div w:id="753091793">
      <w:bodyDiv w:val="1"/>
      <w:marLeft w:val="0"/>
      <w:marRight w:val="0"/>
      <w:marTop w:val="0"/>
      <w:marBottom w:val="0"/>
      <w:divBdr>
        <w:top w:val="none" w:sz="0" w:space="0" w:color="auto"/>
        <w:left w:val="none" w:sz="0" w:space="0" w:color="auto"/>
        <w:bottom w:val="none" w:sz="0" w:space="0" w:color="auto"/>
        <w:right w:val="none" w:sz="0" w:space="0" w:color="auto"/>
      </w:divBdr>
    </w:div>
    <w:div w:id="757680762">
      <w:bodyDiv w:val="1"/>
      <w:marLeft w:val="0"/>
      <w:marRight w:val="0"/>
      <w:marTop w:val="0"/>
      <w:marBottom w:val="0"/>
      <w:divBdr>
        <w:top w:val="none" w:sz="0" w:space="0" w:color="auto"/>
        <w:left w:val="none" w:sz="0" w:space="0" w:color="auto"/>
        <w:bottom w:val="none" w:sz="0" w:space="0" w:color="auto"/>
        <w:right w:val="none" w:sz="0" w:space="0" w:color="auto"/>
      </w:divBdr>
    </w:div>
    <w:div w:id="758332047">
      <w:bodyDiv w:val="1"/>
      <w:marLeft w:val="0"/>
      <w:marRight w:val="0"/>
      <w:marTop w:val="0"/>
      <w:marBottom w:val="0"/>
      <w:divBdr>
        <w:top w:val="none" w:sz="0" w:space="0" w:color="auto"/>
        <w:left w:val="none" w:sz="0" w:space="0" w:color="auto"/>
        <w:bottom w:val="none" w:sz="0" w:space="0" w:color="auto"/>
        <w:right w:val="none" w:sz="0" w:space="0" w:color="auto"/>
      </w:divBdr>
    </w:div>
    <w:div w:id="758333881">
      <w:bodyDiv w:val="1"/>
      <w:marLeft w:val="0"/>
      <w:marRight w:val="0"/>
      <w:marTop w:val="0"/>
      <w:marBottom w:val="0"/>
      <w:divBdr>
        <w:top w:val="none" w:sz="0" w:space="0" w:color="auto"/>
        <w:left w:val="none" w:sz="0" w:space="0" w:color="auto"/>
        <w:bottom w:val="none" w:sz="0" w:space="0" w:color="auto"/>
        <w:right w:val="none" w:sz="0" w:space="0" w:color="auto"/>
      </w:divBdr>
    </w:div>
    <w:div w:id="765927632">
      <w:bodyDiv w:val="1"/>
      <w:marLeft w:val="0"/>
      <w:marRight w:val="0"/>
      <w:marTop w:val="0"/>
      <w:marBottom w:val="0"/>
      <w:divBdr>
        <w:top w:val="none" w:sz="0" w:space="0" w:color="auto"/>
        <w:left w:val="none" w:sz="0" w:space="0" w:color="auto"/>
        <w:bottom w:val="none" w:sz="0" w:space="0" w:color="auto"/>
        <w:right w:val="none" w:sz="0" w:space="0" w:color="auto"/>
      </w:divBdr>
    </w:div>
    <w:div w:id="766383619">
      <w:bodyDiv w:val="1"/>
      <w:marLeft w:val="0"/>
      <w:marRight w:val="0"/>
      <w:marTop w:val="0"/>
      <w:marBottom w:val="0"/>
      <w:divBdr>
        <w:top w:val="none" w:sz="0" w:space="0" w:color="auto"/>
        <w:left w:val="none" w:sz="0" w:space="0" w:color="auto"/>
        <w:bottom w:val="none" w:sz="0" w:space="0" w:color="auto"/>
        <w:right w:val="none" w:sz="0" w:space="0" w:color="auto"/>
      </w:divBdr>
    </w:div>
    <w:div w:id="769593743">
      <w:bodyDiv w:val="1"/>
      <w:marLeft w:val="0"/>
      <w:marRight w:val="0"/>
      <w:marTop w:val="0"/>
      <w:marBottom w:val="0"/>
      <w:divBdr>
        <w:top w:val="none" w:sz="0" w:space="0" w:color="auto"/>
        <w:left w:val="none" w:sz="0" w:space="0" w:color="auto"/>
        <w:bottom w:val="none" w:sz="0" w:space="0" w:color="auto"/>
        <w:right w:val="none" w:sz="0" w:space="0" w:color="auto"/>
      </w:divBdr>
    </w:div>
    <w:div w:id="771507939">
      <w:bodyDiv w:val="1"/>
      <w:marLeft w:val="0"/>
      <w:marRight w:val="0"/>
      <w:marTop w:val="0"/>
      <w:marBottom w:val="0"/>
      <w:divBdr>
        <w:top w:val="none" w:sz="0" w:space="0" w:color="auto"/>
        <w:left w:val="none" w:sz="0" w:space="0" w:color="auto"/>
        <w:bottom w:val="none" w:sz="0" w:space="0" w:color="auto"/>
        <w:right w:val="none" w:sz="0" w:space="0" w:color="auto"/>
      </w:divBdr>
    </w:div>
    <w:div w:id="772674602">
      <w:bodyDiv w:val="1"/>
      <w:marLeft w:val="0"/>
      <w:marRight w:val="0"/>
      <w:marTop w:val="0"/>
      <w:marBottom w:val="0"/>
      <w:divBdr>
        <w:top w:val="none" w:sz="0" w:space="0" w:color="auto"/>
        <w:left w:val="none" w:sz="0" w:space="0" w:color="auto"/>
        <w:bottom w:val="none" w:sz="0" w:space="0" w:color="auto"/>
        <w:right w:val="none" w:sz="0" w:space="0" w:color="auto"/>
      </w:divBdr>
    </w:div>
    <w:div w:id="803815435">
      <w:bodyDiv w:val="1"/>
      <w:marLeft w:val="0"/>
      <w:marRight w:val="0"/>
      <w:marTop w:val="0"/>
      <w:marBottom w:val="0"/>
      <w:divBdr>
        <w:top w:val="none" w:sz="0" w:space="0" w:color="auto"/>
        <w:left w:val="none" w:sz="0" w:space="0" w:color="auto"/>
        <w:bottom w:val="none" w:sz="0" w:space="0" w:color="auto"/>
        <w:right w:val="none" w:sz="0" w:space="0" w:color="auto"/>
      </w:divBdr>
      <w:divsChild>
        <w:div w:id="1765571349">
          <w:marLeft w:val="994"/>
          <w:marRight w:val="0"/>
          <w:marTop w:val="0"/>
          <w:marBottom w:val="0"/>
          <w:divBdr>
            <w:top w:val="none" w:sz="0" w:space="0" w:color="auto"/>
            <w:left w:val="none" w:sz="0" w:space="0" w:color="auto"/>
            <w:bottom w:val="none" w:sz="0" w:space="0" w:color="auto"/>
            <w:right w:val="none" w:sz="0" w:space="0" w:color="auto"/>
          </w:divBdr>
        </w:div>
        <w:div w:id="2078091685">
          <w:marLeft w:val="994"/>
          <w:marRight w:val="0"/>
          <w:marTop w:val="0"/>
          <w:marBottom w:val="0"/>
          <w:divBdr>
            <w:top w:val="none" w:sz="0" w:space="0" w:color="auto"/>
            <w:left w:val="none" w:sz="0" w:space="0" w:color="auto"/>
            <w:bottom w:val="none" w:sz="0" w:space="0" w:color="auto"/>
            <w:right w:val="none" w:sz="0" w:space="0" w:color="auto"/>
          </w:divBdr>
        </w:div>
      </w:divsChild>
    </w:div>
    <w:div w:id="803816093">
      <w:bodyDiv w:val="1"/>
      <w:marLeft w:val="0"/>
      <w:marRight w:val="0"/>
      <w:marTop w:val="0"/>
      <w:marBottom w:val="0"/>
      <w:divBdr>
        <w:top w:val="none" w:sz="0" w:space="0" w:color="auto"/>
        <w:left w:val="none" w:sz="0" w:space="0" w:color="auto"/>
        <w:bottom w:val="none" w:sz="0" w:space="0" w:color="auto"/>
        <w:right w:val="none" w:sz="0" w:space="0" w:color="auto"/>
      </w:divBdr>
      <w:divsChild>
        <w:div w:id="581257311">
          <w:marLeft w:val="994"/>
          <w:marRight w:val="0"/>
          <w:marTop w:val="0"/>
          <w:marBottom w:val="0"/>
          <w:divBdr>
            <w:top w:val="none" w:sz="0" w:space="0" w:color="auto"/>
            <w:left w:val="none" w:sz="0" w:space="0" w:color="auto"/>
            <w:bottom w:val="none" w:sz="0" w:space="0" w:color="auto"/>
            <w:right w:val="none" w:sz="0" w:space="0" w:color="auto"/>
          </w:divBdr>
        </w:div>
        <w:div w:id="122116252">
          <w:marLeft w:val="994"/>
          <w:marRight w:val="0"/>
          <w:marTop w:val="0"/>
          <w:marBottom w:val="0"/>
          <w:divBdr>
            <w:top w:val="none" w:sz="0" w:space="0" w:color="auto"/>
            <w:left w:val="none" w:sz="0" w:space="0" w:color="auto"/>
            <w:bottom w:val="none" w:sz="0" w:space="0" w:color="auto"/>
            <w:right w:val="none" w:sz="0" w:space="0" w:color="auto"/>
          </w:divBdr>
        </w:div>
        <w:div w:id="1707216508">
          <w:marLeft w:val="994"/>
          <w:marRight w:val="0"/>
          <w:marTop w:val="0"/>
          <w:marBottom w:val="0"/>
          <w:divBdr>
            <w:top w:val="none" w:sz="0" w:space="0" w:color="auto"/>
            <w:left w:val="none" w:sz="0" w:space="0" w:color="auto"/>
            <w:bottom w:val="none" w:sz="0" w:space="0" w:color="auto"/>
            <w:right w:val="none" w:sz="0" w:space="0" w:color="auto"/>
          </w:divBdr>
        </w:div>
        <w:div w:id="239369559">
          <w:marLeft w:val="994"/>
          <w:marRight w:val="0"/>
          <w:marTop w:val="0"/>
          <w:marBottom w:val="0"/>
          <w:divBdr>
            <w:top w:val="none" w:sz="0" w:space="0" w:color="auto"/>
            <w:left w:val="none" w:sz="0" w:space="0" w:color="auto"/>
            <w:bottom w:val="none" w:sz="0" w:space="0" w:color="auto"/>
            <w:right w:val="none" w:sz="0" w:space="0" w:color="auto"/>
          </w:divBdr>
        </w:div>
      </w:divsChild>
    </w:div>
    <w:div w:id="805899927">
      <w:bodyDiv w:val="1"/>
      <w:marLeft w:val="0"/>
      <w:marRight w:val="0"/>
      <w:marTop w:val="0"/>
      <w:marBottom w:val="0"/>
      <w:divBdr>
        <w:top w:val="none" w:sz="0" w:space="0" w:color="auto"/>
        <w:left w:val="none" w:sz="0" w:space="0" w:color="auto"/>
        <w:bottom w:val="none" w:sz="0" w:space="0" w:color="auto"/>
        <w:right w:val="none" w:sz="0" w:space="0" w:color="auto"/>
      </w:divBdr>
    </w:div>
    <w:div w:id="807165770">
      <w:bodyDiv w:val="1"/>
      <w:marLeft w:val="0"/>
      <w:marRight w:val="0"/>
      <w:marTop w:val="0"/>
      <w:marBottom w:val="0"/>
      <w:divBdr>
        <w:top w:val="none" w:sz="0" w:space="0" w:color="auto"/>
        <w:left w:val="none" w:sz="0" w:space="0" w:color="auto"/>
        <w:bottom w:val="none" w:sz="0" w:space="0" w:color="auto"/>
        <w:right w:val="none" w:sz="0" w:space="0" w:color="auto"/>
      </w:divBdr>
    </w:div>
    <w:div w:id="809984855">
      <w:bodyDiv w:val="1"/>
      <w:marLeft w:val="0"/>
      <w:marRight w:val="0"/>
      <w:marTop w:val="0"/>
      <w:marBottom w:val="0"/>
      <w:divBdr>
        <w:top w:val="none" w:sz="0" w:space="0" w:color="auto"/>
        <w:left w:val="none" w:sz="0" w:space="0" w:color="auto"/>
        <w:bottom w:val="none" w:sz="0" w:space="0" w:color="auto"/>
        <w:right w:val="none" w:sz="0" w:space="0" w:color="auto"/>
      </w:divBdr>
    </w:div>
    <w:div w:id="813107112">
      <w:bodyDiv w:val="1"/>
      <w:marLeft w:val="0"/>
      <w:marRight w:val="0"/>
      <w:marTop w:val="0"/>
      <w:marBottom w:val="0"/>
      <w:divBdr>
        <w:top w:val="none" w:sz="0" w:space="0" w:color="auto"/>
        <w:left w:val="none" w:sz="0" w:space="0" w:color="auto"/>
        <w:bottom w:val="none" w:sz="0" w:space="0" w:color="auto"/>
        <w:right w:val="none" w:sz="0" w:space="0" w:color="auto"/>
      </w:divBdr>
    </w:div>
    <w:div w:id="816919276">
      <w:bodyDiv w:val="1"/>
      <w:marLeft w:val="0"/>
      <w:marRight w:val="0"/>
      <w:marTop w:val="0"/>
      <w:marBottom w:val="0"/>
      <w:divBdr>
        <w:top w:val="none" w:sz="0" w:space="0" w:color="auto"/>
        <w:left w:val="none" w:sz="0" w:space="0" w:color="auto"/>
        <w:bottom w:val="none" w:sz="0" w:space="0" w:color="auto"/>
        <w:right w:val="none" w:sz="0" w:space="0" w:color="auto"/>
      </w:divBdr>
    </w:div>
    <w:div w:id="820119362">
      <w:bodyDiv w:val="1"/>
      <w:marLeft w:val="0"/>
      <w:marRight w:val="0"/>
      <w:marTop w:val="0"/>
      <w:marBottom w:val="0"/>
      <w:divBdr>
        <w:top w:val="none" w:sz="0" w:space="0" w:color="auto"/>
        <w:left w:val="none" w:sz="0" w:space="0" w:color="auto"/>
        <w:bottom w:val="none" w:sz="0" w:space="0" w:color="auto"/>
        <w:right w:val="none" w:sz="0" w:space="0" w:color="auto"/>
      </w:divBdr>
      <w:divsChild>
        <w:div w:id="1355225823">
          <w:marLeft w:val="994"/>
          <w:marRight w:val="0"/>
          <w:marTop w:val="0"/>
          <w:marBottom w:val="0"/>
          <w:divBdr>
            <w:top w:val="none" w:sz="0" w:space="0" w:color="auto"/>
            <w:left w:val="none" w:sz="0" w:space="0" w:color="auto"/>
            <w:bottom w:val="none" w:sz="0" w:space="0" w:color="auto"/>
            <w:right w:val="none" w:sz="0" w:space="0" w:color="auto"/>
          </w:divBdr>
        </w:div>
        <w:div w:id="1162693785">
          <w:marLeft w:val="994"/>
          <w:marRight w:val="0"/>
          <w:marTop w:val="0"/>
          <w:marBottom w:val="0"/>
          <w:divBdr>
            <w:top w:val="none" w:sz="0" w:space="0" w:color="auto"/>
            <w:left w:val="none" w:sz="0" w:space="0" w:color="auto"/>
            <w:bottom w:val="none" w:sz="0" w:space="0" w:color="auto"/>
            <w:right w:val="none" w:sz="0" w:space="0" w:color="auto"/>
          </w:divBdr>
        </w:div>
      </w:divsChild>
    </w:div>
    <w:div w:id="830025221">
      <w:bodyDiv w:val="1"/>
      <w:marLeft w:val="0"/>
      <w:marRight w:val="0"/>
      <w:marTop w:val="0"/>
      <w:marBottom w:val="0"/>
      <w:divBdr>
        <w:top w:val="none" w:sz="0" w:space="0" w:color="auto"/>
        <w:left w:val="none" w:sz="0" w:space="0" w:color="auto"/>
        <w:bottom w:val="none" w:sz="0" w:space="0" w:color="auto"/>
        <w:right w:val="none" w:sz="0" w:space="0" w:color="auto"/>
      </w:divBdr>
    </w:div>
    <w:div w:id="831138722">
      <w:bodyDiv w:val="1"/>
      <w:marLeft w:val="0"/>
      <w:marRight w:val="0"/>
      <w:marTop w:val="0"/>
      <w:marBottom w:val="0"/>
      <w:divBdr>
        <w:top w:val="none" w:sz="0" w:space="0" w:color="auto"/>
        <w:left w:val="none" w:sz="0" w:space="0" w:color="auto"/>
        <w:bottom w:val="none" w:sz="0" w:space="0" w:color="auto"/>
        <w:right w:val="none" w:sz="0" w:space="0" w:color="auto"/>
      </w:divBdr>
      <w:divsChild>
        <w:div w:id="1711032006">
          <w:marLeft w:val="994"/>
          <w:marRight w:val="0"/>
          <w:marTop w:val="0"/>
          <w:marBottom w:val="0"/>
          <w:divBdr>
            <w:top w:val="none" w:sz="0" w:space="0" w:color="auto"/>
            <w:left w:val="none" w:sz="0" w:space="0" w:color="auto"/>
            <w:bottom w:val="none" w:sz="0" w:space="0" w:color="auto"/>
            <w:right w:val="none" w:sz="0" w:space="0" w:color="auto"/>
          </w:divBdr>
        </w:div>
        <w:div w:id="1628051616">
          <w:marLeft w:val="994"/>
          <w:marRight w:val="0"/>
          <w:marTop w:val="0"/>
          <w:marBottom w:val="0"/>
          <w:divBdr>
            <w:top w:val="none" w:sz="0" w:space="0" w:color="auto"/>
            <w:left w:val="none" w:sz="0" w:space="0" w:color="auto"/>
            <w:bottom w:val="none" w:sz="0" w:space="0" w:color="auto"/>
            <w:right w:val="none" w:sz="0" w:space="0" w:color="auto"/>
          </w:divBdr>
        </w:div>
      </w:divsChild>
    </w:div>
    <w:div w:id="837426601">
      <w:bodyDiv w:val="1"/>
      <w:marLeft w:val="0"/>
      <w:marRight w:val="0"/>
      <w:marTop w:val="0"/>
      <w:marBottom w:val="0"/>
      <w:divBdr>
        <w:top w:val="none" w:sz="0" w:space="0" w:color="auto"/>
        <w:left w:val="none" w:sz="0" w:space="0" w:color="auto"/>
        <w:bottom w:val="none" w:sz="0" w:space="0" w:color="auto"/>
        <w:right w:val="none" w:sz="0" w:space="0" w:color="auto"/>
      </w:divBdr>
    </w:div>
    <w:div w:id="841894505">
      <w:bodyDiv w:val="1"/>
      <w:marLeft w:val="0"/>
      <w:marRight w:val="0"/>
      <w:marTop w:val="0"/>
      <w:marBottom w:val="0"/>
      <w:divBdr>
        <w:top w:val="none" w:sz="0" w:space="0" w:color="auto"/>
        <w:left w:val="none" w:sz="0" w:space="0" w:color="auto"/>
        <w:bottom w:val="none" w:sz="0" w:space="0" w:color="auto"/>
        <w:right w:val="none" w:sz="0" w:space="0" w:color="auto"/>
      </w:divBdr>
    </w:div>
    <w:div w:id="842427544">
      <w:bodyDiv w:val="1"/>
      <w:marLeft w:val="0"/>
      <w:marRight w:val="0"/>
      <w:marTop w:val="0"/>
      <w:marBottom w:val="0"/>
      <w:divBdr>
        <w:top w:val="none" w:sz="0" w:space="0" w:color="auto"/>
        <w:left w:val="none" w:sz="0" w:space="0" w:color="auto"/>
        <w:bottom w:val="none" w:sz="0" w:space="0" w:color="auto"/>
        <w:right w:val="none" w:sz="0" w:space="0" w:color="auto"/>
      </w:divBdr>
      <w:divsChild>
        <w:div w:id="449708799">
          <w:marLeft w:val="994"/>
          <w:marRight w:val="0"/>
          <w:marTop w:val="0"/>
          <w:marBottom w:val="0"/>
          <w:divBdr>
            <w:top w:val="none" w:sz="0" w:space="0" w:color="auto"/>
            <w:left w:val="none" w:sz="0" w:space="0" w:color="auto"/>
            <w:bottom w:val="none" w:sz="0" w:space="0" w:color="auto"/>
            <w:right w:val="none" w:sz="0" w:space="0" w:color="auto"/>
          </w:divBdr>
        </w:div>
        <w:div w:id="99835579">
          <w:marLeft w:val="994"/>
          <w:marRight w:val="0"/>
          <w:marTop w:val="0"/>
          <w:marBottom w:val="0"/>
          <w:divBdr>
            <w:top w:val="none" w:sz="0" w:space="0" w:color="auto"/>
            <w:left w:val="none" w:sz="0" w:space="0" w:color="auto"/>
            <w:bottom w:val="none" w:sz="0" w:space="0" w:color="auto"/>
            <w:right w:val="none" w:sz="0" w:space="0" w:color="auto"/>
          </w:divBdr>
        </w:div>
        <w:div w:id="890068862">
          <w:marLeft w:val="994"/>
          <w:marRight w:val="0"/>
          <w:marTop w:val="0"/>
          <w:marBottom w:val="0"/>
          <w:divBdr>
            <w:top w:val="none" w:sz="0" w:space="0" w:color="auto"/>
            <w:left w:val="none" w:sz="0" w:space="0" w:color="auto"/>
            <w:bottom w:val="none" w:sz="0" w:space="0" w:color="auto"/>
            <w:right w:val="none" w:sz="0" w:space="0" w:color="auto"/>
          </w:divBdr>
        </w:div>
        <w:div w:id="1869179740">
          <w:marLeft w:val="994"/>
          <w:marRight w:val="0"/>
          <w:marTop w:val="0"/>
          <w:marBottom w:val="0"/>
          <w:divBdr>
            <w:top w:val="none" w:sz="0" w:space="0" w:color="auto"/>
            <w:left w:val="none" w:sz="0" w:space="0" w:color="auto"/>
            <w:bottom w:val="none" w:sz="0" w:space="0" w:color="auto"/>
            <w:right w:val="none" w:sz="0" w:space="0" w:color="auto"/>
          </w:divBdr>
        </w:div>
        <w:div w:id="314258897">
          <w:marLeft w:val="994"/>
          <w:marRight w:val="0"/>
          <w:marTop w:val="0"/>
          <w:marBottom w:val="0"/>
          <w:divBdr>
            <w:top w:val="none" w:sz="0" w:space="0" w:color="auto"/>
            <w:left w:val="none" w:sz="0" w:space="0" w:color="auto"/>
            <w:bottom w:val="none" w:sz="0" w:space="0" w:color="auto"/>
            <w:right w:val="none" w:sz="0" w:space="0" w:color="auto"/>
          </w:divBdr>
        </w:div>
        <w:div w:id="346250169">
          <w:marLeft w:val="994"/>
          <w:marRight w:val="0"/>
          <w:marTop w:val="0"/>
          <w:marBottom w:val="0"/>
          <w:divBdr>
            <w:top w:val="none" w:sz="0" w:space="0" w:color="auto"/>
            <w:left w:val="none" w:sz="0" w:space="0" w:color="auto"/>
            <w:bottom w:val="none" w:sz="0" w:space="0" w:color="auto"/>
            <w:right w:val="none" w:sz="0" w:space="0" w:color="auto"/>
          </w:divBdr>
        </w:div>
        <w:div w:id="1198352739">
          <w:marLeft w:val="994"/>
          <w:marRight w:val="0"/>
          <w:marTop w:val="0"/>
          <w:marBottom w:val="0"/>
          <w:divBdr>
            <w:top w:val="none" w:sz="0" w:space="0" w:color="auto"/>
            <w:left w:val="none" w:sz="0" w:space="0" w:color="auto"/>
            <w:bottom w:val="none" w:sz="0" w:space="0" w:color="auto"/>
            <w:right w:val="none" w:sz="0" w:space="0" w:color="auto"/>
          </w:divBdr>
        </w:div>
      </w:divsChild>
    </w:div>
    <w:div w:id="843518016">
      <w:bodyDiv w:val="1"/>
      <w:marLeft w:val="0"/>
      <w:marRight w:val="0"/>
      <w:marTop w:val="0"/>
      <w:marBottom w:val="0"/>
      <w:divBdr>
        <w:top w:val="none" w:sz="0" w:space="0" w:color="auto"/>
        <w:left w:val="none" w:sz="0" w:space="0" w:color="auto"/>
        <w:bottom w:val="none" w:sz="0" w:space="0" w:color="auto"/>
        <w:right w:val="none" w:sz="0" w:space="0" w:color="auto"/>
      </w:divBdr>
    </w:div>
    <w:div w:id="845754610">
      <w:bodyDiv w:val="1"/>
      <w:marLeft w:val="0"/>
      <w:marRight w:val="0"/>
      <w:marTop w:val="0"/>
      <w:marBottom w:val="0"/>
      <w:divBdr>
        <w:top w:val="none" w:sz="0" w:space="0" w:color="auto"/>
        <w:left w:val="none" w:sz="0" w:space="0" w:color="auto"/>
        <w:bottom w:val="none" w:sz="0" w:space="0" w:color="auto"/>
        <w:right w:val="none" w:sz="0" w:space="0" w:color="auto"/>
      </w:divBdr>
      <w:divsChild>
        <w:div w:id="665287479">
          <w:marLeft w:val="994"/>
          <w:marRight w:val="0"/>
          <w:marTop w:val="0"/>
          <w:marBottom w:val="0"/>
          <w:divBdr>
            <w:top w:val="none" w:sz="0" w:space="0" w:color="auto"/>
            <w:left w:val="none" w:sz="0" w:space="0" w:color="auto"/>
            <w:bottom w:val="none" w:sz="0" w:space="0" w:color="auto"/>
            <w:right w:val="none" w:sz="0" w:space="0" w:color="auto"/>
          </w:divBdr>
        </w:div>
        <w:div w:id="1946114389">
          <w:marLeft w:val="994"/>
          <w:marRight w:val="0"/>
          <w:marTop w:val="0"/>
          <w:marBottom w:val="0"/>
          <w:divBdr>
            <w:top w:val="none" w:sz="0" w:space="0" w:color="auto"/>
            <w:left w:val="none" w:sz="0" w:space="0" w:color="auto"/>
            <w:bottom w:val="none" w:sz="0" w:space="0" w:color="auto"/>
            <w:right w:val="none" w:sz="0" w:space="0" w:color="auto"/>
          </w:divBdr>
        </w:div>
      </w:divsChild>
    </w:div>
    <w:div w:id="847794579">
      <w:bodyDiv w:val="1"/>
      <w:marLeft w:val="0"/>
      <w:marRight w:val="0"/>
      <w:marTop w:val="0"/>
      <w:marBottom w:val="0"/>
      <w:divBdr>
        <w:top w:val="none" w:sz="0" w:space="0" w:color="auto"/>
        <w:left w:val="none" w:sz="0" w:space="0" w:color="auto"/>
        <w:bottom w:val="none" w:sz="0" w:space="0" w:color="auto"/>
        <w:right w:val="none" w:sz="0" w:space="0" w:color="auto"/>
      </w:divBdr>
    </w:div>
    <w:div w:id="851839568">
      <w:bodyDiv w:val="1"/>
      <w:marLeft w:val="0"/>
      <w:marRight w:val="0"/>
      <w:marTop w:val="0"/>
      <w:marBottom w:val="0"/>
      <w:divBdr>
        <w:top w:val="none" w:sz="0" w:space="0" w:color="auto"/>
        <w:left w:val="none" w:sz="0" w:space="0" w:color="auto"/>
        <w:bottom w:val="none" w:sz="0" w:space="0" w:color="auto"/>
        <w:right w:val="none" w:sz="0" w:space="0" w:color="auto"/>
      </w:divBdr>
    </w:div>
    <w:div w:id="860977753">
      <w:bodyDiv w:val="1"/>
      <w:marLeft w:val="0"/>
      <w:marRight w:val="0"/>
      <w:marTop w:val="0"/>
      <w:marBottom w:val="0"/>
      <w:divBdr>
        <w:top w:val="none" w:sz="0" w:space="0" w:color="auto"/>
        <w:left w:val="none" w:sz="0" w:space="0" w:color="auto"/>
        <w:bottom w:val="none" w:sz="0" w:space="0" w:color="auto"/>
        <w:right w:val="none" w:sz="0" w:space="0" w:color="auto"/>
      </w:divBdr>
    </w:div>
    <w:div w:id="870730321">
      <w:bodyDiv w:val="1"/>
      <w:marLeft w:val="0"/>
      <w:marRight w:val="0"/>
      <w:marTop w:val="0"/>
      <w:marBottom w:val="0"/>
      <w:divBdr>
        <w:top w:val="none" w:sz="0" w:space="0" w:color="auto"/>
        <w:left w:val="none" w:sz="0" w:space="0" w:color="auto"/>
        <w:bottom w:val="none" w:sz="0" w:space="0" w:color="auto"/>
        <w:right w:val="none" w:sz="0" w:space="0" w:color="auto"/>
      </w:divBdr>
    </w:div>
    <w:div w:id="876039872">
      <w:bodyDiv w:val="1"/>
      <w:marLeft w:val="0"/>
      <w:marRight w:val="0"/>
      <w:marTop w:val="0"/>
      <w:marBottom w:val="0"/>
      <w:divBdr>
        <w:top w:val="none" w:sz="0" w:space="0" w:color="auto"/>
        <w:left w:val="none" w:sz="0" w:space="0" w:color="auto"/>
        <w:bottom w:val="none" w:sz="0" w:space="0" w:color="auto"/>
        <w:right w:val="none" w:sz="0" w:space="0" w:color="auto"/>
      </w:divBdr>
    </w:div>
    <w:div w:id="887256970">
      <w:bodyDiv w:val="1"/>
      <w:marLeft w:val="0"/>
      <w:marRight w:val="0"/>
      <w:marTop w:val="0"/>
      <w:marBottom w:val="0"/>
      <w:divBdr>
        <w:top w:val="none" w:sz="0" w:space="0" w:color="auto"/>
        <w:left w:val="none" w:sz="0" w:space="0" w:color="auto"/>
        <w:bottom w:val="none" w:sz="0" w:space="0" w:color="auto"/>
        <w:right w:val="none" w:sz="0" w:space="0" w:color="auto"/>
      </w:divBdr>
    </w:div>
    <w:div w:id="899249926">
      <w:bodyDiv w:val="1"/>
      <w:marLeft w:val="0"/>
      <w:marRight w:val="0"/>
      <w:marTop w:val="0"/>
      <w:marBottom w:val="0"/>
      <w:divBdr>
        <w:top w:val="none" w:sz="0" w:space="0" w:color="auto"/>
        <w:left w:val="none" w:sz="0" w:space="0" w:color="auto"/>
        <w:bottom w:val="none" w:sz="0" w:space="0" w:color="auto"/>
        <w:right w:val="none" w:sz="0" w:space="0" w:color="auto"/>
      </w:divBdr>
    </w:div>
    <w:div w:id="902325988">
      <w:bodyDiv w:val="1"/>
      <w:marLeft w:val="0"/>
      <w:marRight w:val="0"/>
      <w:marTop w:val="0"/>
      <w:marBottom w:val="0"/>
      <w:divBdr>
        <w:top w:val="none" w:sz="0" w:space="0" w:color="auto"/>
        <w:left w:val="none" w:sz="0" w:space="0" w:color="auto"/>
        <w:bottom w:val="none" w:sz="0" w:space="0" w:color="auto"/>
        <w:right w:val="none" w:sz="0" w:space="0" w:color="auto"/>
      </w:divBdr>
    </w:div>
    <w:div w:id="902834176">
      <w:bodyDiv w:val="1"/>
      <w:marLeft w:val="0"/>
      <w:marRight w:val="0"/>
      <w:marTop w:val="0"/>
      <w:marBottom w:val="0"/>
      <w:divBdr>
        <w:top w:val="none" w:sz="0" w:space="0" w:color="auto"/>
        <w:left w:val="none" w:sz="0" w:space="0" w:color="auto"/>
        <w:bottom w:val="none" w:sz="0" w:space="0" w:color="auto"/>
        <w:right w:val="none" w:sz="0" w:space="0" w:color="auto"/>
      </w:divBdr>
    </w:div>
    <w:div w:id="907377734">
      <w:bodyDiv w:val="1"/>
      <w:marLeft w:val="0"/>
      <w:marRight w:val="0"/>
      <w:marTop w:val="0"/>
      <w:marBottom w:val="0"/>
      <w:divBdr>
        <w:top w:val="none" w:sz="0" w:space="0" w:color="auto"/>
        <w:left w:val="none" w:sz="0" w:space="0" w:color="auto"/>
        <w:bottom w:val="none" w:sz="0" w:space="0" w:color="auto"/>
        <w:right w:val="none" w:sz="0" w:space="0" w:color="auto"/>
      </w:divBdr>
    </w:div>
    <w:div w:id="928662478">
      <w:bodyDiv w:val="1"/>
      <w:marLeft w:val="0"/>
      <w:marRight w:val="0"/>
      <w:marTop w:val="0"/>
      <w:marBottom w:val="0"/>
      <w:divBdr>
        <w:top w:val="none" w:sz="0" w:space="0" w:color="auto"/>
        <w:left w:val="none" w:sz="0" w:space="0" w:color="auto"/>
        <w:bottom w:val="none" w:sz="0" w:space="0" w:color="auto"/>
        <w:right w:val="none" w:sz="0" w:space="0" w:color="auto"/>
      </w:divBdr>
    </w:div>
    <w:div w:id="929044885">
      <w:bodyDiv w:val="1"/>
      <w:marLeft w:val="0"/>
      <w:marRight w:val="0"/>
      <w:marTop w:val="0"/>
      <w:marBottom w:val="0"/>
      <w:divBdr>
        <w:top w:val="none" w:sz="0" w:space="0" w:color="auto"/>
        <w:left w:val="none" w:sz="0" w:space="0" w:color="auto"/>
        <w:bottom w:val="none" w:sz="0" w:space="0" w:color="auto"/>
        <w:right w:val="none" w:sz="0" w:space="0" w:color="auto"/>
      </w:divBdr>
    </w:div>
    <w:div w:id="947010154">
      <w:bodyDiv w:val="1"/>
      <w:marLeft w:val="0"/>
      <w:marRight w:val="0"/>
      <w:marTop w:val="0"/>
      <w:marBottom w:val="0"/>
      <w:divBdr>
        <w:top w:val="none" w:sz="0" w:space="0" w:color="auto"/>
        <w:left w:val="none" w:sz="0" w:space="0" w:color="auto"/>
        <w:bottom w:val="none" w:sz="0" w:space="0" w:color="auto"/>
        <w:right w:val="none" w:sz="0" w:space="0" w:color="auto"/>
      </w:divBdr>
      <w:divsChild>
        <w:div w:id="1701780479">
          <w:marLeft w:val="994"/>
          <w:marRight w:val="0"/>
          <w:marTop w:val="0"/>
          <w:marBottom w:val="0"/>
          <w:divBdr>
            <w:top w:val="none" w:sz="0" w:space="0" w:color="auto"/>
            <w:left w:val="none" w:sz="0" w:space="0" w:color="auto"/>
            <w:bottom w:val="none" w:sz="0" w:space="0" w:color="auto"/>
            <w:right w:val="none" w:sz="0" w:space="0" w:color="auto"/>
          </w:divBdr>
        </w:div>
        <w:div w:id="1056391078">
          <w:marLeft w:val="994"/>
          <w:marRight w:val="0"/>
          <w:marTop w:val="0"/>
          <w:marBottom w:val="0"/>
          <w:divBdr>
            <w:top w:val="none" w:sz="0" w:space="0" w:color="auto"/>
            <w:left w:val="none" w:sz="0" w:space="0" w:color="auto"/>
            <w:bottom w:val="none" w:sz="0" w:space="0" w:color="auto"/>
            <w:right w:val="none" w:sz="0" w:space="0" w:color="auto"/>
          </w:divBdr>
        </w:div>
        <w:div w:id="1507212170">
          <w:marLeft w:val="994"/>
          <w:marRight w:val="0"/>
          <w:marTop w:val="0"/>
          <w:marBottom w:val="0"/>
          <w:divBdr>
            <w:top w:val="none" w:sz="0" w:space="0" w:color="auto"/>
            <w:left w:val="none" w:sz="0" w:space="0" w:color="auto"/>
            <w:bottom w:val="none" w:sz="0" w:space="0" w:color="auto"/>
            <w:right w:val="none" w:sz="0" w:space="0" w:color="auto"/>
          </w:divBdr>
        </w:div>
      </w:divsChild>
    </w:div>
    <w:div w:id="948775402">
      <w:bodyDiv w:val="1"/>
      <w:marLeft w:val="0"/>
      <w:marRight w:val="0"/>
      <w:marTop w:val="0"/>
      <w:marBottom w:val="0"/>
      <w:divBdr>
        <w:top w:val="none" w:sz="0" w:space="0" w:color="auto"/>
        <w:left w:val="none" w:sz="0" w:space="0" w:color="auto"/>
        <w:bottom w:val="none" w:sz="0" w:space="0" w:color="auto"/>
        <w:right w:val="none" w:sz="0" w:space="0" w:color="auto"/>
      </w:divBdr>
    </w:div>
    <w:div w:id="951058884">
      <w:bodyDiv w:val="1"/>
      <w:marLeft w:val="0"/>
      <w:marRight w:val="0"/>
      <w:marTop w:val="0"/>
      <w:marBottom w:val="0"/>
      <w:divBdr>
        <w:top w:val="none" w:sz="0" w:space="0" w:color="auto"/>
        <w:left w:val="none" w:sz="0" w:space="0" w:color="auto"/>
        <w:bottom w:val="none" w:sz="0" w:space="0" w:color="auto"/>
        <w:right w:val="none" w:sz="0" w:space="0" w:color="auto"/>
      </w:divBdr>
    </w:div>
    <w:div w:id="951547338">
      <w:bodyDiv w:val="1"/>
      <w:marLeft w:val="0"/>
      <w:marRight w:val="0"/>
      <w:marTop w:val="0"/>
      <w:marBottom w:val="0"/>
      <w:divBdr>
        <w:top w:val="none" w:sz="0" w:space="0" w:color="auto"/>
        <w:left w:val="none" w:sz="0" w:space="0" w:color="auto"/>
        <w:bottom w:val="none" w:sz="0" w:space="0" w:color="auto"/>
        <w:right w:val="none" w:sz="0" w:space="0" w:color="auto"/>
      </w:divBdr>
    </w:div>
    <w:div w:id="957175196">
      <w:bodyDiv w:val="1"/>
      <w:marLeft w:val="0"/>
      <w:marRight w:val="0"/>
      <w:marTop w:val="0"/>
      <w:marBottom w:val="0"/>
      <w:divBdr>
        <w:top w:val="none" w:sz="0" w:space="0" w:color="auto"/>
        <w:left w:val="none" w:sz="0" w:space="0" w:color="auto"/>
        <w:bottom w:val="none" w:sz="0" w:space="0" w:color="auto"/>
        <w:right w:val="none" w:sz="0" w:space="0" w:color="auto"/>
      </w:divBdr>
    </w:div>
    <w:div w:id="963004151">
      <w:bodyDiv w:val="1"/>
      <w:marLeft w:val="0"/>
      <w:marRight w:val="0"/>
      <w:marTop w:val="0"/>
      <w:marBottom w:val="0"/>
      <w:divBdr>
        <w:top w:val="none" w:sz="0" w:space="0" w:color="auto"/>
        <w:left w:val="none" w:sz="0" w:space="0" w:color="auto"/>
        <w:bottom w:val="none" w:sz="0" w:space="0" w:color="auto"/>
        <w:right w:val="none" w:sz="0" w:space="0" w:color="auto"/>
      </w:divBdr>
      <w:divsChild>
        <w:div w:id="906233415">
          <w:marLeft w:val="994"/>
          <w:marRight w:val="0"/>
          <w:marTop w:val="0"/>
          <w:marBottom w:val="0"/>
          <w:divBdr>
            <w:top w:val="none" w:sz="0" w:space="0" w:color="auto"/>
            <w:left w:val="none" w:sz="0" w:space="0" w:color="auto"/>
            <w:bottom w:val="none" w:sz="0" w:space="0" w:color="auto"/>
            <w:right w:val="none" w:sz="0" w:space="0" w:color="auto"/>
          </w:divBdr>
        </w:div>
        <w:div w:id="631129504">
          <w:marLeft w:val="994"/>
          <w:marRight w:val="0"/>
          <w:marTop w:val="0"/>
          <w:marBottom w:val="0"/>
          <w:divBdr>
            <w:top w:val="none" w:sz="0" w:space="0" w:color="auto"/>
            <w:left w:val="none" w:sz="0" w:space="0" w:color="auto"/>
            <w:bottom w:val="none" w:sz="0" w:space="0" w:color="auto"/>
            <w:right w:val="none" w:sz="0" w:space="0" w:color="auto"/>
          </w:divBdr>
        </w:div>
      </w:divsChild>
    </w:div>
    <w:div w:id="977957792">
      <w:bodyDiv w:val="1"/>
      <w:marLeft w:val="0"/>
      <w:marRight w:val="0"/>
      <w:marTop w:val="0"/>
      <w:marBottom w:val="0"/>
      <w:divBdr>
        <w:top w:val="none" w:sz="0" w:space="0" w:color="auto"/>
        <w:left w:val="none" w:sz="0" w:space="0" w:color="auto"/>
        <w:bottom w:val="none" w:sz="0" w:space="0" w:color="auto"/>
        <w:right w:val="none" w:sz="0" w:space="0" w:color="auto"/>
      </w:divBdr>
    </w:div>
    <w:div w:id="980118482">
      <w:bodyDiv w:val="1"/>
      <w:marLeft w:val="0"/>
      <w:marRight w:val="0"/>
      <w:marTop w:val="0"/>
      <w:marBottom w:val="0"/>
      <w:divBdr>
        <w:top w:val="none" w:sz="0" w:space="0" w:color="auto"/>
        <w:left w:val="none" w:sz="0" w:space="0" w:color="auto"/>
        <w:bottom w:val="none" w:sz="0" w:space="0" w:color="auto"/>
        <w:right w:val="none" w:sz="0" w:space="0" w:color="auto"/>
      </w:divBdr>
      <w:divsChild>
        <w:div w:id="1893081311">
          <w:marLeft w:val="994"/>
          <w:marRight w:val="0"/>
          <w:marTop w:val="0"/>
          <w:marBottom w:val="0"/>
          <w:divBdr>
            <w:top w:val="none" w:sz="0" w:space="0" w:color="auto"/>
            <w:left w:val="none" w:sz="0" w:space="0" w:color="auto"/>
            <w:bottom w:val="none" w:sz="0" w:space="0" w:color="auto"/>
            <w:right w:val="none" w:sz="0" w:space="0" w:color="auto"/>
          </w:divBdr>
        </w:div>
        <w:div w:id="365526742">
          <w:marLeft w:val="994"/>
          <w:marRight w:val="0"/>
          <w:marTop w:val="0"/>
          <w:marBottom w:val="0"/>
          <w:divBdr>
            <w:top w:val="none" w:sz="0" w:space="0" w:color="auto"/>
            <w:left w:val="none" w:sz="0" w:space="0" w:color="auto"/>
            <w:bottom w:val="none" w:sz="0" w:space="0" w:color="auto"/>
            <w:right w:val="none" w:sz="0" w:space="0" w:color="auto"/>
          </w:divBdr>
        </w:div>
        <w:div w:id="1418289224">
          <w:marLeft w:val="994"/>
          <w:marRight w:val="0"/>
          <w:marTop w:val="0"/>
          <w:marBottom w:val="0"/>
          <w:divBdr>
            <w:top w:val="none" w:sz="0" w:space="0" w:color="auto"/>
            <w:left w:val="none" w:sz="0" w:space="0" w:color="auto"/>
            <w:bottom w:val="none" w:sz="0" w:space="0" w:color="auto"/>
            <w:right w:val="none" w:sz="0" w:space="0" w:color="auto"/>
          </w:divBdr>
        </w:div>
        <w:div w:id="233206034">
          <w:marLeft w:val="994"/>
          <w:marRight w:val="0"/>
          <w:marTop w:val="0"/>
          <w:marBottom w:val="0"/>
          <w:divBdr>
            <w:top w:val="none" w:sz="0" w:space="0" w:color="auto"/>
            <w:left w:val="none" w:sz="0" w:space="0" w:color="auto"/>
            <w:bottom w:val="none" w:sz="0" w:space="0" w:color="auto"/>
            <w:right w:val="none" w:sz="0" w:space="0" w:color="auto"/>
          </w:divBdr>
        </w:div>
        <w:div w:id="1139036727">
          <w:marLeft w:val="994"/>
          <w:marRight w:val="0"/>
          <w:marTop w:val="0"/>
          <w:marBottom w:val="0"/>
          <w:divBdr>
            <w:top w:val="none" w:sz="0" w:space="0" w:color="auto"/>
            <w:left w:val="none" w:sz="0" w:space="0" w:color="auto"/>
            <w:bottom w:val="none" w:sz="0" w:space="0" w:color="auto"/>
            <w:right w:val="none" w:sz="0" w:space="0" w:color="auto"/>
          </w:divBdr>
        </w:div>
        <w:div w:id="1230339414">
          <w:marLeft w:val="994"/>
          <w:marRight w:val="0"/>
          <w:marTop w:val="0"/>
          <w:marBottom w:val="0"/>
          <w:divBdr>
            <w:top w:val="none" w:sz="0" w:space="0" w:color="auto"/>
            <w:left w:val="none" w:sz="0" w:space="0" w:color="auto"/>
            <w:bottom w:val="none" w:sz="0" w:space="0" w:color="auto"/>
            <w:right w:val="none" w:sz="0" w:space="0" w:color="auto"/>
          </w:divBdr>
        </w:div>
        <w:div w:id="1423069618">
          <w:marLeft w:val="994"/>
          <w:marRight w:val="0"/>
          <w:marTop w:val="0"/>
          <w:marBottom w:val="0"/>
          <w:divBdr>
            <w:top w:val="none" w:sz="0" w:space="0" w:color="auto"/>
            <w:left w:val="none" w:sz="0" w:space="0" w:color="auto"/>
            <w:bottom w:val="none" w:sz="0" w:space="0" w:color="auto"/>
            <w:right w:val="none" w:sz="0" w:space="0" w:color="auto"/>
          </w:divBdr>
        </w:div>
        <w:div w:id="1061635587">
          <w:marLeft w:val="994"/>
          <w:marRight w:val="0"/>
          <w:marTop w:val="0"/>
          <w:marBottom w:val="0"/>
          <w:divBdr>
            <w:top w:val="none" w:sz="0" w:space="0" w:color="auto"/>
            <w:left w:val="none" w:sz="0" w:space="0" w:color="auto"/>
            <w:bottom w:val="none" w:sz="0" w:space="0" w:color="auto"/>
            <w:right w:val="none" w:sz="0" w:space="0" w:color="auto"/>
          </w:divBdr>
        </w:div>
        <w:div w:id="1922984273">
          <w:marLeft w:val="994"/>
          <w:marRight w:val="0"/>
          <w:marTop w:val="0"/>
          <w:marBottom w:val="0"/>
          <w:divBdr>
            <w:top w:val="none" w:sz="0" w:space="0" w:color="auto"/>
            <w:left w:val="none" w:sz="0" w:space="0" w:color="auto"/>
            <w:bottom w:val="none" w:sz="0" w:space="0" w:color="auto"/>
            <w:right w:val="none" w:sz="0" w:space="0" w:color="auto"/>
          </w:divBdr>
        </w:div>
        <w:div w:id="96141587">
          <w:marLeft w:val="994"/>
          <w:marRight w:val="0"/>
          <w:marTop w:val="0"/>
          <w:marBottom w:val="0"/>
          <w:divBdr>
            <w:top w:val="none" w:sz="0" w:space="0" w:color="auto"/>
            <w:left w:val="none" w:sz="0" w:space="0" w:color="auto"/>
            <w:bottom w:val="none" w:sz="0" w:space="0" w:color="auto"/>
            <w:right w:val="none" w:sz="0" w:space="0" w:color="auto"/>
          </w:divBdr>
        </w:div>
        <w:div w:id="862980449">
          <w:marLeft w:val="994"/>
          <w:marRight w:val="0"/>
          <w:marTop w:val="0"/>
          <w:marBottom w:val="0"/>
          <w:divBdr>
            <w:top w:val="none" w:sz="0" w:space="0" w:color="auto"/>
            <w:left w:val="none" w:sz="0" w:space="0" w:color="auto"/>
            <w:bottom w:val="none" w:sz="0" w:space="0" w:color="auto"/>
            <w:right w:val="none" w:sz="0" w:space="0" w:color="auto"/>
          </w:divBdr>
        </w:div>
        <w:div w:id="443421283">
          <w:marLeft w:val="994"/>
          <w:marRight w:val="0"/>
          <w:marTop w:val="0"/>
          <w:marBottom w:val="0"/>
          <w:divBdr>
            <w:top w:val="none" w:sz="0" w:space="0" w:color="auto"/>
            <w:left w:val="none" w:sz="0" w:space="0" w:color="auto"/>
            <w:bottom w:val="none" w:sz="0" w:space="0" w:color="auto"/>
            <w:right w:val="none" w:sz="0" w:space="0" w:color="auto"/>
          </w:divBdr>
        </w:div>
        <w:div w:id="110130602">
          <w:marLeft w:val="994"/>
          <w:marRight w:val="0"/>
          <w:marTop w:val="0"/>
          <w:marBottom w:val="0"/>
          <w:divBdr>
            <w:top w:val="none" w:sz="0" w:space="0" w:color="auto"/>
            <w:left w:val="none" w:sz="0" w:space="0" w:color="auto"/>
            <w:bottom w:val="none" w:sz="0" w:space="0" w:color="auto"/>
            <w:right w:val="none" w:sz="0" w:space="0" w:color="auto"/>
          </w:divBdr>
        </w:div>
        <w:div w:id="605043392">
          <w:marLeft w:val="994"/>
          <w:marRight w:val="0"/>
          <w:marTop w:val="0"/>
          <w:marBottom w:val="0"/>
          <w:divBdr>
            <w:top w:val="none" w:sz="0" w:space="0" w:color="auto"/>
            <w:left w:val="none" w:sz="0" w:space="0" w:color="auto"/>
            <w:bottom w:val="none" w:sz="0" w:space="0" w:color="auto"/>
            <w:right w:val="none" w:sz="0" w:space="0" w:color="auto"/>
          </w:divBdr>
        </w:div>
        <w:div w:id="379286295">
          <w:marLeft w:val="994"/>
          <w:marRight w:val="0"/>
          <w:marTop w:val="0"/>
          <w:marBottom w:val="0"/>
          <w:divBdr>
            <w:top w:val="none" w:sz="0" w:space="0" w:color="auto"/>
            <w:left w:val="none" w:sz="0" w:space="0" w:color="auto"/>
            <w:bottom w:val="none" w:sz="0" w:space="0" w:color="auto"/>
            <w:right w:val="none" w:sz="0" w:space="0" w:color="auto"/>
          </w:divBdr>
        </w:div>
        <w:div w:id="1206600782">
          <w:marLeft w:val="994"/>
          <w:marRight w:val="0"/>
          <w:marTop w:val="0"/>
          <w:marBottom w:val="0"/>
          <w:divBdr>
            <w:top w:val="none" w:sz="0" w:space="0" w:color="auto"/>
            <w:left w:val="none" w:sz="0" w:space="0" w:color="auto"/>
            <w:bottom w:val="none" w:sz="0" w:space="0" w:color="auto"/>
            <w:right w:val="none" w:sz="0" w:space="0" w:color="auto"/>
          </w:divBdr>
        </w:div>
        <w:div w:id="1501239646">
          <w:marLeft w:val="994"/>
          <w:marRight w:val="0"/>
          <w:marTop w:val="0"/>
          <w:marBottom w:val="0"/>
          <w:divBdr>
            <w:top w:val="none" w:sz="0" w:space="0" w:color="auto"/>
            <w:left w:val="none" w:sz="0" w:space="0" w:color="auto"/>
            <w:bottom w:val="none" w:sz="0" w:space="0" w:color="auto"/>
            <w:right w:val="none" w:sz="0" w:space="0" w:color="auto"/>
          </w:divBdr>
        </w:div>
        <w:div w:id="1791319714">
          <w:marLeft w:val="994"/>
          <w:marRight w:val="0"/>
          <w:marTop w:val="0"/>
          <w:marBottom w:val="0"/>
          <w:divBdr>
            <w:top w:val="none" w:sz="0" w:space="0" w:color="auto"/>
            <w:left w:val="none" w:sz="0" w:space="0" w:color="auto"/>
            <w:bottom w:val="none" w:sz="0" w:space="0" w:color="auto"/>
            <w:right w:val="none" w:sz="0" w:space="0" w:color="auto"/>
          </w:divBdr>
        </w:div>
        <w:div w:id="1610240558">
          <w:marLeft w:val="994"/>
          <w:marRight w:val="0"/>
          <w:marTop w:val="0"/>
          <w:marBottom w:val="0"/>
          <w:divBdr>
            <w:top w:val="none" w:sz="0" w:space="0" w:color="auto"/>
            <w:left w:val="none" w:sz="0" w:space="0" w:color="auto"/>
            <w:bottom w:val="none" w:sz="0" w:space="0" w:color="auto"/>
            <w:right w:val="none" w:sz="0" w:space="0" w:color="auto"/>
          </w:divBdr>
        </w:div>
        <w:div w:id="2060781823">
          <w:marLeft w:val="994"/>
          <w:marRight w:val="0"/>
          <w:marTop w:val="0"/>
          <w:marBottom w:val="0"/>
          <w:divBdr>
            <w:top w:val="none" w:sz="0" w:space="0" w:color="auto"/>
            <w:left w:val="none" w:sz="0" w:space="0" w:color="auto"/>
            <w:bottom w:val="none" w:sz="0" w:space="0" w:color="auto"/>
            <w:right w:val="none" w:sz="0" w:space="0" w:color="auto"/>
          </w:divBdr>
        </w:div>
      </w:divsChild>
    </w:div>
    <w:div w:id="983392417">
      <w:bodyDiv w:val="1"/>
      <w:marLeft w:val="0"/>
      <w:marRight w:val="0"/>
      <w:marTop w:val="0"/>
      <w:marBottom w:val="0"/>
      <w:divBdr>
        <w:top w:val="none" w:sz="0" w:space="0" w:color="auto"/>
        <w:left w:val="none" w:sz="0" w:space="0" w:color="auto"/>
        <w:bottom w:val="none" w:sz="0" w:space="0" w:color="auto"/>
        <w:right w:val="none" w:sz="0" w:space="0" w:color="auto"/>
      </w:divBdr>
      <w:divsChild>
        <w:div w:id="2052461256">
          <w:marLeft w:val="994"/>
          <w:marRight w:val="0"/>
          <w:marTop w:val="0"/>
          <w:marBottom w:val="0"/>
          <w:divBdr>
            <w:top w:val="none" w:sz="0" w:space="0" w:color="auto"/>
            <w:left w:val="none" w:sz="0" w:space="0" w:color="auto"/>
            <w:bottom w:val="none" w:sz="0" w:space="0" w:color="auto"/>
            <w:right w:val="none" w:sz="0" w:space="0" w:color="auto"/>
          </w:divBdr>
        </w:div>
        <w:div w:id="1647779817">
          <w:marLeft w:val="994"/>
          <w:marRight w:val="0"/>
          <w:marTop w:val="0"/>
          <w:marBottom w:val="0"/>
          <w:divBdr>
            <w:top w:val="none" w:sz="0" w:space="0" w:color="auto"/>
            <w:left w:val="none" w:sz="0" w:space="0" w:color="auto"/>
            <w:bottom w:val="none" w:sz="0" w:space="0" w:color="auto"/>
            <w:right w:val="none" w:sz="0" w:space="0" w:color="auto"/>
          </w:divBdr>
        </w:div>
      </w:divsChild>
    </w:div>
    <w:div w:id="983629849">
      <w:bodyDiv w:val="1"/>
      <w:marLeft w:val="0"/>
      <w:marRight w:val="0"/>
      <w:marTop w:val="0"/>
      <w:marBottom w:val="0"/>
      <w:divBdr>
        <w:top w:val="none" w:sz="0" w:space="0" w:color="auto"/>
        <w:left w:val="none" w:sz="0" w:space="0" w:color="auto"/>
        <w:bottom w:val="none" w:sz="0" w:space="0" w:color="auto"/>
        <w:right w:val="none" w:sz="0" w:space="0" w:color="auto"/>
      </w:divBdr>
    </w:div>
    <w:div w:id="983777105">
      <w:bodyDiv w:val="1"/>
      <w:marLeft w:val="0"/>
      <w:marRight w:val="0"/>
      <w:marTop w:val="0"/>
      <w:marBottom w:val="0"/>
      <w:divBdr>
        <w:top w:val="none" w:sz="0" w:space="0" w:color="auto"/>
        <w:left w:val="none" w:sz="0" w:space="0" w:color="auto"/>
        <w:bottom w:val="none" w:sz="0" w:space="0" w:color="auto"/>
        <w:right w:val="none" w:sz="0" w:space="0" w:color="auto"/>
      </w:divBdr>
    </w:div>
    <w:div w:id="1004238319">
      <w:bodyDiv w:val="1"/>
      <w:marLeft w:val="0"/>
      <w:marRight w:val="0"/>
      <w:marTop w:val="0"/>
      <w:marBottom w:val="0"/>
      <w:divBdr>
        <w:top w:val="none" w:sz="0" w:space="0" w:color="auto"/>
        <w:left w:val="none" w:sz="0" w:space="0" w:color="auto"/>
        <w:bottom w:val="none" w:sz="0" w:space="0" w:color="auto"/>
        <w:right w:val="none" w:sz="0" w:space="0" w:color="auto"/>
      </w:divBdr>
      <w:divsChild>
        <w:div w:id="1899855568">
          <w:marLeft w:val="994"/>
          <w:marRight w:val="0"/>
          <w:marTop w:val="0"/>
          <w:marBottom w:val="0"/>
          <w:divBdr>
            <w:top w:val="none" w:sz="0" w:space="0" w:color="auto"/>
            <w:left w:val="none" w:sz="0" w:space="0" w:color="auto"/>
            <w:bottom w:val="none" w:sz="0" w:space="0" w:color="auto"/>
            <w:right w:val="none" w:sz="0" w:space="0" w:color="auto"/>
          </w:divBdr>
        </w:div>
        <w:div w:id="394856789">
          <w:marLeft w:val="994"/>
          <w:marRight w:val="0"/>
          <w:marTop w:val="0"/>
          <w:marBottom w:val="0"/>
          <w:divBdr>
            <w:top w:val="none" w:sz="0" w:space="0" w:color="auto"/>
            <w:left w:val="none" w:sz="0" w:space="0" w:color="auto"/>
            <w:bottom w:val="none" w:sz="0" w:space="0" w:color="auto"/>
            <w:right w:val="none" w:sz="0" w:space="0" w:color="auto"/>
          </w:divBdr>
        </w:div>
        <w:div w:id="1414548697">
          <w:marLeft w:val="994"/>
          <w:marRight w:val="0"/>
          <w:marTop w:val="0"/>
          <w:marBottom w:val="0"/>
          <w:divBdr>
            <w:top w:val="none" w:sz="0" w:space="0" w:color="auto"/>
            <w:left w:val="none" w:sz="0" w:space="0" w:color="auto"/>
            <w:bottom w:val="none" w:sz="0" w:space="0" w:color="auto"/>
            <w:right w:val="none" w:sz="0" w:space="0" w:color="auto"/>
          </w:divBdr>
        </w:div>
        <w:div w:id="1342975571">
          <w:marLeft w:val="994"/>
          <w:marRight w:val="0"/>
          <w:marTop w:val="0"/>
          <w:marBottom w:val="0"/>
          <w:divBdr>
            <w:top w:val="none" w:sz="0" w:space="0" w:color="auto"/>
            <w:left w:val="none" w:sz="0" w:space="0" w:color="auto"/>
            <w:bottom w:val="none" w:sz="0" w:space="0" w:color="auto"/>
            <w:right w:val="none" w:sz="0" w:space="0" w:color="auto"/>
          </w:divBdr>
        </w:div>
      </w:divsChild>
    </w:div>
    <w:div w:id="1009522547">
      <w:bodyDiv w:val="1"/>
      <w:marLeft w:val="0"/>
      <w:marRight w:val="0"/>
      <w:marTop w:val="0"/>
      <w:marBottom w:val="0"/>
      <w:divBdr>
        <w:top w:val="none" w:sz="0" w:space="0" w:color="auto"/>
        <w:left w:val="none" w:sz="0" w:space="0" w:color="auto"/>
        <w:bottom w:val="none" w:sz="0" w:space="0" w:color="auto"/>
        <w:right w:val="none" w:sz="0" w:space="0" w:color="auto"/>
      </w:divBdr>
    </w:div>
    <w:div w:id="1009866074">
      <w:bodyDiv w:val="1"/>
      <w:marLeft w:val="0"/>
      <w:marRight w:val="0"/>
      <w:marTop w:val="0"/>
      <w:marBottom w:val="0"/>
      <w:divBdr>
        <w:top w:val="none" w:sz="0" w:space="0" w:color="auto"/>
        <w:left w:val="none" w:sz="0" w:space="0" w:color="auto"/>
        <w:bottom w:val="none" w:sz="0" w:space="0" w:color="auto"/>
        <w:right w:val="none" w:sz="0" w:space="0" w:color="auto"/>
      </w:divBdr>
    </w:div>
    <w:div w:id="1027609598">
      <w:bodyDiv w:val="1"/>
      <w:marLeft w:val="0"/>
      <w:marRight w:val="0"/>
      <w:marTop w:val="0"/>
      <w:marBottom w:val="0"/>
      <w:divBdr>
        <w:top w:val="none" w:sz="0" w:space="0" w:color="auto"/>
        <w:left w:val="none" w:sz="0" w:space="0" w:color="auto"/>
        <w:bottom w:val="none" w:sz="0" w:space="0" w:color="auto"/>
        <w:right w:val="none" w:sz="0" w:space="0" w:color="auto"/>
      </w:divBdr>
    </w:div>
    <w:div w:id="1032608376">
      <w:bodyDiv w:val="1"/>
      <w:marLeft w:val="0"/>
      <w:marRight w:val="0"/>
      <w:marTop w:val="0"/>
      <w:marBottom w:val="0"/>
      <w:divBdr>
        <w:top w:val="none" w:sz="0" w:space="0" w:color="auto"/>
        <w:left w:val="none" w:sz="0" w:space="0" w:color="auto"/>
        <w:bottom w:val="none" w:sz="0" w:space="0" w:color="auto"/>
        <w:right w:val="none" w:sz="0" w:space="0" w:color="auto"/>
      </w:divBdr>
      <w:divsChild>
        <w:div w:id="1902516009">
          <w:marLeft w:val="994"/>
          <w:marRight w:val="0"/>
          <w:marTop w:val="0"/>
          <w:marBottom w:val="0"/>
          <w:divBdr>
            <w:top w:val="none" w:sz="0" w:space="0" w:color="auto"/>
            <w:left w:val="none" w:sz="0" w:space="0" w:color="auto"/>
            <w:bottom w:val="none" w:sz="0" w:space="0" w:color="auto"/>
            <w:right w:val="none" w:sz="0" w:space="0" w:color="auto"/>
          </w:divBdr>
        </w:div>
        <w:div w:id="1098326478">
          <w:marLeft w:val="994"/>
          <w:marRight w:val="0"/>
          <w:marTop w:val="0"/>
          <w:marBottom w:val="0"/>
          <w:divBdr>
            <w:top w:val="none" w:sz="0" w:space="0" w:color="auto"/>
            <w:left w:val="none" w:sz="0" w:space="0" w:color="auto"/>
            <w:bottom w:val="none" w:sz="0" w:space="0" w:color="auto"/>
            <w:right w:val="none" w:sz="0" w:space="0" w:color="auto"/>
          </w:divBdr>
        </w:div>
        <w:div w:id="109593703">
          <w:marLeft w:val="994"/>
          <w:marRight w:val="0"/>
          <w:marTop w:val="0"/>
          <w:marBottom w:val="0"/>
          <w:divBdr>
            <w:top w:val="none" w:sz="0" w:space="0" w:color="auto"/>
            <w:left w:val="none" w:sz="0" w:space="0" w:color="auto"/>
            <w:bottom w:val="none" w:sz="0" w:space="0" w:color="auto"/>
            <w:right w:val="none" w:sz="0" w:space="0" w:color="auto"/>
          </w:divBdr>
        </w:div>
      </w:divsChild>
    </w:div>
    <w:div w:id="1041629321">
      <w:bodyDiv w:val="1"/>
      <w:marLeft w:val="0"/>
      <w:marRight w:val="0"/>
      <w:marTop w:val="0"/>
      <w:marBottom w:val="0"/>
      <w:divBdr>
        <w:top w:val="none" w:sz="0" w:space="0" w:color="auto"/>
        <w:left w:val="none" w:sz="0" w:space="0" w:color="auto"/>
        <w:bottom w:val="none" w:sz="0" w:space="0" w:color="auto"/>
        <w:right w:val="none" w:sz="0" w:space="0" w:color="auto"/>
      </w:divBdr>
    </w:div>
    <w:div w:id="1043362885">
      <w:bodyDiv w:val="1"/>
      <w:marLeft w:val="0"/>
      <w:marRight w:val="0"/>
      <w:marTop w:val="0"/>
      <w:marBottom w:val="0"/>
      <w:divBdr>
        <w:top w:val="none" w:sz="0" w:space="0" w:color="auto"/>
        <w:left w:val="none" w:sz="0" w:space="0" w:color="auto"/>
        <w:bottom w:val="none" w:sz="0" w:space="0" w:color="auto"/>
        <w:right w:val="none" w:sz="0" w:space="0" w:color="auto"/>
      </w:divBdr>
    </w:div>
    <w:div w:id="1066758257">
      <w:bodyDiv w:val="1"/>
      <w:marLeft w:val="0"/>
      <w:marRight w:val="0"/>
      <w:marTop w:val="0"/>
      <w:marBottom w:val="0"/>
      <w:divBdr>
        <w:top w:val="none" w:sz="0" w:space="0" w:color="auto"/>
        <w:left w:val="none" w:sz="0" w:space="0" w:color="auto"/>
        <w:bottom w:val="none" w:sz="0" w:space="0" w:color="auto"/>
        <w:right w:val="none" w:sz="0" w:space="0" w:color="auto"/>
      </w:divBdr>
    </w:div>
    <w:div w:id="1080446231">
      <w:bodyDiv w:val="1"/>
      <w:marLeft w:val="0"/>
      <w:marRight w:val="0"/>
      <w:marTop w:val="0"/>
      <w:marBottom w:val="0"/>
      <w:divBdr>
        <w:top w:val="none" w:sz="0" w:space="0" w:color="auto"/>
        <w:left w:val="none" w:sz="0" w:space="0" w:color="auto"/>
        <w:bottom w:val="none" w:sz="0" w:space="0" w:color="auto"/>
        <w:right w:val="none" w:sz="0" w:space="0" w:color="auto"/>
      </w:divBdr>
    </w:div>
    <w:div w:id="1093015874">
      <w:bodyDiv w:val="1"/>
      <w:marLeft w:val="0"/>
      <w:marRight w:val="0"/>
      <w:marTop w:val="0"/>
      <w:marBottom w:val="0"/>
      <w:divBdr>
        <w:top w:val="none" w:sz="0" w:space="0" w:color="auto"/>
        <w:left w:val="none" w:sz="0" w:space="0" w:color="auto"/>
        <w:bottom w:val="none" w:sz="0" w:space="0" w:color="auto"/>
        <w:right w:val="none" w:sz="0" w:space="0" w:color="auto"/>
      </w:divBdr>
    </w:div>
    <w:div w:id="1105925352">
      <w:bodyDiv w:val="1"/>
      <w:marLeft w:val="0"/>
      <w:marRight w:val="0"/>
      <w:marTop w:val="0"/>
      <w:marBottom w:val="0"/>
      <w:divBdr>
        <w:top w:val="none" w:sz="0" w:space="0" w:color="auto"/>
        <w:left w:val="none" w:sz="0" w:space="0" w:color="auto"/>
        <w:bottom w:val="none" w:sz="0" w:space="0" w:color="auto"/>
        <w:right w:val="none" w:sz="0" w:space="0" w:color="auto"/>
      </w:divBdr>
      <w:divsChild>
        <w:div w:id="620919030">
          <w:marLeft w:val="994"/>
          <w:marRight w:val="0"/>
          <w:marTop w:val="0"/>
          <w:marBottom w:val="0"/>
          <w:divBdr>
            <w:top w:val="none" w:sz="0" w:space="0" w:color="auto"/>
            <w:left w:val="none" w:sz="0" w:space="0" w:color="auto"/>
            <w:bottom w:val="none" w:sz="0" w:space="0" w:color="auto"/>
            <w:right w:val="none" w:sz="0" w:space="0" w:color="auto"/>
          </w:divBdr>
        </w:div>
        <w:div w:id="1407453549">
          <w:marLeft w:val="994"/>
          <w:marRight w:val="0"/>
          <w:marTop w:val="0"/>
          <w:marBottom w:val="0"/>
          <w:divBdr>
            <w:top w:val="none" w:sz="0" w:space="0" w:color="auto"/>
            <w:left w:val="none" w:sz="0" w:space="0" w:color="auto"/>
            <w:bottom w:val="none" w:sz="0" w:space="0" w:color="auto"/>
            <w:right w:val="none" w:sz="0" w:space="0" w:color="auto"/>
          </w:divBdr>
        </w:div>
        <w:div w:id="1252159094">
          <w:marLeft w:val="994"/>
          <w:marRight w:val="0"/>
          <w:marTop w:val="0"/>
          <w:marBottom w:val="0"/>
          <w:divBdr>
            <w:top w:val="none" w:sz="0" w:space="0" w:color="auto"/>
            <w:left w:val="none" w:sz="0" w:space="0" w:color="auto"/>
            <w:bottom w:val="none" w:sz="0" w:space="0" w:color="auto"/>
            <w:right w:val="none" w:sz="0" w:space="0" w:color="auto"/>
          </w:divBdr>
        </w:div>
        <w:div w:id="539822049">
          <w:marLeft w:val="994"/>
          <w:marRight w:val="0"/>
          <w:marTop w:val="0"/>
          <w:marBottom w:val="0"/>
          <w:divBdr>
            <w:top w:val="none" w:sz="0" w:space="0" w:color="auto"/>
            <w:left w:val="none" w:sz="0" w:space="0" w:color="auto"/>
            <w:bottom w:val="none" w:sz="0" w:space="0" w:color="auto"/>
            <w:right w:val="none" w:sz="0" w:space="0" w:color="auto"/>
          </w:divBdr>
        </w:div>
      </w:divsChild>
    </w:div>
    <w:div w:id="1120222085">
      <w:bodyDiv w:val="1"/>
      <w:marLeft w:val="0"/>
      <w:marRight w:val="0"/>
      <w:marTop w:val="0"/>
      <w:marBottom w:val="0"/>
      <w:divBdr>
        <w:top w:val="none" w:sz="0" w:space="0" w:color="auto"/>
        <w:left w:val="none" w:sz="0" w:space="0" w:color="auto"/>
        <w:bottom w:val="none" w:sz="0" w:space="0" w:color="auto"/>
        <w:right w:val="none" w:sz="0" w:space="0" w:color="auto"/>
      </w:divBdr>
    </w:div>
    <w:div w:id="1133207761">
      <w:bodyDiv w:val="1"/>
      <w:marLeft w:val="0"/>
      <w:marRight w:val="0"/>
      <w:marTop w:val="0"/>
      <w:marBottom w:val="0"/>
      <w:divBdr>
        <w:top w:val="none" w:sz="0" w:space="0" w:color="auto"/>
        <w:left w:val="none" w:sz="0" w:space="0" w:color="auto"/>
        <w:bottom w:val="none" w:sz="0" w:space="0" w:color="auto"/>
        <w:right w:val="none" w:sz="0" w:space="0" w:color="auto"/>
      </w:divBdr>
    </w:div>
    <w:div w:id="1139571751">
      <w:bodyDiv w:val="1"/>
      <w:marLeft w:val="0"/>
      <w:marRight w:val="0"/>
      <w:marTop w:val="0"/>
      <w:marBottom w:val="0"/>
      <w:divBdr>
        <w:top w:val="none" w:sz="0" w:space="0" w:color="auto"/>
        <w:left w:val="none" w:sz="0" w:space="0" w:color="auto"/>
        <w:bottom w:val="none" w:sz="0" w:space="0" w:color="auto"/>
        <w:right w:val="none" w:sz="0" w:space="0" w:color="auto"/>
      </w:divBdr>
    </w:div>
    <w:div w:id="1140153601">
      <w:bodyDiv w:val="1"/>
      <w:marLeft w:val="0"/>
      <w:marRight w:val="0"/>
      <w:marTop w:val="0"/>
      <w:marBottom w:val="0"/>
      <w:divBdr>
        <w:top w:val="none" w:sz="0" w:space="0" w:color="auto"/>
        <w:left w:val="none" w:sz="0" w:space="0" w:color="auto"/>
        <w:bottom w:val="none" w:sz="0" w:space="0" w:color="auto"/>
        <w:right w:val="none" w:sz="0" w:space="0" w:color="auto"/>
      </w:divBdr>
    </w:div>
    <w:div w:id="1140608294">
      <w:bodyDiv w:val="1"/>
      <w:marLeft w:val="0"/>
      <w:marRight w:val="0"/>
      <w:marTop w:val="0"/>
      <w:marBottom w:val="0"/>
      <w:divBdr>
        <w:top w:val="none" w:sz="0" w:space="0" w:color="auto"/>
        <w:left w:val="none" w:sz="0" w:space="0" w:color="auto"/>
        <w:bottom w:val="none" w:sz="0" w:space="0" w:color="auto"/>
        <w:right w:val="none" w:sz="0" w:space="0" w:color="auto"/>
      </w:divBdr>
    </w:div>
    <w:div w:id="1161653462">
      <w:bodyDiv w:val="1"/>
      <w:marLeft w:val="0"/>
      <w:marRight w:val="0"/>
      <w:marTop w:val="0"/>
      <w:marBottom w:val="0"/>
      <w:divBdr>
        <w:top w:val="none" w:sz="0" w:space="0" w:color="auto"/>
        <w:left w:val="none" w:sz="0" w:space="0" w:color="auto"/>
        <w:bottom w:val="none" w:sz="0" w:space="0" w:color="auto"/>
        <w:right w:val="none" w:sz="0" w:space="0" w:color="auto"/>
      </w:divBdr>
    </w:div>
    <w:div w:id="1163199351">
      <w:bodyDiv w:val="1"/>
      <w:marLeft w:val="0"/>
      <w:marRight w:val="0"/>
      <w:marTop w:val="0"/>
      <w:marBottom w:val="0"/>
      <w:divBdr>
        <w:top w:val="none" w:sz="0" w:space="0" w:color="auto"/>
        <w:left w:val="none" w:sz="0" w:space="0" w:color="auto"/>
        <w:bottom w:val="none" w:sz="0" w:space="0" w:color="auto"/>
        <w:right w:val="none" w:sz="0" w:space="0" w:color="auto"/>
      </w:divBdr>
    </w:div>
    <w:div w:id="1167356817">
      <w:bodyDiv w:val="1"/>
      <w:marLeft w:val="0"/>
      <w:marRight w:val="0"/>
      <w:marTop w:val="0"/>
      <w:marBottom w:val="0"/>
      <w:divBdr>
        <w:top w:val="none" w:sz="0" w:space="0" w:color="auto"/>
        <w:left w:val="none" w:sz="0" w:space="0" w:color="auto"/>
        <w:bottom w:val="none" w:sz="0" w:space="0" w:color="auto"/>
        <w:right w:val="none" w:sz="0" w:space="0" w:color="auto"/>
      </w:divBdr>
    </w:div>
    <w:div w:id="1170561680">
      <w:bodyDiv w:val="1"/>
      <w:marLeft w:val="0"/>
      <w:marRight w:val="0"/>
      <w:marTop w:val="0"/>
      <w:marBottom w:val="0"/>
      <w:divBdr>
        <w:top w:val="none" w:sz="0" w:space="0" w:color="auto"/>
        <w:left w:val="none" w:sz="0" w:space="0" w:color="auto"/>
        <w:bottom w:val="none" w:sz="0" w:space="0" w:color="auto"/>
        <w:right w:val="none" w:sz="0" w:space="0" w:color="auto"/>
      </w:divBdr>
    </w:div>
    <w:div w:id="1175456801">
      <w:bodyDiv w:val="1"/>
      <w:marLeft w:val="0"/>
      <w:marRight w:val="0"/>
      <w:marTop w:val="0"/>
      <w:marBottom w:val="0"/>
      <w:divBdr>
        <w:top w:val="none" w:sz="0" w:space="0" w:color="auto"/>
        <w:left w:val="none" w:sz="0" w:space="0" w:color="auto"/>
        <w:bottom w:val="none" w:sz="0" w:space="0" w:color="auto"/>
        <w:right w:val="none" w:sz="0" w:space="0" w:color="auto"/>
      </w:divBdr>
    </w:div>
    <w:div w:id="1187214901">
      <w:bodyDiv w:val="1"/>
      <w:marLeft w:val="0"/>
      <w:marRight w:val="0"/>
      <w:marTop w:val="0"/>
      <w:marBottom w:val="0"/>
      <w:divBdr>
        <w:top w:val="none" w:sz="0" w:space="0" w:color="auto"/>
        <w:left w:val="none" w:sz="0" w:space="0" w:color="auto"/>
        <w:bottom w:val="none" w:sz="0" w:space="0" w:color="auto"/>
        <w:right w:val="none" w:sz="0" w:space="0" w:color="auto"/>
      </w:divBdr>
    </w:div>
    <w:div w:id="1203709396">
      <w:bodyDiv w:val="1"/>
      <w:marLeft w:val="0"/>
      <w:marRight w:val="0"/>
      <w:marTop w:val="0"/>
      <w:marBottom w:val="0"/>
      <w:divBdr>
        <w:top w:val="none" w:sz="0" w:space="0" w:color="auto"/>
        <w:left w:val="none" w:sz="0" w:space="0" w:color="auto"/>
        <w:bottom w:val="none" w:sz="0" w:space="0" w:color="auto"/>
        <w:right w:val="none" w:sz="0" w:space="0" w:color="auto"/>
      </w:divBdr>
    </w:div>
    <w:div w:id="1204293599">
      <w:bodyDiv w:val="1"/>
      <w:marLeft w:val="0"/>
      <w:marRight w:val="0"/>
      <w:marTop w:val="0"/>
      <w:marBottom w:val="0"/>
      <w:divBdr>
        <w:top w:val="none" w:sz="0" w:space="0" w:color="auto"/>
        <w:left w:val="none" w:sz="0" w:space="0" w:color="auto"/>
        <w:bottom w:val="none" w:sz="0" w:space="0" w:color="auto"/>
        <w:right w:val="none" w:sz="0" w:space="0" w:color="auto"/>
      </w:divBdr>
    </w:div>
    <w:div w:id="1219391637">
      <w:bodyDiv w:val="1"/>
      <w:marLeft w:val="0"/>
      <w:marRight w:val="0"/>
      <w:marTop w:val="0"/>
      <w:marBottom w:val="0"/>
      <w:divBdr>
        <w:top w:val="none" w:sz="0" w:space="0" w:color="auto"/>
        <w:left w:val="none" w:sz="0" w:space="0" w:color="auto"/>
        <w:bottom w:val="none" w:sz="0" w:space="0" w:color="auto"/>
        <w:right w:val="none" w:sz="0" w:space="0" w:color="auto"/>
      </w:divBdr>
    </w:div>
    <w:div w:id="1221330230">
      <w:bodyDiv w:val="1"/>
      <w:marLeft w:val="0"/>
      <w:marRight w:val="0"/>
      <w:marTop w:val="0"/>
      <w:marBottom w:val="0"/>
      <w:divBdr>
        <w:top w:val="none" w:sz="0" w:space="0" w:color="auto"/>
        <w:left w:val="none" w:sz="0" w:space="0" w:color="auto"/>
        <w:bottom w:val="none" w:sz="0" w:space="0" w:color="auto"/>
        <w:right w:val="none" w:sz="0" w:space="0" w:color="auto"/>
      </w:divBdr>
      <w:divsChild>
        <w:div w:id="698507613">
          <w:marLeft w:val="994"/>
          <w:marRight w:val="0"/>
          <w:marTop w:val="0"/>
          <w:marBottom w:val="0"/>
          <w:divBdr>
            <w:top w:val="none" w:sz="0" w:space="0" w:color="auto"/>
            <w:left w:val="none" w:sz="0" w:space="0" w:color="auto"/>
            <w:bottom w:val="none" w:sz="0" w:space="0" w:color="auto"/>
            <w:right w:val="none" w:sz="0" w:space="0" w:color="auto"/>
          </w:divBdr>
        </w:div>
        <w:div w:id="614597814">
          <w:marLeft w:val="994"/>
          <w:marRight w:val="0"/>
          <w:marTop w:val="0"/>
          <w:marBottom w:val="0"/>
          <w:divBdr>
            <w:top w:val="none" w:sz="0" w:space="0" w:color="auto"/>
            <w:left w:val="none" w:sz="0" w:space="0" w:color="auto"/>
            <w:bottom w:val="none" w:sz="0" w:space="0" w:color="auto"/>
            <w:right w:val="none" w:sz="0" w:space="0" w:color="auto"/>
          </w:divBdr>
        </w:div>
        <w:div w:id="266619834">
          <w:marLeft w:val="994"/>
          <w:marRight w:val="0"/>
          <w:marTop w:val="0"/>
          <w:marBottom w:val="0"/>
          <w:divBdr>
            <w:top w:val="none" w:sz="0" w:space="0" w:color="auto"/>
            <w:left w:val="none" w:sz="0" w:space="0" w:color="auto"/>
            <w:bottom w:val="none" w:sz="0" w:space="0" w:color="auto"/>
            <w:right w:val="none" w:sz="0" w:space="0" w:color="auto"/>
          </w:divBdr>
        </w:div>
      </w:divsChild>
    </w:div>
    <w:div w:id="1223297676">
      <w:bodyDiv w:val="1"/>
      <w:marLeft w:val="0"/>
      <w:marRight w:val="0"/>
      <w:marTop w:val="0"/>
      <w:marBottom w:val="0"/>
      <w:divBdr>
        <w:top w:val="none" w:sz="0" w:space="0" w:color="auto"/>
        <w:left w:val="none" w:sz="0" w:space="0" w:color="auto"/>
        <w:bottom w:val="none" w:sz="0" w:space="0" w:color="auto"/>
        <w:right w:val="none" w:sz="0" w:space="0" w:color="auto"/>
      </w:divBdr>
      <w:divsChild>
        <w:div w:id="868949995">
          <w:marLeft w:val="274"/>
          <w:marRight w:val="0"/>
          <w:marTop w:val="0"/>
          <w:marBottom w:val="0"/>
          <w:divBdr>
            <w:top w:val="none" w:sz="0" w:space="0" w:color="auto"/>
            <w:left w:val="none" w:sz="0" w:space="0" w:color="auto"/>
            <w:bottom w:val="none" w:sz="0" w:space="0" w:color="auto"/>
            <w:right w:val="none" w:sz="0" w:space="0" w:color="auto"/>
          </w:divBdr>
        </w:div>
        <w:div w:id="1684239625">
          <w:marLeft w:val="274"/>
          <w:marRight w:val="0"/>
          <w:marTop w:val="0"/>
          <w:marBottom w:val="0"/>
          <w:divBdr>
            <w:top w:val="none" w:sz="0" w:space="0" w:color="auto"/>
            <w:left w:val="none" w:sz="0" w:space="0" w:color="auto"/>
            <w:bottom w:val="none" w:sz="0" w:space="0" w:color="auto"/>
            <w:right w:val="none" w:sz="0" w:space="0" w:color="auto"/>
          </w:divBdr>
        </w:div>
        <w:div w:id="951861074">
          <w:marLeft w:val="994"/>
          <w:marRight w:val="0"/>
          <w:marTop w:val="0"/>
          <w:marBottom w:val="0"/>
          <w:divBdr>
            <w:top w:val="none" w:sz="0" w:space="0" w:color="auto"/>
            <w:left w:val="none" w:sz="0" w:space="0" w:color="auto"/>
            <w:bottom w:val="none" w:sz="0" w:space="0" w:color="auto"/>
            <w:right w:val="none" w:sz="0" w:space="0" w:color="auto"/>
          </w:divBdr>
        </w:div>
        <w:div w:id="115107104">
          <w:marLeft w:val="994"/>
          <w:marRight w:val="0"/>
          <w:marTop w:val="0"/>
          <w:marBottom w:val="0"/>
          <w:divBdr>
            <w:top w:val="none" w:sz="0" w:space="0" w:color="auto"/>
            <w:left w:val="none" w:sz="0" w:space="0" w:color="auto"/>
            <w:bottom w:val="none" w:sz="0" w:space="0" w:color="auto"/>
            <w:right w:val="none" w:sz="0" w:space="0" w:color="auto"/>
          </w:divBdr>
        </w:div>
        <w:div w:id="810824725">
          <w:marLeft w:val="274"/>
          <w:marRight w:val="0"/>
          <w:marTop w:val="0"/>
          <w:marBottom w:val="0"/>
          <w:divBdr>
            <w:top w:val="none" w:sz="0" w:space="0" w:color="auto"/>
            <w:left w:val="none" w:sz="0" w:space="0" w:color="auto"/>
            <w:bottom w:val="none" w:sz="0" w:space="0" w:color="auto"/>
            <w:right w:val="none" w:sz="0" w:space="0" w:color="auto"/>
          </w:divBdr>
        </w:div>
        <w:div w:id="931007789">
          <w:marLeft w:val="994"/>
          <w:marRight w:val="0"/>
          <w:marTop w:val="0"/>
          <w:marBottom w:val="0"/>
          <w:divBdr>
            <w:top w:val="none" w:sz="0" w:space="0" w:color="auto"/>
            <w:left w:val="none" w:sz="0" w:space="0" w:color="auto"/>
            <w:bottom w:val="none" w:sz="0" w:space="0" w:color="auto"/>
            <w:right w:val="none" w:sz="0" w:space="0" w:color="auto"/>
          </w:divBdr>
        </w:div>
        <w:div w:id="1921598864">
          <w:marLeft w:val="994"/>
          <w:marRight w:val="0"/>
          <w:marTop w:val="0"/>
          <w:marBottom w:val="0"/>
          <w:divBdr>
            <w:top w:val="none" w:sz="0" w:space="0" w:color="auto"/>
            <w:left w:val="none" w:sz="0" w:space="0" w:color="auto"/>
            <w:bottom w:val="none" w:sz="0" w:space="0" w:color="auto"/>
            <w:right w:val="none" w:sz="0" w:space="0" w:color="auto"/>
          </w:divBdr>
        </w:div>
      </w:divsChild>
    </w:div>
    <w:div w:id="1224293400">
      <w:bodyDiv w:val="1"/>
      <w:marLeft w:val="0"/>
      <w:marRight w:val="0"/>
      <w:marTop w:val="0"/>
      <w:marBottom w:val="0"/>
      <w:divBdr>
        <w:top w:val="none" w:sz="0" w:space="0" w:color="auto"/>
        <w:left w:val="none" w:sz="0" w:space="0" w:color="auto"/>
        <w:bottom w:val="none" w:sz="0" w:space="0" w:color="auto"/>
        <w:right w:val="none" w:sz="0" w:space="0" w:color="auto"/>
      </w:divBdr>
    </w:div>
    <w:div w:id="1246845838">
      <w:bodyDiv w:val="1"/>
      <w:marLeft w:val="0"/>
      <w:marRight w:val="0"/>
      <w:marTop w:val="0"/>
      <w:marBottom w:val="0"/>
      <w:divBdr>
        <w:top w:val="none" w:sz="0" w:space="0" w:color="auto"/>
        <w:left w:val="none" w:sz="0" w:space="0" w:color="auto"/>
        <w:bottom w:val="none" w:sz="0" w:space="0" w:color="auto"/>
        <w:right w:val="none" w:sz="0" w:space="0" w:color="auto"/>
      </w:divBdr>
    </w:div>
    <w:div w:id="1250113656">
      <w:bodyDiv w:val="1"/>
      <w:marLeft w:val="0"/>
      <w:marRight w:val="0"/>
      <w:marTop w:val="0"/>
      <w:marBottom w:val="0"/>
      <w:divBdr>
        <w:top w:val="none" w:sz="0" w:space="0" w:color="auto"/>
        <w:left w:val="none" w:sz="0" w:space="0" w:color="auto"/>
        <w:bottom w:val="none" w:sz="0" w:space="0" w:color="auto"/>
        <w:right w:val="none" w:sz="0" w:space="0" w:color="auto"/>
      </w:divBdr>
      <w:divsChild>
        <w:div w:id="2099254158">
          <w:marLeft w:val="994"/>
          <w:marRight w:val="0"/>
          <w:marTop w:val="0"/>
          <w:marBottom w:val="0"/>
          <w:divBdr>
            <w:top w:val="none" w:sz="0" w:space="0" w:color="auto"/>
            <w:left w:val="none" w:sz="0" w:space="0" w:color="auto"/>
            <w:bottom w:val="none" w:sz="0" w:space="0" w:color="auto"/>
            <w:right w:val="none" w:sz="0" w:space="0" w:color="auto"/>
          </w:divBdr>
        </w:div>
        <w:div w:id="250505296">
          <w:marLeft w:val="994"/>
          <w:marRight w:val="0"/>
          <w:marTop w:val="0"/>
          <w:marBottom w:val="0"/>
          <w:divBdr>
            <w:top w:val="none" w:sz="0" w:space="0" w:color="auto"/>
            <w:left w:val="none" w:sz="0" w:space="0" w:color="auto"/>
            <w:bottom w:val="none" w:sz="0" w:space="0" w:color="auto"/>
            <w:right w:val="none" w:sz="0" w:space="0" w:color="auto"/>
          </w:divBdr>
        </w:div>
        <w:div w:id="1208641762">
          <w:marLeft w:val="994"/>
          <w:marRight w:val="0"/>
          <w:marTop w:val="0"/>
          <w:marBottom w:val="0"/>
          <w:divBdr>
            <w:top w:val="none" w:sz="0" w:space="0" w:color="auto"/>
            <w:left w:val="none" w:sz="0" w:space="0" w:color="auto"/>
            <w:bottom w:val="none" w:sz="0" w:space="0" w:color="auto"/>
            <w:right w:val="none" w:sz="0" w:space="0" w:color="auto"/>
          </w:divBdr>
        </w:div>
        <w:div w:id="206138311">
          <w:marLeft w:val="994"/>
          <w:marRight w:val="0"/>
          <w:marTop w:val="0"/>
          <w:marBottom w:val="0"/>
          <w:divBdr>
            <w:top w:val="none" w:sz="0" w:space="0" w:color="auto"/>
            <w:left w:val="none" w:sz="0" w:space="0" w:color="auto"/>
            <w:bottom w:val="none" w:sz="0" w:space="0" w:color="auto"/>
            <w:right w:val="none" w:sz="0" w:space="0" w:color="auto"/>
          </w:divBdr>
        </w:div>
      </w:divsChild>
    </w:div>
    <w:div w:id="1253591873">
      <w:bodyDiv w:val="1"/>
      <w:marLeft w:val="0"/>
      <w:marRight w:val="0"/>
      <w:marTop w:val="0"/>
      <w:marBottom w:val="0"/>
      <w:divBdr>
        <w:top w:val="none" w:sz="0" w:space="0" w:color="auto"/>
        <w:left w:val="none" w:sz="0" w:space="0" w:color="auto"/>
        <w:bottom w:val="none" w:sz="0" w:space="0" w:color="auto"/>
        <w:right w:val="none" w:sz="0" w:space="0" w:color="auto"/>
      </w:divBdr>
    </w:div>
    <w:div w:id="1262448383">
      <w:bodyDiv w:val="1"/>
      <w:marLeft w:val="0"/>
      <w:marRight w:val="0"/>
      <w:marTop w:val="0"/>
      <w:marBottom w:val="0"/>
      <w:divBdr>
        <w:top w:val="none" w:sz="0" w:space="0" w:color="auto"/>
        <w:left w:val="none" w:sz="0" w:space="0" w:color="auto"/>
        <w:bottom w:val="none" w:sz="0" w:space="0" w:color="auto"/>
        <w:right w:val="none" w:sz="0" w:space="0" w:color="auto"/>
      </w:divBdr>
      <w:divsChild>
        <w:div w:id="1707833143">
          <w:marLeft w:val="994"/>
          <w:marRight w:val="0"/>
          <w:marTop w:val="0"/>
          <w:marBottom w:val="0"/>
          <w:divBdr>
            <w:top w:val="none" w:sz="0" w:space="0" w:color="auto"/>
            <w:left w:val="none" w:sz="0" w:space="0" w:color="auto"/>
            <w:bottom w:val="none" w:sz="0" w:space="0" w:color="auto"/>
            <w:right w:val="none" w:sz="0" w:space="0" w:color="auto"/>
          </w:divBdr>
        </w:div>
        <w:div w:id="546530651">
          <w:marLeft w:val="994"/>
          <w:marRight w:val="0"/>
          <w:marTop w:val="0"/>
          <w:marBottom w:val="0"/>
          <w:divBdr>
            <w:top w:val="none" w:sz="0" w:space="0" w:color="auto"/>
            <w:left w:val="none" w:sz="0" w:space="0" w:color="auto"/>
            <w:bottom w:val="none" w:sz="0" w:space="0" w:color="auto"/>
            <w:right w:val="none" w:sz="0" w:space="0" w:color="auto"/>
          </w:divBdr>
        </w:div>
        <w:div w:id="521164980">
          <w:marLeft w:val="994"/>
          <w:marRight w:val="0"/>
          <w:marTop w:val="0"/>
          <w:marBottom w:val="0"/>
          <w:divBdr>
            <w:top w:val="none" w:sz="0" w:space="0" w:color="auto"/>
            <w:left w:val="none" w:sz="0" w:space="0" w:color="auto"/>
            <w:bottom w:val="none" w:sz="0" w:space="0" w:color="auto"/>
            <w:right w:val="none" w:sz="0" w:space="0" w:color="auto"/>
          </w:divBdr>
        </w:div>
        <w:div w:id="1916623809">
          <w:marLeft w:val="994"/>
          <w:marRight w:val="0"/>
          <w:marTop w:val="0"/>
          <w:marBottom w:val="0"/>
          <w:divBdr>
            <w:top w:val="none" w:sz="0" w:space="0" w:color="auto"/>
            <w:left w:val="none" w:sz="0" w:space="0" w:color="auto"/>
            <w:bottom w:val="none" w:sz="0" w:space="0" w:color="auto"/>
            <w:right w:val="none" w:sz="0" w:space="0" w:color="auto"/>
          </w:divBdr>
        </w:div>
        <w:div w:id="1784306394">
          <w:marLeft w:val="994"/>
          <w:marRight w:val="0"/>
          <w:marTop w:val="0"/>
          <w:marBottom w:val="0"/>
          <w:divBdr>
            <w:top w:val="none" w:sz="0" w:space="0" w:color="auto"/>
            <w:left w:val="none" w:sz="0" w:space="0" w:color="auto"/>
            <w:bottom w:val="none" w:sz="0" w:space="0" w:color="auto"/>
            <w:right w:val="none" w:sz="0" w:space="0" w:color="auto"/>
          </w:divBdr>
        </w:div>
        <w:div w:id="985086688">
          <w:marLeft w:val="994"/>
          <w:marRight w:val="0"/>
          <w:marTop w:val="0"/>
          <w:marBottom w:val="0"/>
          <w:divBdr>
            <w:top w:val="none" w:sz="0" w:space="0" w:color="auto"/>
            <w:left w:val="none" w:sz="0" w:space="0" w:color="auto"/>
            <w:bottom w:val="none" w:sz="0" w:space="0" w:color="auto"/>
            <w:right w:val="none" w:sz="0" w:space="0" w:color="auto"/>
          </w:divBdr>
        </w:div>
      </w:divsChild>
    </w:div>
    <w:div w:id="1265846488">
      <w:bodyDiv w:val="1"/>
      <w:marLeft w:val="0"/>
      <w:marRight w:val="0"/>
      <w:marTop w:val="0"/>
      <w:marBottom w:val="0"/>
      <w:divBdr>
        <w:top w:val="none" w:sz="0" w:space="0" w:color="auto"/>
        <w:left w:val="none" w:sz="0" w:space="0" w:color="auto"/>
        <w:bottom w:val="none" w:sz="0" w:space="0" w:color="auto"/>
        <w:right w:val="none" w:sz="0" w:space="0" w:color="auto"/>
      </w:divBdr>
    </w:div>
    <w:div w:id="1271621729">
      <w:bodyDiv w:val="1"/>
      <w:marLeft w:val="0"/>
      <w:marRight w:val="0"/>
      <w:marTop w:val="0"/>
      <w:marBottom w:val="0"/>
      <w:divBdr>
        <w:top w:val="none" w:sz="0" w:space="0" w:color="auto"/>
        <w:left w:val="none" w:sz="0" w:space="0" w:color="auto"/>
        <w:bottom w:val="none" w:sz="0" w:space="0" w:color="auto"/>
        <w:right w:val="none" w:sz="0" w:space="0" w:color="auto"/>
      </w:divBdr>
      <w:divsChild>
        <w:div w:id="1071004809">
          <w:marLeft w:val="994"/>
          <w:marRight w:val="0"/>
          <w:marTop w:val="0"/>
          <w:marBottom w:val="0"/>
          <w:divBdr>
            <w:top w:val="none" w:sz="0" w:space="0" w:color="auto"/>
            <w:left w:val="none" w:sz="0" w:space="0" w:color="auto"/>
            <w:bottom w:val="none" w:sz="0" w:space="0" w:color="auto"/>
            <w:right w:val="none" w:sz="0" w:space="0" w:color="auto"/>
          </w:divBdr>
        </w:div>
        <w:div w:id="1730765358">
          <w:marLeft w:val="994"/>
          <w:marRight w:val="0"/>
          <w:marTop w:val="0"/>
          <w:marBottom w:val="0"/>
          <w:divBdr>
            <w:top w:val="none" w:sz="0" w:space="0" w:color="auto"/>
            <w:left w:val="none" w:sz="0" w:space="0" w:color="auto"/>
            <w:bottom w:val="none" w:sz="0" w:space="0" w:color="auto"/>
            <w:right w:val="none" w:sz="0" w:space="0" w:color="auto"/>
          </w:divBdr>
        </w:div>
        <w:div w:id="1097099633">
          <w:marLeft w:val="994"/>
          <w:marRight w:val="0"/>
          <w:marTop w:val="0"/>
          <w:marBottom w:val="0"/>
          <w:divBdr>
            <w:top w:val="none" w:sz="0" w:space="0" w:color="auto"/>
            <w:left w:val="none" w:sz="0" w:space="0" w:color="auto"/>
            <w:bottom w:val="none" w:sz="0" w:space="0" w:color="auto"/>
            <w:right w:val="none" w:sz="0" w:space="0" w:color="auto"/>
          </w:divBdr>
        </w:div>
      </w:divsChild>
    </w:div>
    <w:div w:id="1272863042">
      <w:bodyDiv w:val="1"/>
      <w:marLeft w:val="0"/>
      <w:marRight w:val="0"/>
      <w:marTop w:val="0"/>
      <w:marBottom w:val="0"/>
      <w:divBdr>
        <w:top w:val="none" w:sz="0" w:space="0" w:color="auto"/>
        <w:left w:val="none" w:sz="0" w:space="0" w:color="auto"/>
        <w:bottom w:val="none" w:sz="0" w:space="0" w:color="auto"/>
        <w:right w:val="none" w:sz="0" w:space="0" w:color="auto"/>
      </w:divBdr>
    </w:div>
    <w:div w:id="1273784496">
      <w:bodyDiv w:val="1"/>
      <w:marLeft w:val="0"/>
      <w:marRight w:val="0"/>
      <w:marTop w:val="0"/>
      <w:marBottom w:val="0"/>
      <w:divBdr>
        <w:top w:val="none" w:sz="0" w:space="0" w:color="auto"/>
        <w:left w:val="none" w:sz="0" w:space="0" w:color="auto"/>
        <w:bottom w:val="none" w:sz="0" w:space="0" w:color="auto"/>
        <w:right w:val="none" w:sz="0" w:space="0" w:color="auto"/>
      </w:divBdr>
    </w:div>
    <w:div w:id="1274172500">
      <w:bodyDiv w:val="1"/>
      <w:marLeft w:val="0"/>
      <w:marRight w:val="0"/>
      <w:marTop w:val="0"/>
      <w:marBottom w:val="0"/>
      <w:divBdr>
        <w:top w:val="none" w:sz="0" w:space="0" w:color="auto"/>
        <w:left w:val="none" w:sz="0" w:space="0" w:color="auto"/>
        <w:bottom w:val="none" w:sz="0" w:space="0" w:color="auto"/>
        <w:right w:val="none" w:sz="0" w:space="0" w:color="auto"/>
      </w:divBdr>
    </w:div>
    <w:div w:id="1276526394">
      <w:bodyDiv w:val="1"/>
      <w:marLeft w:val="0"/>
      <w:marRight w:val="0"/>
      <w:marTop w:val="0"/>
      <w:marBottom w:val="0"/>
      <w:divBdr>
        <w:top w:val="none" w:sz="0" w:space="0" w:color="auto"/>
        <w:left w:val="none" w:sz="0" w:space="0" w:color="auto"/>
        <w:bottom w:val="none" w:sz="0" w:space="0" w:color="auto"/>
        <w:right w:val="none" w:sz="0" w:space="0" w:color="auto"/>
      </w:divBdr>
      <w:divsChild>
        <w:div w:id="1545362488">
          <w:marLeft w:val="994"/>
          <w:marRight w:val="0"/>
          <w:marTop w:val="0"/>
          <w:marBottom w:val="0"/>
          <w:divBdr>
            <w:top w:val="none" w:sz="0" w:space="0" w:color="auto"/>
            <w:left w:val="none" w:sz="0" w:space="0" w:color="auto"/>
            <w:bottom w:val="none" w:sz="0" w:space="0" w:color="auto"/>
            <w:right w:val="none" w:sz="0" w:space="0" w:color="auto"/>
          </w:divBdr>
        </w:div>
        <w:div w:id="1176725042">
          <w:marLeft w:val="994"/>
          <w:marRight w:val="0"/>
          <w:marTop w:val="0"/>
          <w:marBottom w:val="0"/>
          <w:divBdr>
            <w:top w:val="none" w:sz="0" w:space="0" w:color="auto"/>
            <w:left w:val="none" w:sz="0" w:space="0" w:color="auto"/>
            <w:bottom w:val="none" w:sz="0" w:space="0" w:color="auto"/>
            <w:right w:val="none" w:sz="0" w:space="0" w:color="auto"/>
          </w:divBdr>
        </w:div>
        <w:div w:id="1957638600">
          <w:marLeft w:val="994"/>
          <w:marRight w:val="0"/>
          <w:marTop w:val="0"/>
          <w:marBottom w:val="0"/>
          <w:divBdr>
            <w:top w:val="none" w:sz="0" w:space="0" w:color="auto"/>
            <w:left w:val="none" w:sz="0" w:space="0" w:color="auto"/>
            <w:bottom w:val="none" w:sz="0" w:space="0" w:color="auto"/>
            <w:right w:val="none" w:sz="0" w:space="0" w:color="auto"/>
          </w:divBdr>
        </w:div>
        <w:div w:id="42951909">
          <w:marLeft w:val="994"/>
          <w:marRight w:val="0"/>
          <w:marTop w:val="0"/>
          <w:marBottom w:val="0"/>
          <w:divBdr>
            <w:top w:val="none" w:sz="0" w:space="0" w:color="auto"/>
            <w:left w:val="none" w:sz="0" w:space="0" w:color="auto"/>
            <w:bottom w:val="none" w:sz="0" w:space="0" w:color="auto"/>
            <w:right w:val="none" w:sz="0" w:space="0" w:color="auto"/>
          </w:divBdr>
        </w:div>
        <w:div w:id="424226143">
          <w:marLeft w:val="994"/>
          <w:marRight w:val="0"/>
          <w:marTop w:val="0"/>
          <w:marBottom w:val="0"/>
          <w:divBdr>
            <w:top w:val="none" w:sz="0" w:space="0" w:color="auto"/>
            <w:left w:val="none" w:sz="0" w:space="0" w:color="auto"/>
            <w:bottom w:val="none" w:sz="0" w:space="0" w:color="auto"/>
            <w:right w:val="none" w:sz="0" w:space="0" w:color="auto"/>
          </w:divBdr>
        </w:div>
        <w:div w:id="491337141">
          <w:marLeft w:val="994"/>
          <w:marRight w:val="0"/>
          <w:marTop w:val="0"/>
          <w:marBottom w:val="0"/>
          <w:divBdr>
            <w:top w:val="none" w:sz="0" w:space="0" w:color="auto"/>
            <w:left w:val="none" w:sz="0" w:space="0" w:color="auto"/>
            <w:bottom w:val="none" w:sz="0" w:space="0" w:color="auto"/>
            <w:right w:val="none" w:sz="0" w:space="0" w:color="auto"/>
          </w:divBdr>
        </w:div>
        <w:div w:id="1248272932">
          <w:marLeft w:val="994"/>
          <w:marRight w:val="0"/>
          <w:marTop w:val="0"/>
          <w:marBottom w:val="0"/>
          <w:divBdr>
            <w:top w:val="none" w:sz="0" w:space="0" w:color="auto"/>
            <w:left w:val="none" w:sz="0" w:space="0" w:color="auto"/>
            <w:bottom w:val="none" w:sz="0" w:space="0" w:color="auto"/>
            <w:right w:val="none" w:sz="0" w:space="0" w:color="auto"/>
          </w:divBdr>
        </w:div>
      </w:divsChild>
    </w:div>
    <w:div w:id="1314677887">
      <w:bodyDiv w:val="1"/>
      <w:marLeft w:val="0"/>
      <w:marRight w:val="0"/>
      <w:marTop w:val="0"/>
      <w:marBottom w:val="0"/>
      <w:divBdr>
        <w:top w:val="none" w:sz="0" w:space="0" w:color="auto"/>
        <w:left w:val="none" w:sz="0" w:space="0" w:color="auto"/>
        <w:bottom w:val="none" w:sz="0" w:space="0" w:color="auto"/>
        <w:right w:val="none" w:sz="0" w:space="0" w:color="auto"/>
      </w:divBdr>
    </w:div>
    <w:div w:id="1326201301">
      <w:bodyDiv w:val="1"/>
      <w:marLeft w:val="0"/>
      <w:marRight w:val="0"/>
      <w:marTop w:val="0"/>
      <w:marBottom w:val="0"/>
      <w:divBdr>
        <w:top w:val="none" w:sz="0" w:space="0" w:color="auto"/>
        <w:left w:val="none" w:sz="0" w:space="0" w:color="auto"/>
        <w:bottom w:val="none" w:sz="0" w:space="0" w:color="auto"/>
        <w:right w:val="none" w:sz="0" w:space="0" w:color="auto"/>
      </w:divBdr>
    </w:div>
    <w:div w:id="1335953488">
      <w:bodyDiv w:val="1"/>
      <w:marLeft w:val="0"/>
      <w:marRight w:val="0"/>
      <w:marTop w:val="0"/>
      <w:marBottom w:val="0"/>
      <w:divBdr>
        <w:top w:val="none" w:sz="0" w:space="0" w:color="auto"/>
        <w:left w:val="none" w:sz="0" w:space="0" w:color="auto"/>
        <w:bottom w:val="none" w:sz="0" w:space="0" w:color="auto"/>
        <w:right w:val="none" w:sz="0" w:space="0" w:color="auto"/>
      </w:divBdr>
    </w:div>
    <w:div w:id="1338577926">
      <w:bodyDiv w:val="1"/>
      <w:marLeft w:val="0"/>
      <w:marRight w:val="0"/>
      <w:marTop w:val="0"/>
      <w:marBottom w:val="0"/>
      <w:divBdr>
        <w:top w:val="none" w:sz="0" w:space="0" w:color="auto"/>
        <w:left w:val="none" w:sz="0" w:space="0" w:color="auto"/>
        <w:bottom w:val="none" w:sz="0" w:space="0" w:color="auto"/>
        <w:right w:val="none" w:sz="0" w:space="0" w:color="auto"/>
      </w:divBdr>
    </w:div>
    <w:div w:id="1340159697">
      <w:bodyDiv w:val="1"/>
      <w:marLeft w:val="0"/>
      <w:marRight w:val="0"/>
      <w:marTop w:val="0"/>
      <w:marBottom w:val="0"/>
      <w:divBdr>
        <w:top w:val="none" w:sz="0" w:space="0" w:color="auto"/>
        <w:left w:val="none" w:sz="0" w:space="0" w:color="auto"/>
        <w:bottom w:val="none" w:sz="0" w:space="0" w:color="auto"/>
        <w:right w:val="none" w:sz="0" w:space="0" w:color="auto"/>
      </w:divBdr>
      <w:divsChild>
        <w:div w:id="696810473">
          <w:marLeft w:val="994"/>
          <w:marRight w:val="0"/>
          <w:marTop w:val="0"/>
          <w:marBottom w:val="0"/>
          <w:divBdr>
            <w:top w:val="none" w:sz="0" w:space="0" w:color="auto"/>
            <w:left w:val="none" w:sz="0" w:space="0" w:color="auto"/>
            <w:bottom w:val="none" w:sz="0" w:space="0" w:color="auto"/>
            <w:right w:val="none" w:sz="0" w:space="0" w:color="auto"/>
          </w:divBdr>
        </w:div>
        <w:div w:id="270941836">
          <w:marLeft w:val="994"/>
          <w:marRight w:val="0"/>
          <w:marTop w:val="0"/>
          <w:marBottom w:val="0"/>
          <w:divBdr>
            <w:top w:val="none" w:sz="0" w:space="0" w:color="auto"/>
            <w:left w:val="none" w:sz="0" w:space="0" w:color="auto"/>
            <w:bottom w:val="none" w:sz="0" w:space="0" w:color="auto"/>
            <w:right w:val="none" w:sz="0" w:space="0" w:color="auto"/>
          </w:divBdr>
        </w:div>
        <w:div w:id="1755544143">
          <w:marLeft w:val="994"/>
          <w:marRight w:val="0"/>
          <w:marTop w:val="0"/>
          <w:marBottom w:val="0"/>
          <w:divBdr>
            <w:top w:val="none" w:sz="0" w:space="0" w:color="auto"/>
            <w:left w:val="none" w:sz="0" w:space="0" w:color="auto"/>
            <w:bottom w:val="none" w:sz="0" w:space="0" w:color="auto"/>
            <w:right w:val="none" w:sz="0" w:space="0" w:color="auto"/>
          </w:divBdr>
        </w:div>
        <w:div w:id="225188262">
          <w:marLeft w:val="994"/>
          <w:marRight w:val="0"/>
          <w:marTop w:val="0"/>
          <w:marBottom w:val="0"/>
          <w:divBdr>
            <w:top w:val="none" w:sz="0" w:space="0" w:color="auto"/>
            <w:left w:val="none" w:sz="0" w:space="0" w:color="auto"/>
            <w:bottom w:val="none" w:sz="0" w:space="0" w:color="auto"/>
            <w:right w:val="none" w:sz="0" w:space="0" w:color="auto"/>
          </w:divBdr>
        </w:div>
        <w:div w:id="1462960683">
          <w:marLeft w:val="994"/>
          <w:marRight w:val="0"/>
          <w:marTop w:val="0"/>
          <w:marBottom w:val="0"/>
          <w:divBdr>
            <w:top w:val="none" w:sz="0" w:space="0" w:color="auto"/>
            <w:left w:val="none" w:sz="0" w:space="0" w:color="auto"/>
            <w:bottom w:val="none" w:sz="0" w:space="0" w:color="auto"/>
            <w:right w:val="none" w:sz="0" w:space="0" w:color="auto"/>
          </w:divBdr>
        </w:div>
        <w:div w:id="1825006515">
          <w:marLeft w:val="994"/>
          <w:marRight w:val="0"/>
          <w:marTop w:val="0"/>
          <w:marBottom w:val="0"/>
          <w:divBdr>
            <w:top w:val="none" w:sz="0" w:space="0" w:color="auto"/>
            <w:left w:val="none" w:sz="0" w:space="0" w:color="auto"/>
            <w:bottom w:val="none" w:sz="0" w:space="0" w:color="auto"/>
            <w:right w:val="none" w:sz="0" w:space="0" w:color="auto"/>
          </w:divBdr>
        </w:div>
        <w:div w:id="53823683">
          <w:marLeft w:val="994"/>
          <w:marRight w:val="0"/>
          <w:marTop w:val="0"/>
          <w:marBottom w:val="0"/>
          <w:divBdr>
            <w:top w:val="none" w:sz="0" w:space="0" w:color="auto"/>
            <w:left w:val="none" w:sz="0" w:space="0" w:color="auto"/>
            <w:bottom w:val="none" w:sz="0" w:space="0" w:color="auto"/>
            <w:right w:val="none" w:sz="0" w:space="0" w:color="auto"/>
          </w:divBdr>
        </w:div>
        <w:div w:id="525680428">
          <w:marLeft w:val="994"/>
          <w:marRight w:val="0"/>
          <w:marTop w:val="0"/>
          <w:marBottom w:val="0"/>
          <w:divBdr>
            <w:top w:val="none" w:sz="0" w:space="0" w:color="auto"/>
            <w:left w:val="none" w:sz="0" w:space="0" w:color="auto"/>
            <w:bottom w:val="none" w:sz="0" w:space="0" w:color="auto"/>
            <w:right w:val="none" w:sz="0" w:space="0" w:color="auto"/>
          </w:divBdr>
        </w:div>
        <w:div w:id="2134210454">
          <w:marLeft w:val="994"/>
          <w:marRight w:val="0"/>
          <w:marTop w:val="0"/>
          <w:marBottom w:val="0"/>
          <w:divBdr>
            <w:top w:val="none" w:sz="0" w:space="0" w:color="auto"/>
            <w:left w:val="none" w:sz="0" w:space="0" w:color="auto"/>
            <w:bottom w:val="none" w:sz="0" w:space="0" w:color="auto"/>
            <w:right w:val="none" w:sz="0" w:space="0" w:color="auto"/>
          </w:divBdr>
        </w:div>
        <w:div w:id="916788744">
          <w:marLeft w:val="994"/>
          <w:marRight w:val="0"/>
          <w:marTop w:val="0"/>
          <w:marBottom w:val="0"/>
          <w:divBdr>
            <w:top w:val="none" w:sz="0" w:space="0" w:color="auto"/>
            <w:left w:val="none" w:sz="0" w:space="0" w:color="auto"/>
            <w:bottom w:val="none" w:sz="0" w:space="0" w:color="auto"/>
            <w:right w:val="none" w:sz="0" w:space="0" w:color="auto"/>
          </w:divBdr>
        </w:div>
        <w:div w:id="1652054658">
          <w:marLeft w:val="994"/>
          <w:marRight w:val="0"/>
          <w:marTop w:val="0"/>
          <w:marBottom w:val="0"/>
          <w:divBdr>
            <w:top w:val="none" w:sz="0" w:space="0" w:color="auto"/>
            <w:left w:val="none" w:sz="0" w:space="0" w:color="auto"/>
            <w:bottom w:val="none" w:sz="0" w:space="0" w:color="auto"/>
            <w:right w:val="none" w:sz="0" w:space="0" w:color="auto"/>
          </w:divBdr>
        </w:div>
        <w:div w:id="251086538">
          <w:marLeft w:val="994"/>
          <w:marRight w:val="0"/>
          <w:marTop w:val="0"/>
          <w:marBottom w:val="0"/>
          <w:divBdr>
            <w:top w:val="none" w:sz="0" w:space="0" w:color="auto"/>
            <w:left w:val="none" w:sz="0" w:space="0" w:color="auto"/>
            <w:bottom w:val="none" w:sz="0" w:space="0" w:color="auto"/>
            <w:right w:val="none" w:sz="0" w:space="0" w:color="auto"/>
          </w:divBdr>
        </w:div>
        <w:div w:id="1376077127">
          <w:marLeft w:val="994"/>
          <w:marRight w:val="0"/>
          <w:marTop w:val="0"/>
          <w:marBottom w:val="0"/>
          <w:divBdr>
            <w:top w:val="none" w:sz="0" w:space="0" w:color="auto"/>
            <w:left w:val="none" w:sz="0" w:space="0" w:color="auto"/>
            <w:bottom w:val="none" w:sz="0" w:space="0" w:color="auto"/>
            <w:right w:val="none" w:sz="0" w:space="0" w:color="auto"/>
          </w:divBdr>
        </w:div>
      </w:divsChild>
    </w:div>
    <w:div w:id="1340740270">
      <w:bodyDiv w:val="1"/>
      <w:marLeft w:val="0"/>
      <w:marRight w:val="0"/>
      <w:marTop w:val="0"/>
      <w:marBottom w:val="0"/>
      <w:divBdr>
        <w:top w:val="none" w:sz="0" w:space="0" w:color="auto"/>
        <w:left w:val="none" w:sz="0" w:space="0" w:color="auto"/>
        <w:bottom w:val="none" w:sz="0" w:space="0" w:color="auto"/>
        <w:right w:val="none" w:sz="0" w:space="0" w:color="auto"/>
      </w:divBdr>
    </w:div>
    <w:div w:id="1354839752">
      <w:bodyDiv w:val="1"/>
      <w:marLeft w:val="0"/>
      <w:marRight w:val="0"/>
      <w:marTop w:val="0"/>
      <w:marBottom w:val="0"/>
      <w:divBdr>
        <w:top w:val="none" w:sz="0" w:space="0" w:color="auto"/>
        <w:left w:val="none" w:sz="0" w:space="0" w:color="auto"/>
        <w:bottom w:val="none" w:sz="0" w:space="0" w:color="auto"/>
        <w:right w:val="none" w:sz="0" w:space="0" w:color="auto"/>
      </w:divBdr>
    </w:div>
    <w:div w:id="1356881384">
      <w:bodyDiv w:val="1"/>
      <w:marLeft w:val="0"/>
      <w:marRight w:val="0"/>
      <w:marTop w:val="0"/>
      <w:marBottom w:val="0"/>
      <w:divBdr>
        <w:top w:val="none" w:sz="0" w:space="0" w:color="auto"/>
        <w:left w:val="none" w:sz="0" w:space="0" w:color="auto"/>
        <w:bottom w:val="none" w:sz="0" w:space="0" w:color="auto"/>
        <w:right w:val="none" w:sz="0" w:space="0" w:color="auto"/>
      </w:divBdr>
    </w:div>
    <w:div w:id="1358308573">
      <w:bodyDiv w:val="1"/>
      <w:marLeft w:val="0"/>
      <w:marRight w:val="0"/>
      <w:marTop w:val="0"/>
      <w:marBottom w:val="0"/>
      <w:divBdr>
        <w:top w:val="none" w:sz="0" w:space="0" w:color="auto"/>
        <w:left w:val="none" w:sz="0" w:space="0" w:color="auto"/>
        <w:bottom w:val="none" w:sz="0" w:space="0" w:color="auto"/>
        <w:right w:val="none" w:sz="0" w:space="0" w:color="auto"/>
      </w:divBdr>
    </w:div>
    <w:div w:id="1364330454">
      <w:bodyDiv w:val="1"/>
      <w:marLeft w:val="0"/>
      <w:marRight w:val="0"/>
      <w:marTop w:val="0"/>
      <w:marBottom w:val="0"/>
      <w:divBdr>
        <w:top w:val="none" w:sz="0" w:space="0" w:color="auto"/>
        <w:left w:val="none" w:sz="0" w:space="0" w:color="auto"/>
        <w:bottom w:val="none" w:sz="0" w:space="0" w:color="auto"/>
        <w:right w:val="none" w:sz="0" w:space="0" w:color="auto"/>
      </w:divBdr>
    </w:div>
    <w:div w:id="1374386086">
      <w:bodyDiv w:val="1"/>
      <w:marLeft w:val="0"/>
      <w:marRight w:val="0"/>
      <w:marTop w:val="0"/>
      <w:marBottom w:val="0"/>
      <w:divBdr>
        <w:top w:val="none" w:sz="0" w:space="0" w:color="auto"/>
        <w:left w:val="none" w:sz="0" w:space="0" w:color="auto"/>
        <w:bottom w:val="none" w:sz="0" w:space="0" w:color="auto"/>
        <w:right w:val="none" w:sz="0" w:space="0" w:color="auto"/>
      </w:divBdr>
      <w:divsChild>
        <w:div w:id="1273169624">
          <w:marLeft w:val="994"/>
          <w:marRight w:val="0"/>
          <w:marTop w:val="0"/>
          <w:marBottom w:val="0"/>
          <w:divBdr>
            <w:top w:val="none" w:sz="0" w:space="0" w:color="auto"/>
            <w:left w:val="none" w:sz="0" w:space="0" w:color="auto"/>
            <w:bottom w:val="none" w:sz="0" w:space="0" w:color="auto"/>
            <w:right w:val="none" w:sz="0" w:space="0" w:color="auto"/>
          </w:divBdr>
        </w:div>
        <w:div w:id="1909269736">
          <w:marLeft w:val="994"/>
          <w:marRight w:val="0"/>
          <w:marTop w:val="0"/>
          <w:marBottom w:val="0"/>
          <w:divBdr>
            <w:top w:val="none" w:sz="0" w:space="0" w:color="auto"/>
            <w:left w:val="none" w:sz="0" w:space="0" w:color="auto"/>
            <w:bottom w:val="none" w:sz="0" w:space="0" w:color="auto"/>
            <w:right w:val="none" w:sz="0" w:space="0" w:color="auto"/>
          </w:divBdr>
        </w:div>
        <w:div w:id="557282425">
          <w:marLeft w:val="994"/>
          <w:marRight w:val="0"/>
          <w:marTop w:val="0"/>
          <w:marBottom w:val="0"/>
          <w:divBdr>
            <w:top w:val="none" w:sz="0" w:space="0" w:color="auto"/>
            <w:left w:val="none" w:sz="0" w:space="0" w:color="auto"/>
            <w:bottom w:val="none" w:sz="0" w:space="0" w:color="auto"/>
            <w:right w:val="none" w:sz="0" w:space="0" w:color="auto"/>
          </w:divBdr>
        </w:div>
        <w:div w:id="172425602">
          <w:marLeft w:val="994"/>
          <w:marRight w:val="0"/>
          <w:marTop w:val="0"/>
          <w:marBottom w:val="0"/>
          <w:divBdr>
            <w:top w:val="none" w:sz="0" w:space="0" w:color="auto"/>
            <w:left w:val="none" w:sz="0" w:space="0" w:color="auto"/>
            <w:bottom w:val="none" w:sz="0" w:space="0" w:color="auto"/>
            <w:right w:val="none" w:sz="0" w:space="0" w:color="auto"/>
          </w:divBdr>
        </w:div>
      </w:divsChild>
    </w:div>
    <w:div w:id="1391883755">
      <w:bodyDiv w:val="1"/>
      <w:marLeft w:val="0"/>
      <w:marRight w:val="0"/>
      <w:marTop w:val="0"/>
      <w:marBottom w:val="0"/>
      <w:divBdr>
        <w:top w:val="none" w:sz="0" w:space="0" w:color="auto"/>
        <w:left w:val="none" w:sz="0" w:space="0" w:color="auto"/>
        <w:bottom w:val="none" w:sz="0" w:space="0" w:color="auto"/>
        <w:right w:val="none" w:sz="0" w:space="0" w:color="auto"/>
      </w:divBdr>
    </w:div>
    <w:div w:id="1397124492">
      <w:bodyDiv w:val="1"/>
      <w:marLeft w:val="0"/>
      <w:marRight w:val="0"/>
      <w:marTop w:val="0"/>
      <w:marBottom w:val="0"/>
      <w:divBdr>
        <w:top w:val="none" w:sz="0" w:space="0" w:color="auto"/>
        <w:left w:val="none" w:sz="0" w:space="0" w:color="auto"/>
        <w:bottom w:val="none" w:sz="0" w:space="0" w:color="auto"/>
        <w:right w:val="none" w:sz="0" w:space="0" w:color="auto"/>
      </w:divBdr>
    </w:div>
    <w:div w:id="1397625668">
      <w:bodyDiv w:val="1"/>
      <w:marLeft w:val="0"/>
      <w:marRight w:val="0"/>
      <w:marTop w:val="0"/>
      <w:marBottom w:val="0"/>
      <w:divBdr>
        <w:top w:val="none" w:sz="0" w:space="0" w:color="auto"/>
        <w:left w:val="none" w:sz="0" w:space="0" w:color="auto"/>
        <w:bottom w:val="none" w:sz="0" w:space="0" w:color="auto"/>
        <w:right w:val="none" w:sz="0" w:space="0" w:color="auto"/>
      </w:divBdr>
    </w:div>
    <w:div w:id="1405686337">
      <w:bodyDiv w:val="1"/>
      <w:marLeft w:val="0"/>
      <w:marRight w:val="0"/>
      <w:marTop w:val="0"/>
      <w:marBottom w:val="0"/>
      <w:divBdr>
        <w:top w:val="none" w:sz="0" w:space="0" w:color="auto"/>
        <w:left w:val="none" w:sz="0" w:space="0" w:color="auto"/>
        <w:bottom w:val="none" w:sz="0" w:space="0" w:color="auto"/>
        <w:right w:val="none" w:sz="0" w:space="0" w:color="auto"/>
      </w:divBdr>
      <w:divsChild>
        <w:div w:id="380641592">
          <w:marLeft w:val="994"/>
          <w:marRight w:val="0"/>
          <w:marTop w:val="0"/>
          <w:marBottom w:val="0"/>
          <w:divBdr>
            <w:top w:val="none" w:sz="0" w:space="0" w:color="auto"/>
            <w:left w:val="none" w:sz="0" w:space="0" w:color="auto"/>
            <w:bottom w:val="none" w:sz="0" w:space="0" w:color="auto"/>
            <w:right w:val="none" w:sz="0" w:space="0" w:color="auto"/>
          </w:divBdr>
        </w:div>
        <w:div w:id="488790362">
          <w:marLeft w:val="994"/>
          <w:marRight w:val="0"/>
          <w:marTop w:val="0"/>
          <w:marBottom w:val="0"/>
          <w:divBdr>
            <w:top w:val="none" w:sz="0" w:space="0" w:color="auto"/>
            <w:left w:val="none" w:sz="0" w:space="0" w:color="auto"/>
            <w:bottom w:val="none" w:sz="0" w:space="0" w:color="auto"/>
            <w:right w:val="none" w:sz="0" w:space="0" w:color="auto"/>
          </w:divBdr>
        </w:div>
        <w:div w:id="1833598742">
          <w:marLeft w:val="994"/>
          <w:marRight w:val="0"/>
          <w:marTop w:val="0"/>
          <w:marBottom w:val="0"/>
          <w:divBdr>
            <w:top w:val="none" w:sz="0" w:space="0" w:color="auto"/>
            <w:left w:val="none" w:sz="0" w:space="0" w:color="auto"/>
            <w:bottom w:val="none" w:sz="0" w:space="0" w:color="auto"/>
            <w:right w:val="none" w:sz="0" w:space="0" w:color="auto"/>
          </w:divBdr>
        </w:div>
        <w:div w:id="1480028487">
          <w:marLeft w:val="994"/>
          <w:marRight w:val="0"/>
          <w:marTop w:val="0"/>
          <w:marBottom w:val="0"/>
          <w:divBdr>
            <w:top w:val="none" w:sz="0" w:space="0" w:color="auto"/>
            <w:left w:val="none" w:sz="0" w:space="0" w:color="auto"/>
            <w:bottom w:val="none" w:sz="0" w:space="0" w:color="auto"/>
            <w:right w:val="none" w:sz="0" w:space="0" w:color="auto"/>
          </w:divBdr>
        </w:div>
        <w:div w:id="107162457">
          <w:marLeft w:val="994"/>
          <w:marRight w:val="0"/>
          <w:marTop w:val="0"/>
          <w:marBottom w:val="0"/>
          <w:divBdr>
            <w:top w:val="none" w:sz="0" w:space="0" w:color="auto"/>
            <w:left w:val="none" w:sz="0" w:space="0" w:color="auto"/>
            <w:bottom w:val="none" w:sz="0" w:space="0" w:color="auto"/>
            <w:right w:val="none" w:sz="0" w:space="0" w:color="auto"/>
          </w:divBdr>
        </w:div>
        <w:div w:id="1629973705">
          <w:marLeft w:val="994"/>
          <w:marRight w:val="0"/>
          <w:marTop w:val="0"/>
          <w:marBottom w:val="0"/>
          <w:divBdr>
            <w:top w:val="none" w:sz="0" w:space="0" w:color="auto"/>
            <w:left w:val="none" w:sz="0" w:space="0" w:color="auto"/>
            <w:bottom w:val="none" w:sz="0" w:space="0" w:color="auto"/>
            <w:right w:val="none" w:sz="0" w:space="0" w:color="auto"/>
          </w:divBdr>
        </w:div>
        <w:div w:id="1947617432">
          <w:marLeft w:val="994"/>
          <w:marRight w:val="0"/>
          <w:marTop w:val="0"/>
          <w:marBottom w:val="0"/>
          <w:divBdr>
            <w:top w:val="none" w:sz="0" w:space="0" w:color="auto"/>
            <w:left w:val="none" w:sz="0" w:space="0" w:color="auto"/>
            <w:bottom w:val="none" w:sz="0" w:space="0" w:color="auto"/>
            <w:right w:val="none" w:sz="0" w:space="0" w:color="auto"/>
          </w:divBdr>
        </w:div>
        <w:div w:id="1571650588">
          <w:marLeft w:val="994"/>
          <w:marRight w:val="0"/>
          <w:marTop w:val="0"/>
          <w:marBottom w:val="0"/>
          <w:divBdr>
            <w:top w:val="none" w:sz="0" w:space="0" w:color="auto"/>
            <w:left w:val="none" w:sz="0" w:space="0" w:color="auto"/>
            <w:bottom w:val="none" w:sz="0" w:space="0" w:color="auto"/>
            <w:right w:val="none" w:sz="0" w:space="0" w:color="auto"/>
          </w:divBdr>
        </w:div>
        <w:div w:id="438960344">
          <w:marLeft w:val="994"/>
          <w:marRight w:val="0"/>
          <w:marTop w:val="0"/>
          <w:marBottom w:val="0"/>
          <w:divBdr>
            <w:top w:val="none" w:sz="0" w:space="0" w:color="auto"/>
            <w:left w:val="none" w:sz="0" w:space="0" w:color="auto"/>
            <w:bottom w:val="none" w:sz="0" w:space="0" w:color="auto"/>
            <w:right w:val="none" w:sz="0" w:space="0" w:color="auto"/>
          </w:divBdr>
        </w:div>
      </w:divsChild>
    </w:div>
    <w:div w:id="1407068617">
      <w:bodyDiv w:val="1"/>
      <w:marLeft w:val="0"/>
      <w:marRight w:val="0"/>
      <w:marTop w:val="0"/>
      <w:marBottom w:val="0"/>
      <w:divBdr>
        <w:top w:val="none" w:sz="0" w:space="0" w:color="auto"/>
        <w:left w:val="none" w:sz="0" w:space="0" w:color="auto"/>
        <w:bottom w:val="none" w:sz="0" w:space="0" w:color="auto"/>
        <w:right w:val="none" w:sz="0" w:space="0" w:color="auto"/>
      </w:divBdr>
    </w:div>
    <w:div w:id="1411924436">
      <w:bodyDiv w:val="1"/>
      <w:marLeft w:val="0"/>
      <w:marRight w:val="0"/>
      <w:marTop w:val="0"/>
      <w:marBottom w:val="0"/>
      <w:divBdr>
        <w:top w:val="none" w:sz="0" w:space="0" w:color="auto"/>
        <w:left w:val="none" w:sz="0" w:space="0" w:color="auto"/>
        <w:bottom w:val="none" w:sz="0" w:space="0" w:color="auto"/>
        <w:right w:val="none" w:sz="0" w:space="0" w:color="auto"/>
      </w:divBdr>
    </w:div>
    <w:div w:id="1426069616">
      <w:bodyDiv w:val="1"/>
      <w:marLeft w:val="0"/>
      <w:marRight w:val="0"/>
      <w:marTop w:val="0"/>
      <w:marBottom w:val="0"/>
      <w:divBdr>
        <w:top w:val="none" w:sz="0" w:space="0" w:color="auto"/>
        <w:left w:val="none" w:sz="0" w:space="0" w:color="auto"/>
        <w:bottom w:val="none" w:sz="0" w:space="0" w:color="auto"/>
        <w:right w:val="none" w:sz="0" w:space="0" w:color="auto"/>
      </w:divBdr>
    </w:div>
    <w:div w:id="1431199362">
      <w:bodyDiv w:val="1"/>
      <w:marLeft w:val="0"/>
      <w:marRight w:val="0"/>
      <w:marTop w:val="0"/>
      <w:marBottom w:val="0"/>
      <w:divBdr>
        <w:top w:val="none" w:sz="0" w:space="0" w:color="auto"/>
        <w:left w:val="none" w:sz="0" w:space="0" w:color="auto"/>
        <w:bottom w:val="none" w:sz="0" w:space="0" w:color="auto"/>
        <w:right w:val="none" w:sz="0" w:space="0" w:color="auto"/>
      </w:divBdr>
      <w:divsChild>
        <w:div w:id="2028359663">
          <w:marLeft w:val="274"/>
          <w:marRight w:val="0"/>
          <w:marTop w:val="0"/>
          <w:marBottom w:val="0"/>
          <w:divBdr>
            <w:top w:val="none" w:sz="0" w:space="0" w:color="auto"/>
            <w:left w:val="none" w:sz="0" w:space="0" w:color="auto"/>
            <w:bottom w:val="none" w:sz="0" w:space="0" w:color="auto"/>
            <w:right w:val="none" w:sz="0" w:space="0" w:color="auto"/>
          </w:divBdr>
        </w:div>
        <w:div w:id="514153862">
          <w:marLeft w:val="274"/>
          <w:marRight w:val="0"/>
          <w:marTop w:val="0"/>
          <w:marBottom w:val="0"/>
          <w:divBdr>
            <w:top w:val="none" w:sz="0" w:space="0" w:color="auto"/>
            <w:left w:val="none" w:sz="0" w:space="0" w:color="auto"/>
            <w:bottom w:val="none" w:sz="0" w:space="0" w:color="auto"/>
            <w:right w:val="none" w:sz="0" w:space="0" w:color="auto"/>
          </w:divBdr>
        </w:div>
        <w:div w:id="251208186">
          <w:marLeft w:val="274"/>
          <w:marRight w:val="0"/>
          <w:marTop w:val="0"/>
          <w:marBottom w:val="0"/>
          <w:divBdr>
            <w:top w:val="none" w:sz="0" w:space="0" w:color="auto"/>
            <w:left w:val="none" w:sz="0" w:space="0" w:color="auto"/>
            <w:bottom w:val="none" w:sz="0" w:space="0" w:color="auto"/>
            <w:right w:val="none" w:sz="0" w:space="0" w:color="auto"/>
          </w:divBdr>
        </w:div>
        <w:div w:id="9307993">
          <w:marLeft w:val="274"/>
          <w:marRight w:val="0"/>
          <w:marTop w:val="0"/>
          <w:marBottom w:val="0"/>
          <w:divBdr>
            <w:top w:val="none" w:sz="0" w:space="0" w:color="auto"/>
            <w:left w:val="none" w:sz="0" w:space="0" w:color="auto"/>
            <w:bottom w:val="none" w:sz="0" w:space="0" w:color="auto"/>
            <w:right w:val="none" w:sz="0" w:space="0" w:color="auto"/>
          </w:divBdr>
        </w:div>
        <w:div w:id="163672363">
          <w:marLeft w:val="274"/>
          <w:marRight w:val="0"/>
          <w:marTop w:val="0"/>
          <w:marBottom w:val="0"/>
          <w:divBdr>
            <w:top w:val="none" w:sz="0" w:space="0" w:color="auto"/>
            <w:left w:val="none" w:sz="0" w:space="0" w:color="auto"/>
            <w:bottom w:val="none" w:sz="0" w:space="0" w:color="auto"/>
            <w:right w:val="none" w:sz="0" w:space="0" w:color="auto"/>
          </w:divBdr>
        </w:div>
        <w:div w:id="199827101">
          <w:marLeft w:val="274"/>
          <w:marRight w:val="0"/>
          <w:marTop w:val="0"/>
          <w:marBottom w:val="0"/>
          <w:divBdr>
            <w:top w:val="none" w:sz="0" w:space="0" w:color="auto"/>
            <w:left w:val="none" w:sz="0" w:space="0" w:color="auto"/>
            <w:bottom w:val="none" w:sz="0" w:space="0" w:color="auto"/>
            <w:right w:val="none" w:sz="0" w:space="0" w:color="auto"/>
          </w:divBdr>
        </w:div>
        <w:div w:id="905459881">
          <w:marLeft w:val="274"/>
          <w:marRight w:val="0"/>
          <w:marTop w:val="0"/>
          <w:marBottom w:val="0"/>
          <w:divBdr>
            <w:top w:val="none" w:sz="0" w:space="0" w:color="auto"/>
            <w:left w:val="none" w:sz="0" w:space="0" w:color="auto"/>
            <w:bottom w:val="none" w:sz="0" w:space="0" w:color="auto"/>
            <w:right w:val="none" w:sz="0" w:space="0" w:color="auto"/>
          </w:divBdr>
        </w:div>
        <w:div w:id="459736891">
          <w:marLeft w:val="274"/>
          <w:marRight w:val="0"/>
          <w:marTop w:val="0"/>
          <w:marBottom w:val="0"/>
          <w:divBdr>
            <w:top w:val="none" w:sz="0" w:space="0" w:color="auto"/>
            <w:left w:val="none" w:sz="0" w:space="0" w:color="auto"/>
            <w:bottom w:val="none" w:sz="0" w:space="0" w:color="auto"/>
            <w:right w:val="none" w:sz="0" w:space="0" w:color="auto"/>
          </w:divBdr>
        </w:div>
        <w:div w:id="1750731507">
          <w:marLeft w:val="274"/>
          <w:marRight w:val="0"/>
          <w:marTop w:val="0"/>
          <w:marBottom w:val="0"/>
          <w:divBdr>
            <w:top w:val="none" w:sz="0" w:space="0" w:color="auto"/>
            <w:left w:val="none" w:sz="0" w:space="0" w:color="auto"/>
            <w:bottom w:val="none" w:sz="0" w:space="0" w:color="auto"/>
            <w:right w:val="none" w:sz="0" w:space="0" w:color="auto"/>
          </w:divBdr>
        </w:div>
        <w:div w:id="189614818">
          <w:marLeft w:val="274"/>
          <w:marRight w:val="0"/>
          <w:marTop w:val="0"/>
          <w:marBottom w:val="0"/>
          <w:divBdr>
            <w:top w:val="none" w:sz="0" w:space="0" w:color="auto"/>
            <w:left w:val="none" w:sz="0" w:space="0" w:color="auto"/>
            <w:bottom w:val="none" w:sz="0" w:space="0" w:color="auto"/>
            <w:right w:val="none" w:sz="0" w:space="0" w:color="auto"/>
          </w:divBdr>
        </w:div>
        <w:div w:id="1563708961">
          <w:marLeft w:val="274"/>
          <w:marRight w:val="0"/>
          <w:marTop w:val="0"/>
          <w:marBottom w:val="0"/>
          <w:divBdr>
            <w:top w:val="none" w:sz="0" w:space="0" w:color="auto"/>
            <w:left w:val="none" w:sz="0" w:space="0" w:color="auto"/>
            <w:bottom w:val="none" w:sz="0" w:space="0" w:color="auto"/>
            <w:right w:val="none" w:sz="0" w:space="0" w:color="auto"/>
          </w:divBdr>
        </w:div>
        <w:div w:id="315039719">
          <w:marLeft w:val="274"/>
          <w:marRight w:val="0"/>
          <w:marTop w:val="0"/>
          <w:marBottom w:val="0"/>
          <w:divBdr>
            <w:top w:val="none" w:sz="0" w:space="0" w:color="auto"/>
            <w:left w:val="none" w:sz="0" w:space="0" w:color="auto"/>
            <w:bottom w:val="none" w:sz="0" w:space="0" w:color="auto"/>
            <w:right w:val="none" w:sz="0" w:space="0" w:color="auto"/>
          </w:divBdr>
        </w:div>
        <w:div w:id="259071528">
          <w:marLeft w:val="274"/>
          <w:marRight w:val="0"/>
          <w:marTop w:val="0"/>
          <w:marBottom w:val="0"/>
          <w:divBdr>
            <w:top w:val="none" w:sz="0" w:space="0" w:color="auto"/>
            <w:left w:val="none" w:sz="0" w:space="0" w:color="auto"/>
            <w:bottom w:val="none" w:sz="0" w:space="0" w:color="auto"/>
            <w:right w:val="none" w:sz="0" w:space="0" w:color="auto"/>
          </w:divBdr>
        </w:div>
        <w:div w:id="1058865251">
          <w:marLeft w:val="274"/>
          <w:marRight w:val="0"/>
          <w:marTop w:val="0"/>
          <w:marBottom w:val="0"/>
          <w:divBdr>
            <w:top w:val="none" w:sz="0" w:space="0" w:color="auto"/>
            <w:left w:val="none" w:sz="0" w:space="0" w:color="auto"/>
            <w:bottom w:val="none" w:sz="0" w:space="0" w:color="auto"/>
            <w:right w:val="none" w:sz="0" w:space="0" w:color="auto"/>
          </w:divBdr>
        </w:div>
        <w:div w:id="937298083">
          <w:marLeft w:val="274"/>
          <w:marRight w:val="0"/>
          <w:marTop w:val="0"/>
          <w:marBottom w:val="0"/>
          <w:divBdr>
            <w:top w:val="none" w:sz="0" w:space="0" w:color="auto"/>
            <w:left w:val="none" w:sz="0" w:space="0" w:color="auto"/>
            <w:bottom w:val="none" w:sz="0" w:space="0" w:color="auto"/>
            <w:right w:val="none" w:sz="0" w:space="0" w:color="auto"/>
          </w:divBdr>
        </w:div>
        <w:div w:id="1310791410">
          <w:marLeft w:val="274"/>
          <w:marRight w:val="0"/>
          <w:marTop w:val="0"/>
          <w:marBottom w:val="0"/>
          <w:divBdr>
            <w:top w:val="none" w:sz="0" w:space="0" w:color="auto"/>
            <w:left w:val="none" w:sz="0" w:space="0" w:color="auto"/>
            <w:bottom w:val="none" w:sz="0" w:space="0" w:color="auto"/>
            <w:right w:val="none" w:sz="0" w:space="0" w:color="auto"/>
          </w:divBdr>
        </w:div>
      </w:divsChild>
    </w:div>
    <w:div w:id="1435975518">
      <w:bodyDiv w:val="1"/>
      <w:marLeft w:val="0"/>
      <w:marRight w:val="0"/>
      <w:marTop w:val="0"/>
      <w:marBottom w:val="0"/>
      <w:divBdr>
        <w:top w:val="none" w:sz="0" w:space="0" w:color="auto"/>
        <w:left w:val="none" w:sz="0" w:space="0" w:color="auto"/>
        <w:bottom w:val="none" w:sz="0" w:space="0" w:color="auto"/>
        <w:right w:val="none" w:sz="0" w:space="0" w:color="auto"/>
      </w:divBdr>
    </w:div>
    <w:div w:id="1437024775">
      <w:bodyDiv w:val="1"/>
      <w:marLeft w:val="0"/>
      <w:marRight w:val="0"/>
      <w:marTop w:val="0"/>
      <w:marBottom w:val="0"/>
      <w:divBdr>
        <w:top w:val="none" w:sz="0" w:space="0" w:color="auto"/>
        <w:left w:val="none" w:sz="0" w:space="0" w:color="auto"/>
        <w:bottom w:val="none" w:sz="0" w:space="0" w:color="auto"/>
        <w:right w:val="none" w:sz="0" w:space="0" w:color="auto"/>
      </w:divBdr>
    </w:div>
    <w:div w:id="1437628756">
      <w:bodyDiv w:val="1"/>
      <w:marLeft w:val="0"/>
      <w:marRight w:val="0"/>
      <w:marTop w:val="0"/>
      <w:marBottom w:val="0"/>
      <w:divBdr>
        <w:top w:val="none" w:sz="0" w:space="0" w:color="auto"/>
        <w:left w:val="none" w:sz="0" w:space="0" w:color="auto"/>
        <w:bottom w:val="none" w:sz="0" w:space="0" w:color="auto"/>
        <w:right w:val="none" w:sz="0" w:space="0" w:color="auto"/>
      </w:divBdr>
    </w:div>
    <w:div w:id="1446774732">
      <w:bodyDiv w:val="1"/>
      <w:marLeft w:val="0"/>
      <w:marRight w:val="0"/>
      <w:marTop w:val="0"/>
      <w:marBottom w:val="0"/>
      <w:divBdr>
        <w:top w:val="none" w:sz="0" w:space="0" w:color="auto"/>
        <w:left w:val="none" w:sz="0" w:space="0" w:color="auto"/>
        <w:bottom w:val="none" w:sz="0" w:space="0" w:color="auto"/>
        <w:right w:val="none" w:sz="0" w:space="0" w:color="auto"/>
      </w:divBdr>
    </w:div>
    <w:div w:id="1446851504">
      <w:bodyDiv w:val="1"/>
      <w:marLeft w:val="0"/>
      <w:marRight w:val="0"/>
      <w:marTop w:val="0"/>
      <w:marBottom w:val="0"/>
      <w:divBdr>
        <w:top w:val="none" w:sz="0" w:space="0" w:color="auto"/>
        <w:left w:val="none" w:sz="0" w:space="0" w:color="auto"/>
        <w:bottom w:val="none" w:sz="0" w:space="0" w:color="auto"/>
        <w:right w:val="none" w:sz="0" w:space="0" w:color="auto"/>
      </w:divBdr>
    </w:div>
    <w:div w:id="1449660844">
      <w:bodyDiv w:val="1"/>
      <w:marLeft w:val="0"/>
      <w:marRight w:val="0"/>
      <w:marTop w:val="0"/>
      <w:marBottom w:val="0"/>
      <w:divBdr>
        <w:top w:val="none" w:sz="0" w:space="0" w:color="auto"/>
        <w:left w:val="none" w:sz="0" w:space="0" w:color="auto"/>
        <w:bottom w:val="none" w:sz="0" w:space="0" w:color="auto"/>
        <w:right w:val="none" w:sz="0" w:space="0" w:color="auto"/>
      </w:divBdr>
    </w:div>
    <w:div w:id="1455364697">
      <w:bodyDiv w:val="1"/>
      <w:marLeft w:val="0"/>
      <w:marRight w:val="0"/>
      <w:marTop w:val="0"/>
      <w:marBottom w:val="0"/>
      <w:divBdr>
        <w:top w:val="none" w:sz="0" w:space="0" w:color="auto"/>
        <w:left w:val="none" w:sz="0" w:space="0" w:color="auto"/>
        <w:bottom w:val="none" w:sz="0" w:space="0" w:color="auto"/>
        <w:right w:val="none" w:sz="0" w:space="0" w:color="auto"/>
      </w:divBdr>
    </w:div>
    <w:div w:id="1458983140">
      <w:bodyDiv w:val="1"/>
      <w:marLeft w:val="0"/>
      <w:marRight w:val="0"/>
      <w:marTop w:val="0"/>
      <w:marBottom w:val="0"/>
      <w:divBdr>
        <w:top w:val="none" w:sz="0" w:space="0" w:color="auto"/>
        <w:left w:val="none" w:sz="0" w:space="0" w:color="auto"/>
        <w:bottom w:val="none" w:sz="0" w:space="0" w:color="auto"/>
        <w:right w:val="none" w:sz="0" w:space="0" w:color="auto"/>
      </w:divBdr>
      <w:divsChild>
        <w:div w:id="1945840841">
          <w:marLeft w:val="994"/>
          <w:marRight w:val="0"/>
          <w:marTop w:val="0"/>
          <w:marBottom w:val="0"/>
          <w:divBdr>
            <w:top w:val="none" w:sz="0" w:space="0" w:color="auto"/>
            <w:left w:val="none" w:sz="0" w:space="0" w:color="auto"/>
            <w:bottom w:val="none" w:sz="0" w:space="0" w:color="auto"/>
            <w:right w:val="none" w:sz="0" w:space="0" w:color="auto"/>
          </w:divBdr>
        </w:div>
        <w:div w:id="1039010686">
          <w:marLeft w:val="994"/>
          <w:marRight w:val="0"/>
          <w:marTop w:val="0"/>
          <w:marBottom w:val="0"/>
          <w:divBdr>
            <w:top w:val="none" w:sz="0" w:space="0" w:color="auto"/>
            <w:left w:val="none" w:sz="0" w:space="0" w:color="auto"/>
            <w:bottom w:val="none" w:sz="0" w:space="0" w:color="auto"/>
            <w:right w:val="none" w:sz="0" w:space="0" w:color="auto"/>
          </w:divBdr>
        </w:div>
        <w:div w:id="810364707">
          <w:marLeft w:val="994"/>
          <w:marRight w:val="0"/>
          <w:marTop w:val="0"/>
          <w:marBottom w:val="0"/>
          <w:divBdr>
            <w:top w:val="none" w:sz="0" w:space="0" w:color="auto"/>
            <w:left w:val="none" w:sz="0" w:space="0" w:color="auto"/>
            <w:bottom w:val="none" w:sz="0" w:space="0" w:color="auto"/>
            <w:right w:val="none" w:sz="0" w:space="0" w:color="auto"/>
          </w:divBdr>
        </w:div>
      </w:divsChild>
    </w:div>
    <w:div w:id="1460104345">
      <w:bodyDiv w:val="1"/>
      <w:marLeft w:val="0"/>
      <w:marRight w:val="0"/>
      <w:marTop w:val="0"/>
      <w:marBottom w:val="0"/>
      <w:divBdr>
        <w:top w:val="none" w:sz="0" w:space="0" w:color="auto"/>
        <w:left w:val="none" w:sz="0" w:space="0" w:color="auto"/>
        <w:bottom w:val="none" w:sz="0" w:space="0" w:color="auto"/>
        <w:right w:val="none" w:sz="0" w:space="0" w:color="auto"/>
      </w:divBdr>
    </w:div>
    <w:div w:id="1472332789">
      <w:bodyDiv w:val="1"/>
      <w:marLeft w:val="0"/>
      <w:marRight w:val="0"/>
      <w:marTop w:val="0"/>
      <w:marBottom w:val="0"/>
      <w:divBdr>
        <w:top w:val="none" w:sz="0" w:space="0" w:color="auto"/>
        <w:left w:val="none" w:sz="0" w:space="0" w:color="auto"/>
        <w:bottom w:val="none" w:sz="0" w:space="0" w:color="auto"/>
        <w:right w:val="none" w:sz="0" w:space="0" w:color="auto"/>
      </w:divBdr>
      <w:divsChild>
        <w:div w:id="682586997">
          <w:marLeft w:val="1022"/>
          <w:marRight w:val="0"/>
          <w:marTop w:val="0"/>
          <w:marBottom w:val="0"/>
          <w:divBdr>
            <w:top w:val="none" w:sz="0" w:space="0" w:color="auto"/>
            <w:left w:val="none" w:sz="0" w:space="0" w:color="auto"/>
            <w:bottom w:val="none" w:sz="0" w:space="0" w:color="auto"/>
            <w:right w:val="none" w:sz="0" w:space="0" w:color="auto"/>
          </w:divBdr>
        </w:div>
        <w:div w:id="287512199">
          <w:marLeft w:val="1022"/>
          <w:marRight w:val="0"/>
          <w:marTop w:val="0"/>
          <w:marBottom w:val="0"/>
          <w:divBdr>
            <w:top w:val="none" w:sz="0" w:space="0" w:color="auto"/>
            <w:left w:val="none" w:sz="0" w:space="0" w:color="auto"/>
            <w:bottom w:val="none" w:sz="0" w:space="0" w:color="auto"/>
            <w:right w:val="none" w:sz="0" w:space="0" w:color="auto"/>
          </w:divBdr>
        </w:div>
        <w:div w:id="1442533930">
          <w:marLeft w:val="1022"/>
          <w:marRight w:val="0"/>
          <w:marTop w:val="0"/>
          <w:marBottom w:val="0"/>
          <w:divBdr>
            <w:top w:val="none" w:sz="0" w:space="0" w:color="auto"/>
            <w:left w:val="none" w:sz="0" w:space="0" w:color="auto"/>
            <w:bottom w:val="none" w:sz="0" w:space="0" w:color="auto"/>
            <w:right w:val="none" w:sz="0" w:space="0" w:color="auto"/>
          </w:divBdr>
        </w:div>
        <w:div w:id="530873999">
          <w:marLeft w:val="1022"/>
          <w:marRight w:val="0"/>
          <w:marTop w:val="0"/>
          <w:marBottom w:val="0"/>
          <w:divBdr>
            <w:top w:val="none" w:sz="0" w:space="0" w:color="auto"/>
            <w:left w:val="none" w:sz="0" w:space="0" w:color="auto"/>
            <w:bottom w:val="none" w:sz="0" w:space="0" w:color="auto"/>
            <w:right w:val="none" w:sz="0" w:space="0" w:color="auto"/>
          </w:divBdr>
        </w:div>
      </w:divsChild>
    </w:div>
    <w:div w:id="1476676555">
      <w:bodyDiv w:val="1"/>
      <w:marLeft w:val="0"/>
      <w:marRight w:val="0"/>
      <w:marTop w:val="0"/>
      <w:marBottom w:val="0"/>
      <w:divBdr>
        <w:top w:val="none" w:sz="0" w:space="0" w:color="auto"/>
        <w:left w:val="none" w:sz="0" w:space="0" w:color="auto"/>
        <w:bottom w:val="none" w:sz="0" w:space="0" w:color="auto"/>
        <w:right w:val="none" w:sz="0" w:space="0" w:color="auto"/>
      </w:divBdr>
      <w:divsChild>
        <w:div w:id="1703049496">
          <w:marLeft w:val="1022"/>
          <w:marRight w:val="0"/>
          <w:marTop w:val="0"/>
          <w:marBottom w:val="0"/>
          <w:divBdr>
            <w:top w:val="none" w:sz="0" w:space="0" w:color="auto"/>
            <w:left w:val="none" w:sz="0" w:space="0" w:color="auto"/>
            <w:bottom w:val="none" w:sz="0" w:space="0" w:color="auto"/>
            <w:right w:val="none" w:sz="0" w:space="0" w:color="auto"/>
          </w:divBdr>
        </w:div>
        <w:div w:id="15085838">
          <w:marLeft w:val="1022"/>
          <w:marRight w:val="0"/>
          <w:marTop w:val="0"/>
          <w:marBottom w:val="0"/>
          <w:divBdr>
            <w:top w:val="none" w:sz="0" w:space="0" w:color="auto"/>
            <w:left w:val="none" w:sz="0" w:space="0" w:color="auto"/>
            <w:bottom w:val="none" w:sz="0" w:space="0" w:color="auto"/>
            <w:right w:val="none" w:sz="0" w:space="0" w:color="auto"/>
          </w:divBdr>
        </w:div>
        <w:div w:id="1412894130">
          <w:marLeft w:val="1022"/>
          <w:marRight w:val="0"/>
          <w:marTop w:val="0"/>
          <w:marBottom w:val="0"/>
          <w:divBdr>
            <w:top w:val="none" w:sz="0" w:space="0" w:color="auto"/>
            <w:left w:val="none" w:sz="0" w:space="0" w:color="auto"/>
            <w:bottom w:val="none" w:sz="0" w:space="0" w:color="auto"/>
            <w:right w:val="none" w:sz="0" w:space="0" w:color="auto"/>
          </w:divBdr>
        </w:div>
        <w:div w:id="1254509070">
          <w:marLeft w:val="1022"/>
          <w:marRight w:val="0"/>
          <w:marTop w:val="0"/>
          <w:marBottom w:val="0"/>
          <w:divBdr>
            <w:top w:val="none" w:sz="0" w:space="0" w:color="auto"/>
            <w:left w:val="none" w:sz="0" w:space="0" w:color="auto"/>
            <w:bottom w:val="none" w:sz="0" w:space="0" w:color="auto"/>
            <w:right w:val="none" w:sz="0" w:space="0" w:color="auto"/>
          </w:divBdr>
        </w:div>
        <w:div w:id="1147550287">
          <w:marLeft w:val="1022"/>
          <w:marRight w:val="0"/>
          <w:marTop w:val="0"/>
          <w:marBottom w:val="0"/>
          <w:divBdr>
            <w:top w:val="none" w:sz="0" w:space="0" w:color="auto"/>
            <w:left w:val="none" w:sz="0" w:space="0" w:color="auto"/>
            <w:bottom w:val="none" w:sz="0" w:space="0" w:color="auto"/>
            <w:right w:val="none" w:sz="0" w:space="0" w:color="auto"/>
          </w:divBdr>
        </w:div>
        <w:div w:id="688217756">
          <w:marLeft w:val="1022"/>
          <w:marRight w:val="0"/>
          <w:marTop w:val="0"/>
          <w:marBottom w:val="0"/>
          <w:divBdr>
            <w:top w:val="none" w:sz="0" w:space="0" w:color="auto"/>
            <w:left w:val="none" w:sz="0" w:space="0" w:color="auto"/>
            <w:bottom w:val="none" w:sz="0" w:space="0" w:color="auto"/>
            <w:right w:val="none" w:sz="0" w:space="0" w:color="auto"/>
          </w:divBdr>
        </w:div>
        <w:div w:id="1399131164">
          <w:marLeft w:val="1123"/>
          <w:marRight w:val="0"/>
          <w:marTop w:val="0"/>
          <w:marBottom w:val="0"/>
          <w:divBdr>
            <w:top w:val="none" w:sz="0" w:space="0" w:color="auto"/>
            <w:left w:val="none" w:sz="0" w:space="0" w:color="auto"/>
            <w:bottom w:val="none" w:sz="0" w:space="0" w:color="auto"/>
            <w:right w:val="none" w:sz="0" w:space="0" w:color="auto"/>
          </w:divBdr>
        </w:div>
        <w:div w:id="1704864163">
          <w:marLeft w:val="1123"/>
          <w:marRight w:val="0"/>
          <w:marTop w:val="0"/>
          <w:marBottom w:val="0"/>
          <w:divBdr>
            <w:top w:val="none" w:sz="0" w:space="0" w:color="auto"/>
            <w:left w:val="none" w:sz="0" w:space="0" w:color="auto"/>
            <w:bottom w:val="none" w:sz="0" w:space="0" w:color="auto"/>
            <w:right w:val="none" w:sz="0" w:space="0" w:color="auto"/>
          </w:divBdr>
        </w:div>
      </w:divsChild>
    </w:div>
    <w:div w:id="1479416178">
      <w:bodyDiv w:val="1"/>
      <w:marLeft w:val="0"/>
      <w:marRight w:val="0"/>
      <w:marTop w:val="0"/>
      <w:marBottom w:val="0"/>
      <w:divBdr>
        <w:top w:val="none" w:sz="0" w:space="0" w:color="auto"/>
        <w:left w:val="none" w:sz="0" w:space="0" w:color="auto"/>
        <w:bottom w:val="none" w:sz="0" w:space="0" w:color="auto"/>
        <w:right w:val="none" w:sz="0" w:space="0" w:color="auto"/>
      </w:divBdr>
    </w:div>
    <w:div w:id="1485854440">
      <w:bodyDiv w:val="1"/>
      <w:marLeft w:val="0"/>
      <w:marRight w:val="0"/>
      <w:marTop w:val="0"/>
      <w:marBottom w:val="0"/>
      <w:divBdr>
        <w:top w:val="none" w:sz="0" w:space="0" w:color="auto"/>
        <w:left w:val="none" w:sz="0" w:space="0" w:color="auto"/>
        <w:bottom w:val="none" w:sz="0" w:space="0" w:color="auto"/>
        <w:right w:val="none" w:sz="0" w:space="0" w:color="auto"/>
      </w:divBdr>
      <w:divsChild>
        <w:div w:id="1331324924">
          <w:marLeft w:val="994"/>
          <w:marRight w:val="0"/>
          <w:marTop w:val="0"/>
          <w:marBottom w:val="0"/>
          <w:divBdr>
            <w:top w:val="none" w:sz="0" w:space="0" w:color="auto"/>
            <w:left w:val="none" w:sz="0" w:space="0" w:color="auto"/>
            <w:bottom w:val="none" w:sz="0" w:space="0" w:color="auto"/>
            <w:right w:val="none" w:sz="0" w:space="0" w:color="auto"/>
          </w:divBdr>
        </w:div>
        <w:div w:id="1758476771">
          <w:marLeft w:val="994"/>
          <w:marRight w:val="0"/>
          <w:marTop w:val="0"/>
          <w:marBottom w:val="0"/>
          <w:divBdr>
            <w:top w:val="none" w:sz="0" w:space="0" w:color="auto"/>
            <w:left w:val="none" w:sz="0" w:space="0" w:color="auto"/>
            <w:bottom w:val="none" w:sz="0" w:space="0" w:color="auto"/>
            <w:right w:val="none" w:sz="0" w:space="0" w:color="auto"/>
          </w:divBdr>
        </w:div>
        <w:div w:id="1042168511">
          <w:marLeft w:val="994"/>
          <w:marRight w:val="0"/>
          <w:marTop w:val="0"/>
          <w:marBottom w:val="0"/>
          <w:divBdr>
            <w:top w:val="none" w:sz="0" w:space="0" w:color="auto"/>
            <w:left w:val="none" w:sz="0" w:space="0" w:color="auto"/>
            <w:bottom w:val="none" w:sz="0" w:space="0" w:color="auto"/>
            <w:right w:val="none" w:sz="0" w:space="0" w:color="auto"/>
          </w:divBdr>
        </w:div>
      </w:divsChild>
    </w:div>
    <w:div w:id="1490512311">
      <w:bodyDiv w:val="1"/>
      <w:marLeft w:val="0"/>
      <w:marRight w:val="0"/>
      <w:marTop w:val="0"/>
      <w:marBottom w:val="0"/>
      <w:divBdr>
        <w:top w:val="none" w:sz="0" w:space="0" w:color="auto"/>
        <w:left w:val="none" w:sz="0" w:space="0" w:color="auto"/>
        <w:bottom w:val="none" w:sz="0" w:space="0" w:color="auto"/>
        <w:right w:val="none" w:sz="0" w:space="0" w:color="auto"/>
      </w:divBdr>
    </w:div>
    <w:div w:id="1492405486">
      <w:bodyDiv w:val="1"/>
      <w:marLeft w:val="0"/>
      <w:marRight w:val="0"/>
      <w:marTop w:val="0"/>
      <w:marBottom w:val="0"/>
      <w:divBdr>
        <w:top w:val="none" w:sz="0" w:space="0" w:color="auto"/>
        <w:left w:val="none" w:sz="0" w:space="0" w:color="auto"/>
        <w:bottom w:val="none" w:sz="0" w:space="0" w:color="auto"/>
        <w:right w:val="none" w:sz="0" w:space="0" w:color="auto"/>
      </w:divBdr>
    </w:div>
    <w:div w:id="1499273352">
      <w:bodyDiv w:val="1"/>
      <w:marLeft w:val="0"/>
      <w:marRight w:val="0"/>
      <w:marTop w:val="0"/>
      <w:marBottom w:val="0"/>
      <w:divBdr>
        <w:top w:val="none" w:sz="0" w:space="0" w:color="auto"/>
        <w:left w:val="none" w:sz="0" w:space="0" w:color="auto"/>
        <w:bottom w:val="none" w:sz="0" w:space="0" w:color="auto"/>
        <w:right w:val="none" w:sz="0" w:space="0" w:color="auto"/>
      </w:divBdr>
    </w:div>
    <w:div w:id="1502313575">
      <w:bodyDiv w:val="1"/>
      <w:marLeft w:val="0"/>
      <w:marRight w:val="0"/>
      <w:marTop w:val="0"/>
      <w:marBottom w:val="0"/>
      <w:divBdr>
        <w:top w:val="none" w:sz="0" w:space="0" w:color="auto"/>
        <w:left w:val="none" w:sz="0" w:space="0" w:color="auto"/>
        <w:bottom w:val="none" w:sz="0" w:space="0" w:color="auto"/>
        <w:right w:val="none" w:sz="0" w:space="0" w:color="auto"/>
      </w:divBdr>
      <w:divsChild>
        <w:div w:id="1584223553">
          <w:marLeft w:val="274"/>
          <w:marRight w:val="0"/>
          <w:marTop w:val="0"/>
          <w:marBottom w:val="0"/>
          <w:divBdr>
            <w:top w:val="none" w:sz="0" w:space="0" w:color="auto"/>
            <w:left w:val="none" w:sz="0" w:space="0" w:color="auto"/>
            <w:bottom w:val="none" w:sz="0" w:space="0" w:color="auto"/>
            <w:right w:val="none" w:sz="0" w:space="0" w:color="auto"/>
          </w:divBdr>
        </w:div>
        <w:div w:id="1025252900">
          <w:marLeft w:val="274"/>
          <w:marRight w:val="0"/>
          <w:marTop w:val="0"/>
          <w:marBottom w:val="0"/>
          <w:divBdr>
            <w:top w:val="none" w:sz="0" w:space="0" w:color="auto"/>
            <w:left w:val="none" w:sz="0" w:space="0" w:color="auto"/>
            <w:bottom w:val="none" w:sz="0" w:space="0" w:color="auto"/>
            <w:right w:val="none" w:sz="0" w:space="0" w:color="auto"/>
          </w:divBdr>
        </w:div>
        <w:div w:id="2002738291">
          <w:marLeft w:val="274"/>
          <w:marRight w:val="0"/>
          <w:marTop w:val="0"/>
          <w:marBottom w:val="0"/>
          <w:divBdr>
            <w:top w:val="none" w:sz="0" w:space="0" w:color="auto"/>
            <w:left w:val="none" w:sz="0" w:space="0" w:color="auto"/>
            <w:bottom w:val="none" w:sz="0" w:space="0" w:color="auto"/>
            <w:right w:val="none" w:sz="0" w:space="0" w:color="auto"/>
          </w:divBdr>
        </w:div>
        <w:div w:id="1376346728">
          <w:marLeft w:val="274"/>
          <w:marRight w:val="0"/>
          <w:marTop w:val="0"/>
          <w:marBottom w:val="0"/>
          <w:divBdr>
            <w:top w:val="none" w:sz="0" w:space="0" w:color="auto"/>
            <w:left w:val="none" w:sz="0" w:space="0" w:color="auto"/>
            <w:bottom w:val="none" w:sz="0" w:space="0" w:color="auto"/>
            <w:right w:val="none" w:sz="0" w:space="0" w:color="auto"/>
          </w:divBdr>
        </w:div>
      </w:divsChild>
    </w:div>
    <w:div w:id="1509130019">
      <w:bodyDiv w:val="1"/>
      <w:marLeft w:val="0"/>
      <w:marRight w:val="0"/>
      <w:marTop w:val="0"/>
      <w:marBottom w:val="0"/>
      <w:divBdr>
        <w:top w:val="none" w:sz="0" w:space="0" w:color="auto"/>
        <w:left w:val="none" w:sz="0" w:space="0" w:color="auto"/>
        <w:bottom w:val="none" w:sz="0" w:space="0" w:color="auto"/>
        <w:right w:val="none" w:sz="0" w:space="0" w:color="auto"/>
      </w:divBdr>
    </w:div>
    <w:div w:id="1509255122">
      <w:bodyDiv w:val="1"/>
      <w:marLeft w:val="0"/>
      <w:marRight w:val="0"/>
      <w:marTop w:val="0"/>
      <w:marBottom w:val="0"/>
      <w:divBdr>
        <w:top w:val="none" w:sz="0" w:space="0" w:color="auto"/>
        <w:left w:val="none" w:sz="0" w:space="0" w:color="auto"/>
        <w:bottom w:val="none" w:sz="0" w:space="0" w:color="auto"/>
        <w:right w:val="none" w:sz="0" w:space="0" w:color="auto"/>
      </w:divBdr>
    </w:div>
    <w:div w:id="1517042039">
      <w:bodyDiv w:val="1"/>
      <w:marLeft w:val="0"/>
      <w:marRight w:val="0"/>
      <w:marTop w:val="0"/>
      <w:marBottom w:val="0"/>
      <w:divBdr>
        <w:top w:val="none" w:sz="0" w:space="0" w:color="auto"/>
        <w:left w:val="none" w:sz="0" w:space="0" w:color="auto"/>
        <w:bottom w:val="none" w:sz="0" w:space="0" w:color="auto"/>
        <w:right w:val="none" w:sz="0" w:space="0" w:color="auto"/>
      </w:divBdr>
    </w:div>
    <w:div w:id="1519198535">
      <w:bodyDiv w:val="1"/>
      <w:marLeft w:val="0"/>
      <w:marRight w:val="0"/>
      <w:marTop w:val="0"/>
      <w:marBottom w:val="0"/>
      <w:divBdr>
        <w:top w:val="none" w:sz="0" w:space="0" w:color="auto"/>
        <w:left w:val="none" w:sz="0" w:space="0" w:color="auto"/>
        <w:bottom w:val="none" w:sz="0" w:space="0" w:color="auto"/>
        <w:right w:val="none" w:sz="0" w:space="0" w:color="auto"/>
      </w:divBdr>
      <w:divsChild>
        <w:div w:id="959069613">
          <w:marLeft w:val="994"/>
          <w:marRight w:val="0"/>
          <w:marTop w:val="0"/>
          <w:marBottom w:val="0"/>
          <w:divBdr>
            <w:top w:val="none" w:sz="0" w:space="0" w:color="auto"/>
            <w:left w:val="none" w:sz="0" w:space="0" w:color="auto"/>
            <w:bottom w:val="none" w:sz="0" w:space="0" w:color="auto"/>
            <w:right w:val="none" w:sz="0" w:space="0" w:color="auto"/>
          </w:divBdr>
        </w:div>
        <w:div w:id="892348308">
          <w:marLeft w:val="994"/>
          <w:marRight w:val="0"/>
          <w:marTop w:val="0"/>
          <w:marBottom w:val="0"/>
          <w:divBdr>
            <w:top w:val="none" w:sz="0" w:space="0" w:color="auto"/>
            <w:left w:val="none" w:sz="0" w:space="0" w:color="auto"/>
            <w:bottom w:val="none" w:sz="0" w:space="0" w:color="auto"/>
            <w:right w:val="none" w:sz="0" w:space="0" w:color="auto"/>
          </w:divBdr>
        </w:div>
        <w:div w:id="1282153922">
          <w:marLeft w:val="994"/>
          <w:marRight w:val="0"/>
          <w:marTop w:val="0"/>
          <w:marBottom w:val="0"/>
          <w:divBdr>
            <w:top w:val="none" w:sz="0" w:space="0" w:color="auto"/>
            <w:left w:val="none" w:sz="0" w:space="0" w:color="auto"/>
            <w:bottom w:val="none" w:sz="0" w:space="0" w:color="auto"/>
            <w:right w:val="none" w:sz="0" w:space="0" w:color="auto"/>
          </w:divBdr>
        </w:div>
        <w:div w:id="2064870547">
          <w:marLeft w:val="994"/>
          <w:marRight w:val="0"/>
          <w:marTop w:val="0"/>
          <w:marBottom w:val="0"/>
          <w:divBdr>
            <w:top w:val="none" w:sz="0" w:space="0" w:color="auto"/>
            <w:left w:val="none" w:sz="0" w:space="0" w:color="auto"/>
            <w:bottom w:val="none" w:sz="0" w:space="0" w:color="auto"/>
            <w:right w:val="none" w:sz="0" w:space="0" w:color="auto"/>
          </w:divBdr>
        </w:div>
      </w:divsChild>
    </w:div>
    <w:div w:id="1529296893">
      <w:bodyDiv w:val="1"/>
      <w:marLeft w:val="0"/>
      <w:marRight w:val="0"/>
      <w:marTop w:val="0"/>
      <w:marBottom w:val="0"/>
      <w:divBdr>
        <w:top w:val="none" w:sz="0" w:space="0" w:color="auto"/>
        <w:left w:val="none" w:sz="0" w:space="0" w:color="auto"/>
        <w:bottom w:val="none" w:sz="0" w:space="0" w:color="auto"/>
        <w:right w:val="none" w:sz="0" w:space="0" w:color="auto"/>
      </w:divBdr>
    </w:div>
    <w:div w:id="1530798196">
      <w:bodyDiv w:val="1"/>
      <w:marLeft w:val="0"/>
      <w:marRight w:val="0"/>
      <w:marTop w:val="0"/>
      <w:marBottom w:val="0"/>
      <w:divBdr>
        <w:top w:val="none" w:sz="0" w:space="0" w:color="auto"/>
        <w:left w:val="none" w:sz="0" w:space="0" w:color="auto"/>
        <w:bottom w:val="none" w:sz="0" w:space="0" w:color="auto"/>
        <w:right w:val="none" w:sz="0" w:space="0" w:color="auto"/>
      </w:divBdr>
    </w:div>
    <w:div w:id="1531142089">
      <w:bodyDiv w:val="1"/>
      <w:marLeft w:val="0"/>
      <w:marRight w:val="0"/>
      <w:marTop w:val="0"/>
      <w:marBottom w:val="0"/>
      <w:divBdr>
        <w:top w:val="none" w:sz="0" w:space="0" w:color="auto"/>
        <w:left w:val="none" w:sz="0" w:space="0" w:color="auto"/>
        <w:bottom w:val="none" w:sz="0" w:space="0" w:color="auto"/>
        <w:right w:val="none" w:sz="0" w:space="0" w:color="auto"/>
      </w:divBdr>
    </w:div>
    <w:div w:id="1546988831">
      <w:bodyDiv w:val="1"/>
      <w:marLeft w:val="0"/>
      <w:marRight w:val="0"/>
      <w:marTop w:val="0"/>
      <w:marBottom w:val="0"/>
      <w:divBdr>
        <w:top w:val="none" w:sz="0" w:space="0" w:color="auto"/>
        <w:left w:val="none" w:sz="0" w:space="0" w:color="auto"/>
        <w:bottom w:val="none" w:sz="0" w:space="0" w:color="auto"/>
        <w:right w:val="none" w:sz="0" w:space="0" w:color="auto"/>
      </w:divBdr>
    </w:div>
    <w:div w:id="1574315258">
      <w:bodyDiv w:val="1"/>
      <w:marLeft w:val="0"/>
      <w:marRight w:val="0"/>
      <w:marTop w:val="0"/>
      <w:marBottom w:val="0"/>
      <w:divBdr>
        <w:top w:val="none" w:sz="0" w:space="0" w:color="auto"/>
        <w:left w:val="none" w:sz="0" w:space="0" w:color="auto"/>
        <w:bottom w:val="none" w:sz="0" w:space="0" w:color="auto"/>
        <w:right w:val="none" w:sz="0" w:space="0" w:color="auto"/>
      </w:divBdr>
    </w:div>
    <w:div w:id="1576040546">
      <w:bodyDiv w:val="1"/>
      <w:marLeft w:val="0"/>
      <w:marRight w:val="0"/>
      <w:marTop w:val="0"/>
      <w:marBottom w:val="0"/>
      <w:divBdr>
        <w:top w:val="none" w:sz="0" w:space="0" w:color="auto"/>
        <w:left w:val="none" w:sz="0" w:space="0" w:color="auto"/>
        <w:bottom w:val="none" w:sz="0" w:space="0" w:color="auto"/>
        <w:right w:val="none" w:sz="0" w:space="0" w:color="auto"/>
      </w:divBdr>
    </w:div>
    <w:div w:id="1581714581">
      <w:bodyDiv w:val="1"/>
      <w:marLeft w:val="0"/>
      <w:marRight w:val="0"/>
      <w:marTop w:val="0"/>
      <w:marBottom w:val="0"/>
      <w:divBdr>
        <w:top w:val="none" w:sz="0" w:space="0" w:color="auto"/>
        <w:left w:val="none" w:sz="0" w:space="0" w:color="auto"/>
        <w:bottom w:val="none" w:sz="0" w:space="0" w:color="auto"/>
        <w:right w:val="none" w:sz="0" w:space="0" w:color="auto"/>
      </w:divBdr>
    </w:div>
    <w:div w:id="1591083872">
      <w:bodyDiv w:val="1"/>
      <w:marLeft w:val="0"/>
      <w:marRight w:val="0"/>
      <w:marTop w:val="0"/>
      <w:marBottom w:val="0"/>
      <w:divBdr>
        <w:top w:val="none" w:sz="0" w:space="0" w:color="auto"/>
        <w:left w:val="none" w:sz="0" w:space="0" w:color="auto"/>
        <w:bottom w:val="none" w:sz="0" w:space="0" w:color="auto"/>
        <w:right w:val="none" w:sz="0" w:space="0" w:color="auto"/>
      </w:divBdr>
    </w:div>
    <w:div w:id="1596746203">
      <w:bodyDiv w:val="1"/>
      <w:marLeft w:val="0"/>
      <w:marRight w:val="0"/>
      <w:marTop w:val="0"/>
      <w:marBottom w:val="0"/>
      <w:divBdr>
        <w:top w:val="none" w:sz="0" w:space="0" w:color="auto"/>
        <w:left w:val="none" w:sz="0" w:space="0" w:color="auto"/>
        <w:bottom w:val="none" w:sz="0" w:space="0" w:color="auto"/>
        <w:right w:val="none" w:sz="0" w:space="0" w:color="auto"/>
      </w:divBdr>
    </w:div>
    <w:div w:id="1605258927">
      <w:bodyDiv w:val="1"/>
      <w:marLeft w:val="0"/>
      <w:marRight w:val="0"/>
      <w:marTop w:val="0"/>
      <w:marBottom w:val="0"/>
      <w:divBdr>
        <w:top w:val="none" w:sz="0" w:space="0" w:color="auto"/>
        <w:left w:val="none" w:sz="0" w:space="0" w:color="auto"/>
        <w:bottom w:val="none" w:sz="0" w:space="0" w:color="auto"/>
        <w:right w:val="none" w:sz="0" w:space="0" w:color="auto"/>
      </w:divBdr>
    </w:div>
    <w:div w:id="1616716022">
      <w:bodyDiv w:val="1"/>
      <w:marLeft w:val="0"/>
      <w:marRight w:val="0"/>
      <w:marTop w:val="0"/>
      <w:marBottom w:val="0"/>
      <w:divBdr>
        <w:top w:val="none" w:sz="0" w:space="0" w:color="auto"/>
        <w:left w:val="none" w:sz="0" w:space="0" w:color="auto"/>
        <w:bottom w:val="none" w:sz="0" w:space="0" w:color="auto"/>
        <w:right w:val="none" w:sz="0" w:space="0" w:color="auto"/>
      </w:divBdr>
    </w:div>
    <w:div w:id="1617761022">
      <w:bodyDiv w:val="1"/>
      <w:marLeft w:val="0"/>
      <w:marRight w:val="0"/>
      <w:marTop w:val="0"/>
      <w:marBottom w:val="0"/>
      <w:divBdr>
        <w:top w:val="none" w:sz="0" w:space="0" w:color="auto"/>
        <w:left w:val="none" w:sz="0" w:space="0" w:color="auto"/>
        <w:bottom w:val="none" w:sz="0" w:space="0" w:color="auto"/>
        <w:right w:val="none" w:sz="0" w:space="0" w:color="auto"/>
      </w:divBdr>
    </w:div>
    <w:div w:id="1632781892">
      <w:bodyDiv w:val="1"/>
      <w:marLeft w:val="0"/>
      <w:marRight w:val="0"/>
      <w:marTop w:val="0"/>
      <w:marBottom w:val="0"/>
      <w:divBdr>
        <w:top w:val="none" w:sz="0" w:space="0" w:color="auto"/>
        <w:left w:val="none" w:sz="0" w:space="0" w:color="auto"/>
        <w:bottom w:val="none" w:sz="0" w:space="0" w:color="auto"/>
        <w:right w:val="none" w:sz="0" w:space="0" w:color="auto"/>
      </w:divBdr>
      <w:divsChild>
        <w:div w:id="856843932">
          <w:marLeft w:val="994"/>
          <w:marRight w:val="0"/>
          <w:marTop w:val="0"/>
          <w:marBottom w:val="0"/>
          <w:divBdr>
            <w:top w:val="none" w:sz="0" w:space="0" w:color="auto"/>
            <w:left w:val="none" w:sz="0" w:space="0" w:color="auto"/>
            <w:bottom w:val="none" w:sz="0" w:space="0" w:color="auto"/>
            <w:right w:val="none" w:sz="0" w:space="0" w:color="auto"/>
          </w:divBdr>
        </w:div>
        <w:div w:id="107242018">
          <w:marLeft w:val="994"/>
          <w:marRight w:val="0"/>
          <w:marTop w:val="0"/>
          <w:marBottom w:val="0"/>
          <w:divBdr>
            <w:top w:val="none" w:sz="0" w:space="0" w:color="auto"/>
            <w:left w:val="none" w:sz="0" w:space="0" w:color="auto"/>
            <w:bottom w:val="none" w:sz="0" w:space="0" w:color="auto"/>
            <w:right w:val="none" w:sz="0" w:space="0" w:color="auto"/>
          </w:divBdr>
        </w:div>
        <w:div w:id="12267449">
          <w:marLeft w:val="994"/>
          <w:marRight w:val="0"/>
          <w:marTop w:val="0"/>
          <w:marBottom w:val="0"/>
          <w:divBdr>
            <w:top w:val="none" w:sz="0" w:space="0" w:color="auto"/>
            <w:left w:val="none" w:sz="0" w:space="0" w:color="auto"/>
            <w:bottom w:val="none" w:sz="0" w:space="0" w:color="auto"/>
            <w:right w:val="none" w:sz="0" w:space="0" w:color="auto"/>
          </w:divBdr>
        </w:div>
      </w:divsChild>
    </w:div>
    <w:div w:id="1639334143">
      <w:bodyDiv w:val="1"/>
      <w:marLeft w:val="0"/>
      <w:marRight w:val="0"/>
      <w:marTop w:val="0"/>
      <w:marBottom w:val="0"/>
      <w:divBdr>
        <w:top w:val="none" w:sz="0" w:space="0" w:color="auto"/>
        <w:left w:val="none" w:sz="0" w:space="0" w:color="auto"/>
        <w:bottom w:val="none" w:sz="0" w:space="0" w:color="auto"/>
        <w:right w:val="none" w:sz="0" w:space="0" w:color="auto"/>
      </w:divBdr>
      <w:divsChild>
        <w:div w:id="1212959190">
          <w:marLeft w:val="994"/>
          <w:marRight w:val="0"/>
          <w:marTop w:val="0"/>
          <w:marBottom w:val="0"/>
          <w:divBdr>
            <w:top w:val="none" w:sz="0" w:space="0" w:color="auto"/>
            <w:left w:val="none" w:sz="0" w:space="0" w:color="auto"/>
            <w:bottom w:val="none" w:sz="0" w:space="0" w:color="auto"/>
            <w:right w:val="none" w:sz="0" w:space="0" w:color="auto"/>
          </w:divBdr>
        </w:div>
        <w:div w:id="1330527028">
          <w:marLeft w:val="994"/>
          <w:marRight w:val="0"/>
          <w:marTop w:val="0"/>
          <w:marBottom w:val="0"/>
          <w:divBdr>
            <w:top w:val="none" w:sz="0" w:space="0" w:color="auto"/>
            <w:left w:val="none" w:sz="0" w:space="0" w:color="auto"/>
            <w:bottom w:val="none" w:sz="0" w:space="0" w:color="auto"/>
            <w:right w:val="none" w:sz="0" w:space="0" w:color="auto"/>
          </w:divBdr>
        </w:div>
        <w:div w:id="1667173640">
          <w:marLeft w:val="994"/>
          <w:marRight w:val="0"/>
          <w:marTop w:val="0"/>
          <w:marBottom w:val="0"/>
          <w:divBdr>
            <w:top w:val="none" w:sz="0" w:space="0" w:color="auto"/>
            <w:left w:val="none" w:sz="0" w:space="0" w:color="auto"/>
            <w:bottom w:val="none" w:sz="0" w:space="0" w:color="auto"/>
            <w:right w:val="none" w:sz="0" w:space="0" w:color="auto"/>
          </w:divBdr>
        </w:div>
        <w:div w:id="1894266820">
          <w:marLeft w:val="994"/>
          <w:marRight w:val="0"/>
          <w:marTop w:val="0"/>
          <w:marBottom w:val="0"/>
          <w:divBdr>
            <w:top w:val="none" w:sz="0" w:space="0" w:color="auto"/>
            <w:left w:val="none" w:sz="0" w:space="0" w:color="auto"/>
            <w:bottom w:val="none" w:sz="0" w:space="0" w:color="auto"/>
            <w:right w:val="none" w:sz="0" w:space="0" w:color="auto"/>
          </w:divBdr>
        </w:div>
        <w:div w:id="110050500">
          <w:marLeft w:val="994"/>
          <w:marRight w:val="0"/>
          <w:marTop w:val="0"/>
          <w:marBottom w:val="0"/>
          <w:divBdr>
            <w:top w:val="none" w:sz="0" w:space="0" w:color="auto"/>
            <w:left w:val="none" w:sz="0" w:space="0" w:color="auto"/>
            <w:bottom w:val="none" w:sz="0" w:space="0" w:color="auto"/>
            <w:right w:val="none" w:sz="0" w:space="0" w:color="auto"/>
          </w:divBdr>
        </w:div>
        <w:div w:id="773090293">
          <w:marLeft w:val="994"/>
          <w:marRight w:val="0"/>
          <w:marTop w:val="0"/>
          <w:marBottom w:val="0"/>
          <w:divBdr>
            <w:top w:val="none" w:sz="0" w:space="0" w:color="auto"/>
            <w:left w:val="none" w:sz="0" w:space="0" w:color="auto"/>
            <w:bottom w:val="none" w:sz="0" w:space="0" w:color="auto"/>
            <w:right w:val="none" w:sz="0" w:space="0" w:color="auto"/>
          </w:divBdr>
        </w:div>
        <w:div w:id="1200048101">
          <w:marLeft w:val="994"/>
          <w:marRight w:val="0"/>
          <w:marTop w:val="0"/>
          <w:marBottom w:val="0"/>
          <w:divBdr>
            <w:top w:val="none" w:sz="0" w:space="0" w:color="auto"/>
            <w:left w:val="none" w:sz="0" w:space="0" w:color="auto"/>
            <w:bottom w:val="none" w:sz="0" w:space="0" w:color="auto"/>
            <w:right w:val="none" w:sz="0" w:space="0" w:color="auto"/>
          </w:divBdr>
        </w:div>
        <w:div w:id="1076132132">
          <w:marLeft w:val="994"/>
          <w:marRight w:val="0"/>
          <w:marTop w:val="0"/>
          <w:marBottom w:val="0"/>
          <w:divBdr>
            <w:top w:val="none" w:sz="0" w:space="0" w:color="auto"/>
            <w:left w:val="none" w:sz="0" w:space="0" w:color="auto"/>
            <w:bottom w:val="none" w:sz="0" w:space="0" w:color="auto"/>
            <w:right w:val="none" w:sz="0" w:space="0" w:color="auto"/>
          </w:divBdr>
        </w:div>
        <w:div w:id="677579002">
          <w:marLeft w:val="994"/>
          <w:marRight w:val="0"/>
          <w:marTop w:val="0"/>
          <w:marBottom w:val="0"/>
          <w:divBdr>
            <w:top w:val="none" w:sz="0" w:space="0" w:color="auto"/>
            <w:left w:val="none" w:sz="0" w:space="0" w:color="auto"/>
            <w:bottom w:val="none" w:sz="0" w:space="0" w:color="auto"/>
            <w:right w:val="none" w:sz="0" w:space="0" w:color="auto"/>
          </w:divBdr>
        </w:div>
      </w:divsChild>
    </w:div>
    <w:div w:id="1643347730">
      <w:bodyDiv w:val="1"/>
      <w:marLeft w:val="0"/>
      <w:marRight w:val="0"/>
      <w:marTop w:val="0"/>
      <w:marBottom w:val="0"/>
      <w:divBdr>
        <w:top w:val="none" w:sz="0" w:space="0" w:color="auto"/>
        <w:left w:val="none" w:sz="0" w:space="0" w:color="auto"/>
        <w:bottom w:val="none" w:sz="0" w:space="0" w:color="auto"/>
        <w:right w:val="none" w:sz="0" w:space="0" w:color="auto"/>
      </w:divBdr>
    </w:div>
    <w:div w:id="1646422903">
      <w:bodyDiv w:val="1"/>
      <w:marLeft w:val="0"/>
      <w:marRight w:val="0"/>
      <w:marTop w:val="0"/>
      <w:marBottom w:val="0"/>
      <w:divBdr>
        <w:top w:val="none" w:sz="0" w:space="0" w:color="auto"/>
        <w:left w:val="none" w:sz="0" w:space="0" w:color="auto"/>
        <w:bottom w:val="none" w:sz="0" w:space="0" w:color="auto"/>
        <w:right w:val="none" w:sz="0" w:space="0" w:color="auto"/>
      </w:divBdr>
    </w:div>
    <w:div w:id="1650402528">
      <w:bodyDiv w:val="1"/>
      <w:marLeft w:val="0"/>
      <w:marRight w:val="0"/>
      <w:marTop w:val="0"/>
      <w:marBottom w:val="0"/>
      <w:divBdr>
        <w:top w:val="none" w:sz="0" w:space="0" w:color="auto"/>
        <w:left w:val="none" w:sz="0" w:space="0" w:color="auto"/>
        <w:bottom w:val="none" w:sz="0" w:space="0" w:color="auto"/>
        <w:right w:val="none" w:sz="0" w:space="0" w:color="auto"/>
      </w:divBdr>
      <w:divsChild>
        <w:div w:id="1947420142">
          <w:marLeft w:val="994"/>
          <w:marRight w:val="0"/>
          <w:marTop w:val="0"/>
          <w:marBottom w:val="0"/>
          <w:divBdr>
            <w:top w:val="none" w:sz="0" w:space="0" w:color="auto"/>
            <w:left w:val="none" w:sz="0" w:space="0" w:color="auto"/>
            <w:bottom w:val="none" w:sz="0" w:space="0" w:color="auto"/>
            <w:right w:val="none" w:sz="0" w:space="0" w:color="auto"/>
          </w:divBdr>
        </w:div>
        <w:div w:id="144054552">
          <w:marLeft w:val="994"/>
          <w:marRight w:val="0"/>
          <w:marTop w:val="0"/>
          <w:marBottom w:val="0"/>
          <w:divBdr>
            <w:top w:val="none" w:sz="0" w:space="0" w:color="auto"/>
            <w:left w:val="none" w:sz="0" w:space="0" w:color="auto"/>
            <w:bottom w:val="none" w:sz="0" w:space="0" w:color="auto"/>
            <w:right w:val="none" w:sz="0" w:space="0" w:color="auto"/>
          </w:divBdr>
        </w:div>
        <w:div w:id="491139507">
          <w:marLeft w:val="994"/>
          <w:marRight w:val="0"/>
          <w:marTop w:val="0"/>
          <w:marBottom w:val="0"/>
          <w:divBdr>
            <w:top w:val="none" w:sz="0" w:space="0" w:color="auto"/>
            <w:left w:val="none" w:sz="0" w:space="0" w:color="auto"/>
            <w:bottom w:val="none" w:sz="0" w:space="0" w:color="auto"/>
            <w:right w:val="none" w:sz="0" w:space="0" w:color="auto"/>
          </w:divBdr>
        </w:div>
        <w:div w:id="963268674">
          <w:marLeft w:val="994"/>
          <w:marRight w:val="0"/>
          <w:marTop w:val="0"/>
          <w:marBottom w:val="0"/>
          <w:divBdr>
            <w:top w:val="none" w:sz="0" w:space="0" w:color="auto"/>
            <w:left w:val="none" w:sz="0" w:space="0" w:color="auto"/>
            <w:bottom w:val="none" w:sz="0" w:space="0" w:color="auto"/>
            <w:right w:val="none" w:sz="0" w:space="0" w:color="auto"/>
          </w:divBdr>
        </w:div>
        <w:div w:id="1994411356">
          <w:marLeft w:val="994"/>
          <w:marRight w:val="0"/>
          <w:marTop w:val="0"/>
          <w:marBottom w:val="0"/>
          <w:divBdr>
            <w:top w:val="none" w:sz="0" w:space="0" w:color="auto"/>
            <w:left w:val="none" w:sz="0" w:space="0" w:color="auto"/>
            <w:bottom w:val="none" w:sz="0" w:space="0" w:color="auto"/>
            <w:right w:val="none" w:sz="0" w:space="0" w:color="auto"/>
          </w:divBdr>
        </w:div>
      </w:divsChild>
    </w:div>
    <w:div w:id="1651322602">
      <w:bodyDiv w:val="1"/>
      <w:marLeft w:val="0"/>
      <w:marRight w:val="0"/>
      <w:marTop w:val="0"/>
      <w:marBottom w:val="0"/>
      <w:divBdr>
        <w:top w:val="none" w:sz="0" w:space="0" w:color="auto"/>
        <w:left w:val="none" w:sz="0" w:space="0" w:color="auto"/>
        <w:bottom w:val="none" w:sz="0" w:space="0" w:color="auto"/>
        <w:right w:val="none" w:sz="0" w:space="0" w:color="auto"/>
      </w:divBdr>
      <w:divsChild>
        <w:div w:id="214318073">
          <w:marLeft w:val="994"/>
          <w:marRight w:val="0"/>
          <w:marTop w:val="0"/>
          <w:marBottom w:val="0"/>
          <w:divBdr>
            <w:top w:val="none" w:sz="0" w:space="0" w:color="auto"/>
            <w:left w:val="none" w:sz="0" w:space="0" w:color="auto"/>
            <w:bottom w:val="none" w:sz="0" w:space="0" w:color="auto"/>
            <w:right w:val="none" w:sz="0" w:space="0" w:color="auto"/>
          </w:divBdr>
        </w:div>
        <w:div w:id="1663508879">
          <w:marLeft w:val="994"/>
          <w:marRight w:val="0"/>
          <w:marTop w:val="0"/>
          <w:marBottom w:val="0"/>
          <w:divBdr>
            <w:top w:val="none" w:sz="0" w:space="0" w:color="auto"/>
            <w:left w:val="none" w:sz="0" w:space="0" w:color="auto"/>
            <w:bottom w:val="none" w:sz="0" w:space="0" w:color="auto"/>
            <w:right w:val="none" w:sz="0" w:space="0" w:color="auto"/>
          </w:divBdr>
        </w:div>
        <w:div w:id="1650137817">
          <w:marLeft w:val="994"/>
          <w:marRight w:val="0"/>
          <w:marTop w:val="0"/>
          <w:marBottom w:val="0"/>
          <w:divBdr>
            <w:top w:val="none" w:sz="0" w:space="0" w:color="auto"/>
            <w:left w:val="none" w:sz="0" w:space="0" w:color="auto"/>
            <w:bottom w:val="none" w:sz="0" w:space="0" w:color="auto"/>
            <w:right w:val="none" w:sz="0" w:space="0" w:color="auto"/>
          </w:divBdr>
        </w:div>
        <w:div w:id="737705138">
          <w:marLeft w:val="994"/>
          <w:marRight w:val="0"/>
          <w:marTop w:val="0"/>
          <w:marBottom w:val="0"/>
          <w:divBdr>
            <w:top w:val="none" w:sz="0" w:space="0" w:color="auto"/>
            <w:left w:val="none" w:sz="0" w:space="0" w:color="auto"/>
            <w:bottom w:val="none" w:sz="0" w:space="0" w:color="auto"/>
            <w:right w:val="none" w:sz="0" w:space="0" w:color="auto"/>
          </w:divBdr>
        </w:div>
      </w:divsChild>
    </w:div>
    <w:div w:id="1654798290">
      <w:bodyDiv w:val="1"/>
      <w:marLeft w:val="0"/>
      <w:marRight w:val="0"/>
      <w:marTop w:val="0"/>
      <w:marBottom w:val="0"/>
      <w:divBdr>
        <w:top w:val="none" w:sz="0" w:space="0" w:color="auto"/>
        <w:left w:val="none" w:sz="0" w:space="0" w:color="auto"/>
        <w:bottom w:val="none" w:sz="0" w:space="0" w:color="auto"/>
        <w:right w:val="none" w:sz="0" w:space="0" w:color="auto"/>
      </w:divBdr>
      <w:divsChild>
        <w:div w:id="1393196167">
          <w:marLeft w:val="994"/>
          <w:marRight w:val="0"/>
          <w:marTop w:val="0"/>
          <w:marBottom w:val="0"/>
          <w:divBdr>
            <w:top w:val="none" w:sz="0" w:space="0" w:color="auto"/>
            <w:left w:val="none" w:sz="0" w:space="0" w:color="auto"/>
            <w:bottom w:val="none" w:sz="0" w:space="0" w:color="auto"/>
            <w:right w:val="none" w:sz="0" w:space="0" w:color="auto"/>
          </w:divBdr>
        </w:div>
        <w:div w:id="1535465285">
          <w:marLeft w:val="994"/>
          <w:marRight w:val="0"/>
          <w:marTop w:val="0"/>
          <w:marBottom w:val="0"/>
          <w:divBdr>
            <w:top w:val="none" w:sz="0" w:space="0" w:color="auto"/>
            <w:left w:val="none" w:sz="0" w:space="0" w:color="auto"/>
            <w:bottom w:val="none" w:sz="0" w:space="0" w:color="auto"/>
            <w:right w:val="none" w:sz="0" w:space="0" w:color="auto"/>
          </w:divBdr>
        </w:div>
        <w:div w:id="985864729">
          <w:marLeft w:val="994"/>
          <w:marRight w:val="0"/>
          <w:marTop w:val="0"/>
          <w:marBottom w:val="0"/>
          <w:divBdr>
            <w:top w:val="none" w:sz="0" w:space="0" w:color="auto"/>
            <w:left w:val="none" w:sz="0" w:space="0" w:color="auto"/>
            <w:bottom w:val="none" w:sz="0" w:space="0" w:color="auto"/>
            <w:right w:val="none" w:sz="0" w:space="0" w:color="auto"/>
          </w:divBdr>
        </w:div>
        <w:div w:id="105346115">
          <w:marLeft w:val="994"/>
          <w:marRight w:val="0"/>
          <w:marTop w:val="0"/>
          <w:marBottom w:val="0"/>
          <w:divBdr>
            <w:top w:val="none" w:sz="0" w:space="0" w:color="auto"/>
            <w:left w:val="none" w:sz="0" w:space="0" w:color="auto"/>
            <w:bottom w:val="none" w:sz="0" w:space="0" w:color="auto"/>
            <w:right w:val="none" w:sz="0" w:space="0" w:color="auto"/>
          </w:divBdr>
        </w:div>
      </w:divsChild>
    </w:div>
    <w:div w:id="1657221165">
      <w:bodyDiv w:val="1"/>
      <w:marLeft w:val="0"/>
      <w:marRight w:val="0"/>
      <w:marTop w:val="0"/>
      <w:marBottom w:val="0"/>
      <w:divBdr>
        <w:top w:val="none" w:sz="0" w:space="0" w:color="auto"/>
        <w:left w:val="none" w:sz="0" w:space="0" w:color="auto"/>
        <w:bottom w:val="none" w:sz="0" w:space="0" w:color="auto"/>
        <w:right w:val="none" w:sz="0" w:space="0" w:color="auto"/>
      </w:divBdr>
    </w:div>
    <w:div w:id="1658729692">
      <w:bodyDiv w:val="1"/>
      <w:marLeft w:val="0"/>
      <w:marRight w:val="0"/>
      <w:marTop w:val="0"/>
      <w:marBottom w:val="0"/>
      <w:divBdr>
        <w:top w:val="none" w:sz="0" w:space="0" w:color="auto"/>
        <w:left w:val="none" w:sz="0" w:space="0" w:color="auto"/>
        <w:bottom w:val="none" w:sz="0" w:space="0" w:color="auto"/>
        <w:right w:val="none" w:sz="0" w:space="0" w:color="auto"/>
      </w:divBdr>
    </w:div>
    <w:div w:id="1674140227">
      <w:bodyDiv w:val="1"/>
      <w:marLeft w:val="0"/>
      <w:marRight w:val="0"/>
      <w:marTop w:val="0"/>
      <w:marBottom w:val="0"/>
      <w:divBdr>
        <w:top w:val="none" w:sz="0" w:space="0" w:color="auto"/>
        <w:left w:val="none" w:sz="0" w:space="0" w:color="auto"/>
        <w:bottom w:val="none" w:sz="0" w:space="0" w:color="auto"/>
        <w:right w:val="none" w:sz="0" w:space="0" w:color="auto"/>
      </w:divBdr>
    </w:div>
    <w:div w:id="1685783627">
      <w:bodyDiv w:val="1"/>
      <w:marLeft w:val="0"/>
      <w:marRight w:val="0"/>
      <w:marTop w:val="0"/>
      <w:marBottom w:val="0"/>
      <w:divBdr>
        <w:top w:val="none" w:sz="0" w:space="0" w:color="auto"/>
        <w:left w:val="none" w:sz="0" w:space="0" w:color="auto"/>
        <w:bottom w:val="none" w:sz="0" w:space="0" w:color="auto"/>
        <w:right w:val="none" w:sz="0" w:space="0" w:color="auto"/>
      </w:divBdr>
    </w:div>
    <w:div w:id="1698235706">
      <w:bodyDiv w:val="1"/>
      <w:marLeft w:val="0"/>
      <w:marRight w:val="0"/>
      <w:marTop w:val="0"/>
      <w:marBottom w:val="0"/>
      <w:divBdr>
        <w:top w:val="none" w:sz="0" w:space="0" w:color="auto"/>
        <w:left w:val="none" w:sz="0" w:space="0" w:color="auto"/>
        <w:bottom w:val="none" w:sz="0" w:space="0" w:color="auto"/>
        <w:right w:val="none" w:sz="0" w:space="0" w:color="auto"/>
      </w:divBdr>
    </w:div>
    <w:div w:id="1702515494">
      <w:bodyDiv w:val="1"/>
      <w:marLeft w:val="0"/>
      <w:marRight w:val="0"/>
      <w:marTop w:val="0"/>
      <w:marBottom w:val="0"/>
      <w:divBdr>
        <w:top w:val="none" w:sz="0" w:space="0" w:color="auto"/>
        <w:left w:val="none" w:sz="0" w:space="0" w:color="auto"/>
        <w:bottom w:val="none" w:sz="0" w:space="0" w:color="auto"/>
        <w:right w:val="none" w:sz="0" w:space="0" w:color="auto"/>
      </w:divBdr>
      <w:divsChild>
        <w:div w:id="683166958">
          <w:marLeft w:val="994"/>
          <w:marRight w:val="0"/>
          <w:marTop w:val="0"/>
          <w:marBottom w:val="0"/>
          <w:divBdr>
            <w:top w:val="none" w:sz="0" w:space="0" w:color="auto"/>
            <w:left w:val="none" w:sz="0" w:space="0" w:color="auto"/>
            <w:bottom w:val="none" w:sz="0" w:space="0" w:color="auto"/>
            <w:right w:val="none" w:sz="0" w:space="0" w:color="auto"/>
          </w:divBdr>
        </w:div>
        <w:div w:id="1403261341">
          <w:marLeft w:val="994"/>
          <w:marRight w:val="0"/>
          <w:marTop w:val="0"/>
          <w:marBottom w:val="0"/>
          <w:divBdr>
            <w:top w:val="none" w:sz="0" w:space="0" w:color="auto"/>
            <w:left w:val="none" w:sz="0" w:space="0" w:color="auto"/>
            <w:bottom w:val="none" w:sz="0" w:space="0" w:color="auto"/>
            <w:right w:val="none" w:sz="0" w:space="0" w:color="auto"/>
          </w:divBdr>
        </w:div>
        <w:div w:id="1984657916">
          <w:marLeft w:val="994"/>
          <w:marRight w:val="0"/>
          <w:marTop w:val="0"/>
          <w:marBottom w:val="0"/>
          <w:divBdr>
            <w:top w:val="none" w:sz="0" w:space="0" w:color="auto"/>
            <w:left w:val="none" w:sz="0" w:space="0" w:color="auto"/>
            <w:bottom w:val="none" w:sz="0" w:space="0" w:color="auto"/>
            <w:right w:val="none" w:sz="0" w:space="0" w:color="auto"/>
          </w:divBdr>
        </w:div>
      </w:divsChild>
    </w:div>
    <w:div w:id="1705011354">
      <w:bodyDiv w:val="1"/>
      <w:marLeft w:val="0"/>
      <w:marRight w:val="0"/>
      <w:marTop w:val="0"/>
      <w:marBottom w:val="0"/>
      <w:divBdr>
        <w:top w:val="none" w:sz="0" w:space="0" w:color="auto"/>
        <w:left w:val="none" w:sz="0" w:space="0" w:color="auto"/>
        <w:bottom w:val="none" w:sz="0" w:space="0" w:color="auto"/>
        <w:right w:val="none" w:sz="0" w:space="0" w:color="auto"/>
      </w:divBdr>
    </w:div>
    <w:div w:id="1734040262">
      <w:bodyDiv w:val="1"/>
      <w:marLeft w:val="0"/>
      <w:marRight w:val="0"/>
      <w:marTop w:val="0"/>
      <w:marBottom w:val="0"/>
      <w:divBdr>
        <w:top w:val="none" w:sz="0" w:space="0" w:color="auto"/>
        <w:left w:val="none" w:sz="0" w:space="0" w:color="auto"/>
        <w:bottom w:val="none" w:sz="0" w:space="0" w:color="auto"/>
        <w:right w:val="none" w:sz="0" w:space="0" w:color="auto"/>
      </w:divBdr>
      <w:divsChild>
        <w:div w:id="1848866933">
          <w:marLeft w:val="994"/>
          <w:marRight w:val="0"/>
          <w:marTop w:val="0"/>
          <w:marBottom w:val="0"/>
          <w:divBdr>
            <w:top w:val="none" w:sz="0" w:space="0" w:color="auto"/>
            <w:left w:val="none" w:sz="0" w:space="0" w:color="auto"/>
            <w:bottom w:val="none" w:sz="0" w:space="0" w:color="auto"/>
            <w:right w:val="none" w:sz="0" w:space="0" w:color="auto"/>
          </w:divBdr>
        </w:div>
        <w:div w:id="1005791669">
          <w:marLeft w:val="994"/>
          <w:marRight w:val="0"/>
          <w:marTop w:val="0"/>
          <w:marBottom w:val="0"/>
          <w:divBdr>
            <w:top w:val="none" w:sz="0" w:space="0" w:color="auto"/>
            <w:left w:val="none" w:sz="0" w:space="0" w:color="auto"/>
            <w:bottom w:val="none" w:sz="0" w:space="0" w:color="auto"/>
            <w:right w:val="none" w:sz="0" w:space="0" w:color="auto"/>
          </w:divBdr>
        </w:div>
        <w:div w:id="142624585">
          <w:marLeft w:val="994"/>
          <w:marRight w:val="0"/>
          <w:marTop w:val="0"/>
          <w:marBottom w:val="0"/>
          <w:divBdr>
            <w:top w:val="none" w:sz="0" w:space="0" w:color="auto"/>
            <w:left w:val="none" w:sz="0" w:space="0" w:color="auto"/>
            <w:bottom w:val="none" w:sz="0" w:space="0" w:color="auto"/>
            <w:right w:val="none" w:sz="0" w:space="0" w:color="auto"/>
          </w:divBdr>
        </w:div>
      </w:divsChild>
    </w:div>
    <w:div w:id="1741831687">
      <w:bodyDiv w:val="1"/>
      <w:marLeft w:val="0"/>
      <w:marRight w:val="0"/>
      <w:marTop w:val="0"/>
      <w:marBottom w:val="0"/>
      <w:divBdr>
        <w:top w:val="none" w:sz="0" w:space="0" w:color="auto"/>
        <w:left w:val="none" w:sz="0" w:space="0" w:color="auto"/>
        <w:bottom w:val="none" w:sz="0" w:space="0" w:color="auto"/>
        <w:right w:val="none" w:sz="0" w:space="0" w:color="auto"/>
      </w:divBdr>
    </w:div>
    <w:div w:id="1748724457">
      <w:bodyDiv w:val="1"/>
      <w:marLeft w:val="0"/>
      <w:marRight w:val="0"/>
      <w:marTop w:val="0"/>
      <w:marBottom w:val="0"/>
      <w:divBdr>
        <w:top w:val="none" w:sz="0" w:space="0" w:color="auto"/>
        <w:left w:val="none" w:sz="0" w:space="0" w:color="auto"/>
        <w:bottom w:val="none" w:sz="0" w:space="0" w:color="auto"/>
        <w:right w:val="none" w:sz="0" w:space="0" w:color="auto"/>
      </w:divBdr>
    </w:div>
    <w:div w:id="1756047378">
      <w:bodyDiv w:val="1"/>
      <w:marLeft w:val="0"/>
      <w:marRight w:val="0"/>
      <w:marTop w:val="0"/>
      <w:marBottom w:val="0"/>
      <w:divBdr>
        <w:top w:val="none" w:sz="0" w:space="0" w:color="auto"/>
        <w:left w:val="none" w:sz="0" w:space="0" w:color="auto"/>
        <w:bottom w:val="none" w:sz="0" w:space="0" w:color="auto"/>
        <w:right w:val="none" w:sz="0" w:space="0" w:color="auto"/>
      </w:divBdr>
    </w:div>
    <w:div w:id="1757284513">
      <w:bodyDiv w:val="1"/>
      <w:marLeft w:val="0"/>
      <w:marRight w:val="0"/>
      <w:marTop w:val="0"/>
      <w:marBottom w:val="0"/>
      <w:divBdr>
        <w:top w:val="none" w:sz="0" w:space="0" w:color="auto"/>
        <w:left w:val="none" w:sz="0" w:space="0" w:color="auto"/>
        <w:bottom w:val="none" w:sz="0" w:space="0" w:color="auto"/>
        <w:right w:val="none" w:sz="0" w:space="0" w:color="auto"/>
      </w:divBdr>
    </w:div>
    <w:div w:id="1759710064">
      <w:bodyDiv w:val="1"/>
      <w:marLeft w:val="0"/>
      <w:marRight w:val="0"/>
      <w:marTop w:val="0"/>
      <w:marBottom w:val="0"/>
      <w:divBdr>
        <w:top w:val="none" w:sz="0" w:space="0" w:color="auto"/>
        <w:left w:val="none" w:sz="0" w:space="0" w:color="auto"/>
        <w:bottom w:val="none" w:sz="0" w:space="0" w:color="auto"/>
        <w:right w:val="none" w:sz="0" w:space="0" w:color="auto"/>
      </w:divBdr>
    </w:div>
    <w:div w:id="1763143378">
      <w:bodyDiv w:val="1"/>
      <w:marLeft w:val="0"/>
      <w:marRight w:val="0"/>
      <w:marTop w:val="0"/>
      <w:marBottom w:val="0"/>
      <w:divBdr>
        <w:top w:val="none" w:sz="0" w:space="0" w:color="auto"/>
        <w:left w:val="none" w:sz="0" w:space="0" w:color="auto"/>
        <w:bottom w:val="none" w:sz="0" w:space="0" w:color="auto"/>
        <w:right w:val="none" w:sz="0" w:space="0" w:color="auto"/>
      </w:divBdr>
    </w:div>
    <w:div w:id="1763796364">
      <w:bodyDiv w:val="1"/>
      <w:marLeft w:val="0"/>
      <w:marRight w:val="0"/>
      <w:marTop w:val="0"/>
      <w:marBottom w:val="0"/>
      <w:divBdr>
        <w:top w:val="none" w:sz="0" w:space="0" w:color="auto"/>
        <w:left w:val="none" w:sz="0" w:space="0" w:color="auto"/>
        <w:bottom w:val="none" w:sz="0" w:space="0" w:color="auto"/>
        <w:right w:val="none" w:sz="0" w:space="0" w:color="auto"/>
      </w:divBdr>
    </w:div>
    <w:div w:id="1768844697">
      <w:bodyDiv w:val="1"/>
      <w:marLeft w:val="0"/>
      <w:marRight w:val="0"/>
      <w:marTop w:val="0"/>
      <w:marBottom w:val="0"/>
      <w:divBdr>
        <w:top w:val="none" w:sz="0" w:space="0" w:color="auto"/>
        <w:left w:val="none" w:sz="0" w:space="0" w:color="auto"/>
        <w:bottom w:val="none" w:sz="0" w:space="0" w:color="auto"/>
        <w:right w:val="none" w:sz="0" w:space="0" w:color="auto"/>
      </w:divBdr>
    </w:div>
    <w:div w:id="1769036311">
      <w:bodyDiv w:val="1"/>
      <w:marLeft w:val="0"/>
      <w:marRight w:val="0"/>
      <w:marTop w:val="0"/>
      <w:marBottom w:val="0"/>
      <w:divBdr>
        <w:top w:val="none" w:sz="0" w:space="0" w:color="auto"/>
        <w:left w:val="none" w:sz="0" w:space="0" w:color="auto"/>
        <w:bottom w:val="none" w:sz="0" w:space="0" w:color="auto"/>
        <w:right w:val="none" w:sz="0" w:space="0" w:color="auto"/>
      </w:divBdr>
    </w:div>
    <w:div w:id="1775900650">
      <w:bodyDiv w:val="1"/>
      <w:marLeft w:val="0"/>
      <w:marRight w:val="0"/>
      <w:marTop w:val="0"/>
      <w:marBottom w:val="0"/>
      <w:divBdr>
        <w:top w:val="none" w:sz="0" w:space="0" w:color="auto"/>
        <w:left w:val="none" w:sz="0" w:space="0" w:color="auto"/>
        <w:bottom w:val="none" w:sz="0" w:space="0" w:color="auto"/>
        <w:right w:val="none" w:sz="0" w:space="0" w:color="auto"/>
      </w:divBdr>
    </w:div>
    <w:div w:id="1776441544">
      <w:bodyDiv w:val="1"/>
      <w:marLeft w:val="0"/>
      <w:marRight w:val="0"/>
      <w:marTop w:val="0"/>
      <w:marBottom w:val="0"/>
      <w:divBdr>
        <w:top w:val="none" w:sz="0" w:space="0" w:color="auto"/>
        <w:left w:val="none" w:sz="0" w:space="0" w:color="auto"/>
        <w:bottom w:val="none" w:sz="0" w:space="0" w:color="auto"/>
        <w:right w:val="none" w:sz="0" w:space="0" w:color="auto"/>
      </w:divBdr>
    </w:div>
    <w:div w:id="1781028623">
      <w:bodyDiv w:val="1"/>
      <w:marLeft w:val="0"/>
      <w:marRight w:val="0"/>
      <w:marTop w:val="0"/>
      <w:marBottom w:val="0"/>
      <w:divBdr>
        <w:top w:val="none" w:sz="0" w:space="0" w:color="auto"/>
        <w:left w:val="none" w:sz="0" w:space="0" w:color="auto"/>
        <w:bottom w:val="none" w:sz="0" w:space="0" w:color="auto"/>
        <w:right w:val="none" w:sz="0" w:space="0" w:color="auto"/>
      </w:divBdr>
    </w:div>
    <w:div w:id="1791313009">
      <w:bodyDiv w:val="1"/>
      <w:marLeft w:val="0"/>
      <w:marRight w:val="0"/>
      <w:marTop w:val="0"/>
      <w:marBottom w:val="0"/>
      <w:divBdr>
        <w:top w:val="none" w:sz="0" w:space="0" w:color="auto"/>
        <w:left w:val="none" w:sz="0" w:space="0" w:color="auto"/>
        <w:bottom w:val="none" w:sz="0" w:space="0" w:color="auto"/>
        <w:right w:val="none" w:sz="0" w:space="0" w:color="auto"/>
      </w:divBdr>
      <w:divsChild>
        <w:div w:id="1077019126">
          <w:marLeft w:val="994"/>
          <w:marRight w:val="0"/>
          <w:marTop w:val="0"/>
          <w:marBottom w:val="0"/>
          <w:divBdr>
            <w:top w:val="none" w:sz="0" w:space="0" w:color="auto"/>
            <w:left w:val="none" w:sz="0" w:space="0" w:color="auto"/>
            <w:bottom w:val="none" w:sz="0" w:space="0" w:color="auto"/>
            <w:right w:val="none" w:sz="0" w:space="0" w:color="auto"/>
          </w:divBdr>
        </w:div>
        <w:div w:id="727991557">
          <w:marLeft w:val="994"/>
          <w:marRight w:val="0"/>
          <w:marTop w:val="0"/>
          <w:marBottom w:val="0"/>
          <w:divBdr>
            <w:top w:val="none" w:sz="0" w:space="0" w:color="auto"/>
            <w:left w:val="none" w:sz="0" w:space="0" w:color="auto"/>
            <w:bottom w:val="none" w:sz="0" w:space="0" w:color="auto"/>
            <w:right w:val="none" w:sz="0" w:space="0" w:color="auto"/>
          </w:divBdr>
        </w:div>
      </w:divsChild>
    </w:div>
    <w:div w:id="1799642642">
      <w:bodyDiv w:val="1"/>
      <w:marLeft w:val="0"/>
      <w:marRight w:val="0"/>
      <w:marTop w:val="0"/>
      <w:marBottom w:val="0"/>
      <w:divBdr>
        <w:top w:val="none" w:sz="0" w:space="0" w:color="auto"/>
        <w:left w:val="none" w:sz="0" w:space="0" w:color="auto"/>
        <w:bottom w:val="none" w:sz="0" w:space="0" w:color="auto"/>
        <w:right w:val="none" w:sz="0" w:space="0" w:color="auto"/>
      </w:divBdr>
    </w:div>
    <w:div w:id="1799833584">
      <w:bodyDiv w:val="1"/>
      <w:marLeft w:val="0"/>
      <w:marRight w:val="0"/>
      <w:marTop w:val="0"/>
      <w:marBottom w:val="0"/>
      <w:divBdr>
        <w:top w:val="none" w:sz="0" w:space="0" w:color="auto"/>
        <w:left w:val="none" w:sz="0" w:space="0" w:color="auto"/>
        <w:bottom w:val="none" w:sz="0" w:space="0" w:color="auto"/>
        <w:right w:val="none" w:sz="0" w:space="0" w:color="auto"/>
      </w:divBdr>
    </w:div>
    <w:div w:id="1810199501">
      <w:bodyDiv w:val="1"/>
      <w:marLeft w:val="0"/>
      <w:marRight w:val="0"/>
      <w:marTop w:val="0"/>
      <w:marBottom w:val="0"/>
      <w:divBdr>
        <w:top w:val="none" w:sz="0" w:space="0" w:color="auto"/>
        <w:left w:val="none" w:sz="0" w:space="0" w:color="auto"/>
        <w:bottom w:val="none" w:sz="0" w:space="0" w:color="auto"/>
        <w:right w:val="none" w:sz="0" w:space="0" w:color="auto"/>
      </w:divBdr>
    </w:div>
    <w:div w:id="1815489909">
      <w:bodyDiv w:val="1"/>
      <w:marLeft w:val="0"/>
      <w:marRight w:val="0"/>
      <w:marTop w:val="0"/>
      <w:marBottom w:val="0"/>
      <w:divBdr>
        <w:top w:val="none" w:sz="0" w:space="0" w:color="auto"/>
        <w:left w:val="none" w:sz="0" w:space="0" w:color="auto"/>
        <w:bottom w:val="none" w:sz="0" w:space="0" w:color="auto"/>
        <w:right w:val="none" w:sz="0" w:space="0" w:color="auto"/>
      </w:divBdr>
      <w:divsChild>
        <w:div w:id="1532378660">
          <w:marLeft w:val="994"/>
          <w:marRight w:val="0"/>
          <w:marTop w:val="0"/>
          <w:marBottom w:val="0"/>
          <w:divBdr>
            <w:top w:val="none" w:sz="0" w:space="0" w:color="auto"/>
            <w:left w:val="none" w:sz="0" w:space="0" w:color="auto"/>
            <w:bottom w:val="none" w:sz="0" w:space="0" w:color="auto"/>
            <w:right w:val="none" w:sz="0" w:space="0" w:color="auto"/>
          </w:divBdr>
        </w:div>
        <w:div w:id="1873759548">
          <w:marLeft w:val="994"/>
          <w:marRight w:val="0"/>
          <w:marTop w:val="0"/>
          <w:marBottom w:val="0"/>
          <w:divBdr>
            <w:top w:val="none" w:sz="0" w:space="0" w:color="auto"/>
            <w:left w:val="none" w:sz="0" w:space="0" w:color="auto"/>
            <w:bottom w:val="none" w:sz="0" w:space="0" w:color="auto"/>
            <w:right w:val="none" w:sz="0" w:space="0" w:color="auto"/>
          </w:divBdr>
        </w:div>
        <w:div w:id="1914318748">
          <w:marLeft w:val="994"/>
          <w:marRight w:val="0"/>
          <w:marTop w:val="0"/>
          <w:marBottom w:val="0"/>
          <w:divBdr>
            <w:top w:val="none" w:sz="0" w:space="0" w:color="auto"/>
            <w:left w:val="none" w:sz="0" w:space="0" w:color="auto"/>
            <w:bottom w:val="none" w:sz="0" w:space="0" w:color="auto"/>
            <w:right w:val="none" w:sz="0" w:space="0" w:color="auto"/>
          </w:divBdr>
        </w:div>
        <w:div w:id="2040928717">
          <w:marLeft w:val="994"/>
          <w:marRight w:val="0"/>
          <w:marTop w:val="0"/>
          <w:marBottom w:val="0"/>
          <w:divBdr>
            <w:top w:val="none" w:sz="0" w:space="0" w:color="auto"/>
            <w:left w:val="none" w:sz="0" w:space="0" w:color="auto"/>
            <w:bottom w:val="none" w:sz="0" w:space="0" w:color="auto"/>
            <w:right w:val="none" w:sz="0" w:space="0" w:color="auto"/>
          </w:divBdr>
        </w:div>
      </w:divsChild>
    </w:div>
    <w:div w:id="1818376678">
      <w:bodyDiv w:val="1"/>
      <w:marLeft w:val="0"/>
      <w:marRight w:val="0"/>
      <w:marTop w:val="0"/>
      <w:marBottom w:val="0"/>
      <w:divBdr>
        <w:top w:val="none" w:sz="0" w:space="0" w:color="auto"/>
        <w:left w:val="none" w:sz="0" w:space="0" w:color="auto"/>
        <w:bottom w:val="none" w:sz="0" w:space="0" w:color="auto"/>
        <w:right w:val="none" w:sz="0" w:space="0" w:color="auto"/>
      </w:divBdr>
    </w:div>
    <w:div w:id="1822233838">
      <w:bodyDiv w:val="1"/>
      <w:marLeft w:val="0"/>
      <w:marRight w:val="0"/>
      <w:marTop w:val="0"/>
      <w:marBottom w:val="0"/>
      <w:divBdr>
        <w:top w:val="none" w:sz="0" w:space="0" w:color="auto"/>
        <w:left w:val="none" w:sz="0" w:space="0" w:color="auto"/>
        <w:bottom w:val="none" w:sz="0" w:space="0" w:color="auto"/>
        <w:right w:val="none" w:sz="0" w:space="0" w:color="auto"/>
      </w:divBdr>
      <w:divsChild>
        <w:div w:id="1941713285">
          <w:marLeft w:val="994"/>
          <w:marRight w:val="0"/>
          <w:marTop w:val="0"/>
          <w:marBottom w:val="0"/>
          <w:divBdr>
            <w:top w:val="none" w:sz="0" w:space="0" w:color="auto"/>
            <w:left w:val="none" w:sz="0" w:space="0" w:color="auto"/>
            <w:bottom w:val="none" w:sz="0" w:space="0" w:color="auto"/>
            <w:right w:val="none" w:sz="0" w:space="0" w:color="auto"/>
          </w:divBdr>
        </w:div>
        <w:div w:id="1696537993">
          <w:marLeft w:val="994"/>
          <w:marRight w:val="0"/>
          <w:marTop w:val="0"/>
          <w:marBottom w:val="0"/>
          <w:divBdr>
            <w:top w:val="none" w:sz="0" w:space="0" w:color="auto"/>
            <w:left w:val="none" w:sz="0" w:space="0" w:color="auto"/>
            <w:bottom w:val="none" w:sz="0" w:space="0" w:color="auto"/>
            <w:right w:val="none" w:sz="0" w:space="0" w:color="auto"/>
          </w:divBdr>
        </w:div>
        <w:div w:id="751269706">
          <w:marLeft w:val="994"/>
          <w:marRight w:val="0"/>
          <w:marTop w:val="0"/>
          <w:marBottom w:val="0"/>
          <w:divBdr>
            <w:top w:val="none" w:sz="0" w:space="0" w:color="auto"/>
            <w:left w:val="none" w:sz="0" w:space="0" w:color="auto"/>
            <w:bottom w:val="none" w:sz="0" w:space="0" w:color="auto"/>
            <w:right w:val="none" w:sz="0" w:space="0" w:color="auto"/>
          </w:divBdr>
        </w:div>
        <w:div w:id="223030815">
          <w:marLeft w:val="994"/>
          <w:marRight w:val="0"/>
          <w:marTop w:val="0"/>
          <w:marBottom w:val="0"/>
          <w:divBdr>
            <w:top w:val="none" w:sz="0" w:space="0" w:color="auto"/>
            <w:left w:val="none" w:sz="0" w:space="0" w:color="auto"/>
            <w:bottom w:val="none" w:sz="0" w:space="0" w:color="auto"/>
            <w:right w:val="none" w:sz="0" w:space="0" w:color="auto"/>
          </w:divBdr>
        </w:div>
      </w:divsChild>
    </w:div>
    <w:div w:id="1831020670">
      <w:bodyDiv w:val="1"/>
      <w:marLeft w:val="0"/>
      <w:marRight w:val="0"/>
      <w:marTop w:val="0"/>
      <w:marBottom w:val="0"/>
      <w:divBdr>
        <w:top w:val="none" w:sz="0" w:space="0" w:color="auto"/>
        <w:left w:val="none" w:sz="0" w:space="0" w:color="auto"/>
        <w:bottom w:val="none" w:sz="0" w:space="0" w:color="auto"/>
        <w:right w:val="none" w:sz="0" w:space="0" w:color="auto"/>
      </w:divBdr>
    </w:div>
    <w:div w:id="1832065515">
      <w:bodyDiv w:val="1"/>
      <w:marLeft w:val="0"/>
      <w:marRight w:val="0"/>
      <w:marTop w:val="0"/>
      <w:marBottom w:val="0"/>
      <w:divBdr>
        <w:top w:val="none" w:sz="0" w:space="0" w:color="auto"/>
        <w:left w:val="none" w:sz="0" w:space="0" w:color="auto"/>
        <w:bottom w:val="none" w:sz="0" w:space="0" w:color="auto"/>
        <w:right w:val="none" w:sz="0" w:space="0" w:color="auto"/>
      </w:divBdr>
    </w:div>
    <w:div w:id="1842230849">
      <w:bodyDiv w:val="1"/>
      <w:marLeft w:val="0"/>
      <w:marRight w:val="0"/>
      <w:marTop w:val="0"/>
      <w:marBottom w:val="0"/>
      <w:divBdr>
        <w:top w:val="none" w:sz="0" w:space="0" w:color="auto"/>
        <w:left w:val="none" w:sz="0" w:space="0" w:color="auto"/>
        <w:bottom w:val="none" w:sz="0" w:space="0" w:color="auto"/>
        <w:right w:val="none" w:sz="0" w:space="0" w:color="auto"/>
      </w:divBdr>
    </w:div>
    <w:div w:id="1855268303">
      <w:bodyDiv w:val="1"/>
      <w:marLeft w:val="0"/>
      <w:marRight w:val="0"/>
      <w:marTop w:val="0"/>
      <w:marBottom w:val="0"/>
      <w:divBdr>
        <w:top w:val="none" w:sz="0" w:space="0" w:color="auto"/>
        <w:left w:val="none" w:sz="0" w:space="0" w:color="auto"/>
        <w:bottom w:val="none" w:sz="0" w:space="0" w:color="auto"/>
        <w:right w:val="none" w:sz="0" w:space="0" w:color="auto"/>
      </w:divBdr>
    </w:div>
    <w:div w:id="1856917476">
      <w:bodyDiv w:val="1"/>
      <w:marLeft w:val="0"/>
      <w:marRight w:val="0"/>
      <w:marTop w:val="0"/>
      <w:marBottom w:val="0"/>
      <w:divBdr>
        <w:top w:val="none" w:sz="0" w:space="0" w:color="auto"/>
        <w:left w:val="none" w:sz="0" w:space="0" w:color="auto"/>
        <w:bottom w:val="none" w:sz="0" w:space="0" w:color="auto"/>
        <w:right w:val="none" w:sz="0" w:space="0" w:color="auto"/>
      </w:divBdr>
    </w:div>
    <w:div w:id="1862626660">
      <w:bodyDiv w:val="1"/>
      <w:marLeft w:val="0"/>
      <w:marRight w:val="0"/>
      <w:marTop w:val="0"/>
      <w:marBottom w:val="0"/>
      <w:divBdr>
        <w:top w:val="none" w:sz="0" w:space="0" w:color="auto"/>
        <w:left w:val="none" w:sz="0" w:space="0" w:color="auto"/>
        <w:bottom w:val="none" w:sz="0" w:space="0" w:color="auto"/>
        <w:right w:val="none" w:sz="0" w:space="0" w:color="auto"/>
      </w:divBdr>
      <w:divsChild>
        <w:div w:id="434374473">
          <w:marLeft w:val="994"/>
          <w:marRight w:val="0"/>
          <w:marTop w:val="0"/>
          <w:marBottom w:val="0"/>
          <w:divBdr>
            <w:top w:val="none" w:sz="0" w:space="0" w:color="auto"/>
            <w:left w:val="none" w:sz="0" w:space="0" w:color="auto"/>
            <w:bottom w:val="none" w:sz="0" w:space="0" w:color="auto"/>
            <w:right w:val="none" w:sz="0" w:space="0" w:color="auto"/>
          </w:divBdr>
        </w:div>
        <w:div w:id="833372197">
          <w:marLeft w:val="994"/>
          <w:marRight w:val="0"/>
          <w:marTop w:val="0"/>
          <w:marBottom w:val="0"/>
          <w:divBdr>
            <w:top w:val="none" w:sz="0" w:space="0" w:color="auto"/>
            <w:left w:val="none" w:sz="0" w:space="0" w:color="auto"/>
            <w:bottom w:val="none" w:sz="0" w:space="0" w:color="auto"/>
            <w:right w:val="none" w:sz="0" w:space="0" w:color="auto"/>
          </w:divBdr>
        </w:div>
        <w:div w:id="1520270668">
          <w:marLeft w:val="994"/>
          <w:marRight w:val="0"/>
          <w:marTop w:val="0"/>
          <w:marBottom w:val="0"/>
          <w:divBdr>
            <w:top w:val="none" w:sz="0" w:space="0" w:color="auto"/>
            <w:left w:val="none" w:sz="0" w:space="0" w:color="auto"/>
            <w:bottom w:val="none" w:sz="0" w:space="0" w:color="auto"/>
            <w:right w:val="none" w:sz="0" w:space="0" w:color="auto"/>
          </w:divBdr>
        </w:div>
      </w:divsChild>
    </w:div>
    <w:div w:id="1864514935">
      <w:bodyDiv w:val="1"/>
      <w:marLeft w:val="0"/>
      <w:marRight w:val="0"/>
      <w:marTop w:val="0"/>
      <w:marBottom w:val="0"/>
      <w:divBdr>
        <w:top w:val="none" w:sz="0" w:space="0" w:color="auto"/>
        <w:left w:val="none" w:sz="0" w:space="0" w:color="auto"/>
        <w:bottom w:val="none" w:sz="0" w:space="0" w:color="auto"/>
        <w:right w:val="none" w:sz="0" w:space="0" w:color="auto"/>
      </w:divBdr>
      <w:divsChild>
        <w:div w:id="1398742351">
          <w:marLeft w:val="1080"/>
          <w:marRight w:val="0"/>
          <w:marTop w:val="0"/>
          <w:marBottom w:val="0"/>
          <w:divBdr>
            <w:top w:val="none" w:sz="0" w:space="0" w:color="auto"/>
            <w:left w:val="none" w:sz="0" w:space="0" w:color="auto"/>
            <w:bottom w:val="none" w:sz="0" w:space="0" w:color="auto"/>
            <w:right w:val="none" w:sz="0" w:space="0" w:color="auto"/>
          </w:divBdr>
        </w:div>
        <w:div w:id="997928484">
          <w:marLeft w:val="1080"/>
          <w:marRight w:val="0"/>
          <w:marTop w:val="0"/>
          <w:marBottom w:val="0"/>
          <w:divBdr>
            <w:top w:val="none" w:sz="0" w:space="0" w:color="auto"/>
            <w:left w:val="none" w:sz="0" w:space="0" w:color="auto"/>
            <w:bottom w:val="none" w:sz="0" w:space="0" w:color="auto"/>
            <w:right w:val="none" w:sz="0" w:space="0" w:color="auto"/>
          </w:divBdr>
        </w:div>
        <w:div w:id="1202326802">
          <w:marLeft w:val="1080"/>
          <w:marRight w:val="0"/>
          <w:marTop w:val="0"/>
          <w:marBottom w:val="0"/>
          <w:divBdr>
            <w:top w:val="none" w:sz="0" w:space="0" w:color="auto"/>
            <w:left w:val="none" w:sz="0" w:space="0" w:color="auto"/>
            <w:bottom w:val="none" w:sz="0" w:space="0" w:color="auto"/>
            <w:right w:val="none" w:sz="0" w:space="0" w:color="auto"/>
          </w:divBdr>
        </w:div>
      </w:divsChild>
    </w:div>
    <w:div w:id="1877504716">
      <w:bodyDiv w:val="1"/>
      <w:marLeft w:val="0"/>
      <w:marRight w:val="0"/>
      <w:marTop w:val="0"/>
      <w:marBottom w:val="0"/>
      <w:divBdr>
        <w:top w:val="none" w:sz="0" w:space="0" w:color="auto"/>
        <w:left w:val="none" w:sz="0" w:space="0" w:color="auto"/>
        <w:bottom w:val="none" w:sz="0" w:space="0" w:color="auto"/>
        <w:right w:val="none" w:sz="0" w:space="0" w:color="auto"/>
      </w:divBdr>
    </w:div>
    <w:div w:id="1878463497">
      <w:bodyDiv w:val="1"/>
      <w:marLeft w:val="0"/>
      <w:marRight w:val="0"/>
      <w:marTop w:val="0"/>
      <w:marBottom w:val="0"/>
      <w:divBdr>
        <w:top w:val="none" w:sz="0" w:space="0" w:color="auto"/>
        <w:left w:val="none" w:sz="0" w:space="0" w:color="auto"/>
        <w:bottom w:val="none" w:sz="0" w:space="0" w:color="auto"/>
        <w:right w:val="none" w:sz="0" w:space="0" w:color="auto"/>
      </w:divBdr>
    </w:div>
    <w:div w:id="1890065937">
      <w:bodyDiv w:val="1"/>
      <w:marLeft w:val="0"/>
      <w:marRight w:val="0"/>
      <w:marTop w:val="0"/>
      <w:marBottom w:val="0"/>
      <w:divBdr>
        <w:top w:val="none" w:sz="0" w:space="0" w:color="auto"/>
        <w:left w:val="none" w:sz="0" w:space="0" w:color="auto"/>
        <w:bottom w:val="none" w:sz="0" w:space="0" w:color="auto"/>
        <w:right w:val="none" w:sz="0" w:space="0" w:color="auto"/>
      </w:divBdr>
    </w:div>
    <w:div w:id="1908109362">
      <w:bodyDiv w:val="1"/>
      <w:marLeft w:val="0"/>
      <w:marRight w:val="0"/>
      <w:marTop w:val="0"/>
      <w:marBottom w:val="0"/>
      <w:divBdr>
        <w:top w:val="none" w:sz="0" w:space="0" w:color="auto"/>
        <w:left w:val="none" w:sz="0" w:space="0" w:color="auto"/>
        <w:bottom w:val="none" w:sz="0" w:space="0" w:color="auto"/>
        <w:right w:val="none" w:sz="0" w:space="0" w:color="auto"/>
      </w:divBdr>
    </w:div>
    <w:div w:id="1910535681">
      <w:bodyDiv w:val="1"/>
      <w:marLeft w:val="0"/>
      <w:marRight w:val="0"/>
      <w:marTop w:val="0"/>
      <w:marBottom w:val="0"/>
      <w:divBdr>
        <w:top w:val="none" w:sz="0" w:space="0" w:color="auto"/>
        <w:left w:val="none" w:sz="0" w:space="0" w:color="auto"/>
        <w:bottom w:val="none" w:sz="0" w:space="0" w:color="auto"/>
        <w:right w:val="none" w:sz="0" w:space="0" w:color="auto"/>
      </w:divBdr>
    </w:div>
    <w:div w:id="1913274102">
      <w:bodyDiv w:val="1"/>
      <w:marLeft w:val="0"/>
      <w:marRight w:val="0"/>
      <w:marTop w:val="0"/>
      <w:marBottom w:val="0"/>
      <w:divBdr>
        <w:top w:val="none" w:sz="0" w:space="0" w:color="auto"/>
        <w:left w:val="none" w:sz="0" w:space="0" w:color="auto"/>
        <w:bottom w:val="none" w:sz="0" w:space="0" w:color="auto"/>
        <w:right w:val="none" w:sz="0" w:space="0" w:color="auto"/>
      </w:divBdr>
    </w:div>
    <w:div w:id="1916624424">
      <w:bodyDiv w:val="1"/>
      <w:marLeft w:val="0"/>
      <w:marRight w:val="0"/>
      <w:marTop w:val="0"/>
      <w:marBottom w:val="0"/>
      <w:divBdr>
        <w:top w:val="none" w:sz="0" w:space="0" w:color="auto"/>
        <w:left w:val="none" w:sz="0" w:space="0" w:color="auto"/>
        <w:bottom w:val="none" w:sz="0" w:space="0" w:color="auto"/>
        <w:right w:val="none" w:sz="0" w:space="0" w:color="auto"/>
      </w:divBdr>
    </w:div>
    <w:div w:id="1920285295">
      <w:bodyDiv w:val="1"/>
      <w:marLeft w:val="0"/>
      <w:marRight w:val="0"/>
      <w:marTop w:val="0"/>
      <w:marBottom w:val="0"/>
      <w:divBdr>
        <w:top w:val="none" w:sz="0" w:space="0" w:color="auto"/>
        <w:left w:val="none" w:sz="0" w:space="0" w:color="auto"/>
        <w:bottom w:val="none" w:sz="0" w:space="0" w:color="auto"/>
        <w:right w:val="none" w:sz="0" w:space="0" w:color="auto"/>
      </w:divBdr>
    </w:div>
    <w:div w:id="1920602098">
      <w:bodyDiv w:val="1"/>
      <w:marLeft w:val="0"/>
      <w:marRight w:val="0"/>
      <w:marTop w:val="0"/>
      <w:marBottom w:val="0"/>
      <w:divBdr>
        <w:top w:val="none" w:sz="0" w:space="0" w:color="auto"/>
        <w:left w:val="none" w:sz="0" w:space="0" w:color="auto"/>
        <w:bottom w:val="none" w:sz="0" w:space="0" w:color="auto"/>
        <w:right w:val="none" w:sz="0" w:space="0" w:color="auto"/>
      </w:divBdr>
    </w:div>
    <w:div w:id="1925727662">
      <w:bodyDiv w:val="1"/>
      <w:marLeft w:val="0"/>
      <w:marRight w:val="0"/>
      <w:marTop w:val="0"/>
      <w:marBottom w:val="0"/>
      <w:divBdr>
        <w:top w:val="none" w:sz="0" w:space="0" w:color="auto"/>
        <w:left w:val="none" w:sz="0" w:space="0" w:color="auto"/>
        <w:bottom w:val="none" w:sz="0" w:space="0" w:color="auto"/>
        <w:right w:val="none" w:sz="0" w:space="0" w:color="auto"/>
      </w:divBdr>
    </w:div>
    <w:div w:id="1927422027">
      <w:bodyDiv w:val="1"/>
      <w:marLeft w:val="0"/>
      <w:marRight w:val="0"/>
      <w:marTop w:val="0"/>
      <w:marBottom w:val="0"/>
      <w:divBdr>
        <w:top w:val="none" w:sz="0" w:space="0" w:color="auto"/>
        <w:left w:val="none" w:sz="0" w:space="0" w:color="auto"/>
        <w:bottom w:val="none" w:sz="0" w:space="0" w:color="auto"/>
        <w:right w:val="none" w:sz="0" w:space="0" w:color="auto"/>
      </w:divBdr>
    </w:div>
    <w:div w:id="1943339685">
      <w:bodyDiv w:val="1"/>
      <w:marLeft w:val="0"/>
      <w:marRight w:val="0"/>
      <w:marTop w:val="0"/>
      <w:marBottom w:val="0"/>
      <w:divBdr>
        <w:top w:val="none" w:sz="0" w:space="0" w:color="auto"/>
        <w:left w:val="none" w:sz="0" w:space="0" w:color="auto"/>
        <w:bottom w:val="none" w:sz="0" w:space="0" w:color="auto"/>
        <w:right w:val="none" w:sz="0" w:space="0" w:color="auto"/>
      </w:divBdr>
      <w:divsChild>
        <w:div w:id="190849398">
          <w:marLeft w:val="994"/>
          <w:marRight w:val="0"/>
          <w:marTop w:val="0"/>
          <w:marBottom w:val="0"/>
          <w:divBdr>
            <w:top w:val="none" w:sz="0" w:space="0" w:color="auto"/>
            <w:left w:val="none" w:sz="0" w:space="0" w:color="auto"/>
            <w:bottom w:val="none" w:sz="0" w:space="0" w:color="auto"/>
            <w:right w:val="none" w:sz="0" w:space="0" w:color="auto"/>
          </w:divBdr>
        </w:div>
        <w:div w:id="82263144">
          <w:marLeft w:val="994"/>
          <w:marRight w:val="0"/>
          <w:marTop w:val="0"/>
          <w:marBottom w:val="0"/>
          <w:divBdr>
            <w:top w:val="none" w:sz="0" w:space="0" w:color="auto"/>
            <w:left w:val="none" w:sz="0" w:space="0" w:color="auto"/>
            <w:bottom w:val="none" w:sz="0" w:space="0" w:color="auto"/>
            <w:right w:val="none" w:sz="0" w:space="0" w:color="auto"/>
          </w:divBdr>
        </w:div>
        <w:div w:id="2027750510">
          <w:marLeft w:val="994"/>
          <w:marRight w:val="0"/>
          <w:marTop w:val="0"/>
          <w:marBottom w:val="0"/>
          <w:divBdr>
            <w:top w:val="none" w:sz="0" w:space="0" w:color="auto"/>
            <w:left w:val="none" w:sz="0" w:space="0" w:color="auto"/>
            <w:bottom w:val="none" w:sz="0" w:space="0" w:color="auto"/>
            <w:right w:val="none" w:sz="0" w:space="0" w:color="auto"/>
          </w:divBdr>
        </w:div>
      </w:divsChild>
    </w:div>
    <w:div w:id="1945073643">
      <w:bodyDiv w:val="1"/>
      <w:marLeft w:val="0"/>
      <w:marRight w:val="0"/>
      <w:marTop w:val="0"/>
      <w:marBottom w:val="0"/>
      <w:divBdr>
        <w:top w:val="none" w:sz="0" w:space="0" w:color="auto"/>
        <w:left w:val="none" w:sz="0" w:space="0" w:color="auto"/>
        <w:bottom w:val="none" w:sz="0" w:space="0" w:color="auto"/>
        <w:right w:val="none" w:sz="0" w:space="0" w:color="auto"/>
      </w:divBdr>
      <w:divsChild>
        <w:div w:id="455176544">
          <w:marLeft w:val="360"/>
          <w:marRight w:val="0"/>
          <w:marTop w:val="0"/>
          <w:marBottom w:val="0"/>
          <w:divBdr>
            <w:top w:val="none" w:sz="0" w:space="0" w:color="auto"/>
            <w:left w:val="none" w:sz="0" w:space="0" w:color="auto"/>
            <w:bottom w:val="none" w:sz="0" w:space="0" w:color="auto"/>
            <w:right w:val="none" w:sz="0" w:space="0" w:color="auto"/>
          </w:divBdr>
        </w:div>
        <w:div w:id="1061714316">
          <w:marLeft w:val="360"/>
          <w:marRight w:val="0"/>
          <w:marTop w:val="0"/>
          <w:marBottom w:val="0"/>
          <w:divBdr>
            <w:top w:val="none" w:sz="0" w:space="0" w:color="auto"/>
            <w:left w:val="none" w:sz="0" w:space="0" w:color="auto"/>
            <w:bottom w:val="none" w:sz="0" w:space="0" w:color="auto"/>
            <w:right w:val="none" w:sz="0" w:space="0" w:color="auto"/>
          </w:divBdr>
        </w:div>
        <w:div w:id="1838616842">
          <w:marLeft w:val="360"/>
          <w:marRight w:val="0"/>
          <w:marTop w:val="0"/>
          <w:marBottom w:val="0"/>
          <w:divBdr>
            <w:top w:val="none" w:sz="0" w:space="0" w:color="auto"/>
            <w:left w:val="none" w:sz="0" w:space="0" w:color="auto"/>
            <w:bottom w:val="none" w:sz="0" w:space="0" w:color="auto"/>
            <w:right w:val="none" w:sz="0" w:space="0" w:color="auto"/>
          </w:divBdr>
        </w:div>
        <w:div w:id="3748526">
          <w:marLeft w:val="360"/>
          <w:marRight w:val="0"/>
          <w:marTop w:val="0"/>
          <w:marBottom w:val="0"/>
          <w:divBdr>
            <w:top w:val="none" w:sz="0" w:space="0" w:color="auto"/>
            <w:left w:val="none" w:sz="0" w:space="0" w:color="auto"/>
            <w:bottom w:val="none" w:sz="0" w:space="0" w:color="auto"/>
            <w:right w:val="none" w:sz="0" w:space="0" w:color="auto"/>
          </w:divBdr>
        </w:div>
        <w:div w:id="1320036701">
          <w:marLeft w:val="360"/>
          <w:marRight w:val="0"/>
          <w:marTop w:val="0"/>
          <w:marBottom w:val="0"/>
          <w:divBdr>
            <w:top w:val="none" w:sz="0" w:space="0" w:color="auto"/>
            <w:left w:val="none" w:sz="0" w:space="0" w:color="auto"/>
            <w:bottom w:val="none" w:sz="0" w:space="0" w:color="auto"/>
            <w:right w:val="none" w:sz="0" w:space="0" w:color="auto"/>
          </w:divBdr>
        </w:div>
      </w:divsChild>
    </w:div>
    <w:div w:id="1950425865">
      <w:bodyDiv w:val="1"/>
      <w:marLeft w:val="0"/>
      <w:marRight w:val="0"/>
      <w:marTop w:val="0"/>
      <w:marBottom w:val="0"/>
      <w:divBdr>
        <w:top w:val="none" w:sz="0" w:space="0" w:color="auto"/>
        <w:left w:val="none" w:sz="0" w:space="0" w:color="auto"/>
        <w:bottom w:val="none" w:sz="0" w:space="0" w:color="auto"/>
        <w:right w:val="none" w:sz="0" w:space="0" w:color="auto"/>
      </w:divBdr>
      <w:divsChild>
        <w:div w:id="959413961">
          <w:marLeft w:val="1022"/>
          <w:marRight w:val="0"/>
          <w:marTop w:val="0"/>
          <w:marBottom w:val="0"/>
          <w:divBdr>
            <w:top w:val="none" w:sz="0" w:space="0" w:color="auto"/>
            <w:left w:val="none" w:sz="0" w:space="0" w:color="auto"/>
            <w:bottom w:val="none" w:sz="0" w:space="0" w:color="auto"/>
            <w:right w:val="none" w:sz="0" w:space="0" w:color="auto"/>
          </w:divBdr>
        </w:div>
        <w:div w:id="272827759">
          <w:marLeft w:val="1022"/>
          <w:marRight w:val="0"/>
          <w:marTop w:val="0"/>
          <w:marBottom w:val="0"/>
          <w:divBdr>
            <w:top w:val="none" w:sz="0" w:space="0" w:color="auto"/>
            <w:left w:val="none" w:sz="0" w:space="0" w:color="auto"/>
            <w:bottom w:val="none" w:sz="0" w:space="0" w:color="auto"/>
            <w:right w:val="none" w:sz="0" w:space="0" w:color="auto"/>
          </w:divBdr>
        </w:div>
      </w:divsChild>
    </w:div>
    <w:div w:id="1952737529">
      <w:bodyDiv w:val="1"/>
      <w:marLeft w:val="0"/>
      <w:marRight w:val="0"/>
      <w:marTop w:val="0"/>
      <w:marBottom w:val="0"/>
      <w:divBdr>
        <w:top w:val="none" w:sz="0" w:space="0" w:color="auto"/>
        <w:left w:val="none" w:sz="0" w:space="0" w:color="auto"/>
        <w:bottom w:val="none" w:sz="0" w:space="0" w:color="auto"/>
        <w:right w:val="none" w:sz="0" w:space="0" w:color="auto"/>
      </w:divBdr>
    </w:div>
    <w:div w:id="1953321215">
      <w:bodyDiv w:val="1"/>
      <w:marLeft w:val="0"/>
      <w:marRight w:val="0"/>
      <w:marTop w:val="0"/>
      <w:marBottom w:val="0"/>
      <w:divBdr>
        <w:top w:val="none" w:sz="0" w:space="0" w:color="auto"/>
        <w:left w:val="none" w:sz="0" w:space="0" w:color="auto"/>
        <w:bottom w:val="none" w:sz="0" w:space="0" w:color="auto"/>
        <w:right w:val="none" w:sz="0" w:space="0" w:color="auto"/>
      </w:divBdr>
    </w:div>
    <w:div w:id="1953709199">
      <w:bodyDiv w:val="1"/>
      <w:marLeft w:val="0"/>
      <w:marRight w:val="0"/>
      <w:marTop w:val="0"/>
      <w:marBottom w:val="0"/>
      <w:divBdr>
        <w:top w:val="none" w:sz="0" w:space="0" w:color="auto"/>
        <w:left w:val="none" w:sz="0" w:space="0" w:color="auto"/>
        <w:bottom w:val="none" w:sz="0" w:space="0" w:color="auto"/>
        <w:right w:val="none" w:sz="0" w:space="0" w:color="auto"/>
      </w:divBdr>
    </w:div>
    <w:div w:id="1966891279">
      <w:bodyDiv w:val="1"/>
      <w:marLeft w:val="0"/>
      <w:marRight w:val="0"/>
      <w:marTop w:val="0"/>
      <w:marBottom w:val="0"/>
      <w:divBdr>
        <w:top w:val="none" w:sz="0" w:space="0" w:color="auto"/>
        <w:left w:val="none" w:sz="0" w:space="0" w:color="auto"/>
        <w:bottom w:val="none" w:sz="0" w:space="0" w:color="auto"/>
        <w:right w:val="none" w:sz="0" w:space="0" w:color="auto"/>
      </w:divBdr>
    </w:div>
    <w:div w:id="1968967855">
      <w:bodyDiv w:val="1"/>
      <w:marLeft w:val="0"/>
      <w:marRight w:val="0"/>
      <w:marTop w:val="0"/>
      <w:marBottom w:val="0"/>
      <w:divBdr>
        <w:top w:val="none" w:sz="0" w:space="0" w:color="auto"/>
        <w:left w:val="none" w:sz="0" w:space="0" w:color="auto"/>
        <w:bottom w:val="none" w:sz="0" w:space="0" w:color="auto"/>
        <w:right w:val="none" w:sz="0" w:space="0" w:color="auto"/>
      </w:divBdr>
    </w:div>
    <w:div w:id="1974827688">
      <w:bodyDiv w:val="1"/>
      <w:marLeft w:val="0"/>
      <w:marRight w:val="0"/>
      <w:marTop w:val="0"/>
      <w:marBottom w:val="0"/>
      <w:divBdr>
        <w:top w:val="none" w:sz="0" w:space="0" w:color="auto"/>
        <w:left w:val="none" w:sz="0" w:space="0" w:color="auto"/>
        <w:bottom w:val="none" w:sz="0" w:space="0" w:color="auto"/>
        <w:right w:val="none" w:sz="0" w:space="0" w:color="auto"/>
      </w:divBdr>
      <w:divsChild>
        <w:div w:id="1303659894">
          <w:marLeft w:val="994"/>
          <w:marRight w:val="0"/>
          <w:marTop w:val="0"/>
          <w:marBottom w:val="0"/>
          <w:divBdr>
            <w:top w:val="none" w:sz="0" w:space="0" w:color="auto"/>
            <w:left w:val="none" w:sz="0" w:space="0" w:color="auto"/>
            <w:bottom w:val="none" w:sz="0" w:space="0" w:color="auto"/>
            <w:right w:val="none" w:sz="0" w:space="0" w:color="auto"/>
          </w:divBdr>
        </w:div>
        <w:div w:id="2060744189">
          <w:marLeft w:val="994"/>
          <w:marRight w:val="0"/>
          <w:marTop w:val="0"/>
          <w:marBottom w:val="0"/>
          <w:divBdr>
            <w:top w:val="none" w:sz="0" w:space="0" w:color="auto"/>
            <w:left w:val="none" w:sz="0" w:space="0" w:color="auto"/>
            <w:bottom w:val="none" w:sz="0" w:space="0" w:color="auto"/>
            <w:right w:val="none" w:sz="0" w:space="0" w:color="auto"/>
          </w:divBdr>
        </w:div>
        <w:div w:id="583103184">
          <w:marLeft w:val="994"/>
          <w:marRight w:val="0"/>
          <w:marTop w:val="0"/>
          <w:marBottom w:val="0"/>
          <w:divBdr>
            <w:top w:val="none" w:sz="0" w:space="0" w:color="auto"/>
            <w:left w:val="none" w:sz="0" w:space="0" w:color="auto"/>
            <w:bottom w:val="none" w:sz="0" w:space="0" w:color="auto"/>
            <w:right w:val="none" w:sz="0" w:space="0" w:color="auto"/>
          </w:divBdr>
        </w:div>
        <w:div w:id="1301577511">
          <w:marLeft w:val="994"/>
          <w:marRight w:val="0"/>
          <w:marTop w:val="0"/>
          <w:marBottom w:val="0"/>
          <w:divBdr>
            <w:top w:val="none" w:sz="0" w:space="0" w:color="auto"/>
            <w:left w:val="none" w:sz="0" w:space="0" w:color="auto"/>
            <w:bottom w:val="none" w:sz="0" w:space="0" w:color="auto"/>
            <w:right w:val="none" w:sz="0" w:space="0" w:color="auto"/>
          </w:divBdr>
        </w:div>
        <w:div w:id="1696881331">
          <w:marLeft w:val="994"/>
          <w:marRight w:val="0"/>
          <w:marTop w:val="0"/>
          <w:marBottom w:val="0"/>
          <w:divBdr>
            <w:top w:val="none" w:sz="0" w:space="0" w:color="auto"/>
            <w:left w:val="none" w:sz="0" w:space="0" w:color="auto"/>
            <w:bottom w:val="none" w:sz="0" w:space="0" w:color="auto"/>
            <w:right w:val="none" w:sz="0" w:space="0" w:color="auto"/>
          </w:divBdr>
        </w:div>
        <w:div w:id="1567491906">
          <w:marLeft w:val="994"/>
          <w:marRight w:val="0"/>
          <w:marTop w:val="0"/>
          <w:marBottom w:val="0"/>
          <w:divBdr>
            <w:top w:val="none" w:sz="0" w:space="0" w:color="auto"/>
            <w:left w:val="none" w:sz="0" w:space="0" w:color="auto"/>
            <w:bottom w:val="none" w:sz="0" w:space="0" w:color="auto"/>
            <w:right w:val="none" w:sz="0" w:space="0" w:color="auto"/>
          </w:divBdr>
        </w:div>
        <w:div w:id="2035692934">
          <w:marLeft w:val="994"/>
          <w:marRight w:val="0"/>
          <w:marTop w:val="0"/>
          <w:marBottom w:val="0"/>
          <w:divBdr>
            <w:top w:val="none" w:sz="0" w:space="0" w:color="auto"/>
            <w:left w:val="none" w:sz="0" w:space="0" w:color="auto"/>
            <w:bottom w:val="none" w:sz="0" w:space="0" w:color="auto"/>
            <w:right w:val="none" w:sz="0" w:space="0" w:color="auto"/>
          </w:divBdr>
        </w:div>
      </w:divsChild>
    </w:div>
    <w:div w:id="1981886057">
      <w:bodyDiv w:val="1"/>
      <w:marLeft w:val="0"/>
      <w:marRight w:val="0"/>
      <w:marTop w:val="0"/>
      <w:marBottom w:val="0"/>
      <w:divBdr>
        <w:top w:val="none" w:sz="0" w:space="0" w:color="auto"/>
        <w:left w:val="none" w:sz="0" w:space="0" w:color="auto"/>
        <w:bottom w:val="none" w:sz="0" w:space="0" w:color="auto"/>
        <w:right w:val="none" w:sz="0" w:space="0" w:color="auto"/>
      </w:divBdr>
    </w:div>
    <w:div w:id="1985742703">
      <w:bodyDiv w:val="1"/>
      <w:marLeft w:val="0"/>
      <w:marRight w:val="0"/>
      <w:marTop w:val="0"/>
      <w:marBottom w:val="0"/>
      <w:divBdr>
        <w:top w:val="none" w:sz="0" w:space="0" w:color="auto"/>
        <w:left w:val="none" w:sz="0" w:space="0" w:color="auto"/>
        <w:bottom w:val="none" w:sz="0" w:space="0" w:color="auto"/>
        <w:right w:val="none" w:sz="0" w:space="0" w:color="auto"/>
      </w:divBdr>
    </w:div>
    <w:div w:id="1997151651">
      <w:bodyDiv w:val="1"/>
      <w:marLeft w:val="0"/>
      <w:marRight w:val="0"/>
      <w:marTop w:val="0"/>
      <w:marBottom w:val="0"/>
      <w:divBdr>
        <w:top w:val="none" w:sz="0" w:space="0" w:color="auto"/>
        <w:left w:val="none" w:sz="0" w:space="0" w:color="auto"/>
        <w:bottom w:val="none" w:sz="0" w:space="0" w:color="auto"/>
        <w:right w:val="none" w:sz="0" w:space="0" w:color="auto"/>
      </w:divBdr>
    </w:div>
    <w:div w:id="1997802536">
      <w:bodyDiv w:val="1"/>
      <w:marLeft w:val="0"/>
      <w:marRight w:val="0"/>
      <w:marTop w:val="0"/>
      <w:marBottom w:val="0"/>
      <w:divBdr>
        <w:top w:val="none" w:sz="0" w:space="0" w:color="auto"/>
        <w:left w:val="none" w:sz="0" w:space="0" w:color="auto"/>
        <w:bottom w:val="none" w:sz="0" w:space="0" w:color="auto"/>
        <w:right w:val="none" w:sz="0" w:space="0" w:color="auto"/>
      </w:divBdr>
    </w:div>
    <w:div w:id="2012022369">
      <w:bodyDiv w:val="1"/>
      <w:marLeft w:val="0"/>
      <w:marRight w:val="0"/>
      <w:marTop w:val="0"/>
      <w:marBottom w:val="0"/>
      <w:divBdr>
        <w:top w:val="none" w:sz="0" w:space="0" w:color="auto"/>
        <w:left w:val="none" w:sz="0" w:space="0" w:color="auto"/>
        <w:bottom w:val="none" w:sz="0" w:space="0" w:color="auto"/>
        <w:right w:val="none" w:sz="0" w:space="0" w:color="auto"/>
      </w:divBdr>
      <w:divsChild>
        <w:div w:id="2109619325">
          <w:marLeft w:val="994"/>
          <w:marRight w:val="0"/>
          <w:marTop w:val="0"/>
          <w:marBottom w:val="0"/>
          <w:divBdr>
            <w:top w:val="none" w:sz="0" w:space="0" w:color="auto"/>
            <w:left w:val="none" w:sz="0" w:space="0" w:color="auto"/>
            <w:bottom w:val="none" w:sz="0" w:space="0" w:color="auto"/>
            <w:right w:val="none" w:sz="0" w:space="0" w:color="auto"/>
          </w:divBdr>
        </w:div>
        <w:div w:id="1307395206">
          <w:marLeft w:val="994"/>
          <w:marRight w:val="0"/>
          <w:marTop w:val="0"/>
          <w:marBottom w:val="0"/>
          <w:divBdr>
            <w:top w:val="none" w:sz="0" w:space="0" w:color="auto"/>
            <w:left w:val="none" w:sz="0" w:space="0" w:color="auto"/>
            <w:bottom w:val="none" w:sz="0" w:space="0" w:color="auto"/>
            <w:right w:val="none" w:sz="0" w:space="0" w:color="auto"/>
          </w:divBdr>
        </w:div>
        <w:div w:id="1895458009">
          <w:marLeft w:val="994"/>
          <w:marRight w:val="0"/>
          <w:marTop w:val="0"/>
          <w:marBottom w:val="0"/>
          <w:divBdr>
            <w:top w:val="none" w:sz="0" w:space="0" w:color="auto"/>
            <w:left w:val="none" w:sz="0" w:space="0" w:color="auto"/>
            <w:bottom w:val="none" w:sz="0" w:space="0" w:color="auto"/>
            <w:right w:val="none" w:sz="0" w:space="0" w:color="auto"/>
          </w:divBdr>
        </w:div>
        <w:div w:id="140731132">
          <w:marLeft w:val="994"/>
          <w:marRight w:val="0"/>
          <w:marTop w:val="0"/>
          <w:marBottom w:val="0"/>
          <w:divBdr>
            <w:top w:val="none" w:sz="0" w:space="0" w:color="auto"/>
            <w:left w:val="none" w:sz="0" w:space="0" w:color="auto"/>
            <w:bottom w:val="none" w:sz="0" w:space="0" w:color="auto"/>
            <w:right w:val="none" w:sz="0" w:space="0" w:color="auto"/>
          </w:divBdr>
        </w:div>
      </w:divsChild>
    </w:div>
    <w:div w:id="2022077927">
      <w:bodyDiv w:val="1"/>
      <w:marLeft w:val="0"/>
      <w:marRight w:val="0"/>
      <w:marTop w:val="0"/>
      <w:marBottom w:val="0"/>
      <w:divBdr>
        <w:top w:val="none" w:sz="0" w:space="0" w:color="auto"/>
        <w:left w:val="none" w:sz="0" w:space="0" w:color="auto"/>
        <w:bottom w:val="none" w:sz="0" w:space="0" w:color="auto"/>
        <w:right w:val="none" w:sz="0" w:space="0" w:color="auto"/>
      </w:divBdr>
    </w:div>
    <w:div w:id="2026054321">
      <w:bodyDiv w:val="1"/>
      <w:marLeft w:val="0"/>
      <w:marRight w:val="0"/>
      <w:marTop w:val="0"/>
      <w:marBottom w:val="0"/>
      <w:divBdr>
        <w:top w:val="none" w:sz="0" w:space="0" w:color="auto"/>
        <w:left w:val="none" w:sz="0" w:space="0" w:color="auto"/>
        <w:bottom w:val="none" w:sz="0" w:space="0" w:color="auto"/>
        <w:right w:val="none" w:sz="0" w:space="0" w:color="auto"/>
      </w:divBdr>
      <w:divsChild>
        <w:div w:id="630861336">
          <w:marLeft w:val="274"/>
          <w:marRight w:val="0"/>
          <w:marTop w:val="0"/>
          <w:marBottom w:val="0"/>
          <w:divBdr>
            <w:top w:val="none" w:sz="0" w:space="0" w:color="auto"/>
            <w:left w:val="none" w:sz="0" w:space="0" w:color="auto"/>
            <w:bottom w:val="none" w:sz="0" w:space="0" w:color="auto"/>
            <w:right w:val="none" w:sz="0" w:space="0" w:color="auto"/>
          </w:divBdr>
        </w:div>
        <w:div w:id="1641618859">
          <w:marLeft w:val="994"/>
          <w:marRight w:val="0"/>
          <w:marTop w:val="0"/>
          <w:marBottom w:val="0"/>
          <w:divBdr>
            <w:top w:val="none" w:sz="0" w:space="0" w:color="auto"/>
            <w:left w:val="none" w:sz="0" w:space="0" w:color="auto"/>
            <w:bottom w:val="none" w:sz="0" w:space="0" w:color="auto"/>
            <w:right w:val="none" w:sz="0" w:space="0" w:color="auto"/>
          </w:divBdr>
        </w:div>
        <w:div w:id="1199468719">
          <w:marLeft w:val="274"/>
          <w:marRight w:val="0"/>
          <w:marTop w:val="0"/>
          <w:marBottom w:val="0"/>
          <w:divBdr>
            <w:top w:val="none" w:sz="0" w:space="0" w:color="auto"/>
            <w:left w:val="none" w:sz="0" w:space="0" w:color="auto"/>
            <w:bottom w:val="none" w:sz="0" w:space="0" w:color="auto"/>
            <w:right w:val="none" w:sz="0" w:space="0" w:color="auto"/>
          </w:divBdr>
        </w:div>
        <w:div w:id="1243099069">
          <w:marLeft w:val="994"/>
          <w:marRight w:val="0"/>
          <w:marTop w:val="0"/>
          <w:marBottom w:val="0"/>
          <w:divBdr>
            <w:top w:val="none" w:sz="0" w:space="0" w:color="auto"/>
            <w:left w:val="none" w:sz="0" w:space="0" w:color="auto"/>
            <w:bottom w:val="none" w:sz="0" w:space="0" w:color="auto"/>
            <w:right w:val="none" w:sz="0" w:space="0" w:color="auto"/>
          </w:divBdr>
        </w:div>
      </w:divsChild>
    </w:div>
    <w:div w:id="2045014954">
      <w:bodyDiv w:val="1"/>
      <w:marLeft w:val="0"/>
      <w:marRight w:val="0"/>
      <w:marTop w:val="0"/>
      <w:marBottom w:val="0"/>
      <w:divBdr>
        <w:top w:val="none" w:sz="0" w:space="0" w:color="auto"/>
        <w:left w:val="none" w:sz="0" w:space="0" w:color="auto"/>
        <w:bottom w:val="none" w:sz="0" w:space="0" w:color="auto"/>
        <w:right w:val="none" w:sz="0" w:space="0" w:color="auto"/>
      </w:divBdr>
    </w:div>
    <w:div w:id="2049596805">
      <w:bodyDiv w:val="1"/>
      <w:marLeft w:val="0"/>
      <w:marRight w:val="0"/>
      <w:marTop w:val="0"/>
      <w:marBottom w:val="0"/>
      <w:divBdr>
        <w:top w:val="none" w:sz="0" w:space="0" w:color="auto"/>
        <w:left w:val="none" w:sz="0" w:space="0" w:color="auto"/>
        <w:bottom w:val="none" w:sz="0" w:space="0" w:color="auto"/>
        <w:right w:val="none" w:sz="0" w:space="0" w:color="auto"/>
      </w:divBdr>
    </w:div>
    <w:div w:id="2053534516">
      <w:bodyDiv w:val="1"/>
      <w:marLeft w:val="0"/>
      <w:marRight w:val="0"/>
      <w:marTop w:val="0"/>
      <w:marBottom w:val="0"/>
      <w:divBdr>
        <w:top w:val="none" w:sz="0" w:space="0" w:color="auto"/>
        <w:left w:val="none" w:sz="0" w:space="0" w:color="auto"/>
        <w:bottom w:val="none" w:sz="0" w:space="0" w:color="auto"/>
        <w:right w:val="none" w:sz="0" w:space="0" w:color="auto"/>
      </w:divBdr>
      <w:divsChild>
        <w:div w:id="490030171">
          <w:marLeft w:val="274"/>
          <w:marRight w:val="0"/>
          <w:marTop w:val="0"/>
          <w:marBottom w:val="0"/>
          <w:divBdr>
            <w:top w:val="none" w:sz="0" w:space="0" w:color="auto"/>
            <w:left w:val="none" w:sz="0" w:space="0" w:color="auto"/>
            <w:bottom w:val="none" w:sz="0" w:space="0" w:color="auto"/>
            <w:right w:val="none" w:sz="0" w:space="0" w:color="auto"/>
          </w:divBdr>
        </w:div>
        <w:div w:id="1905791351">
          <w:marLeft w:val="994"/>
          <w:marRight w:val="0"/>
          <w:marTop w:val="0"/>
          <w:marBottom w:val="0"/>
          <w:divBdr>
            <w:top w:val="none" w:sz="0" w:space="0" w:color="auto"/>
            <w:left w:val="none" w:sz="0" w:space="0" w:color="auto"/>
            <w:bottom w:val="none" w:sz="0" w:space="0" w:color="auto"/>
            <w:right w:val="none" w:sz="0" w:space="0" w:color="auto"/>
          </w:divBdr>
        </w:div>
        <w:div w:id="1176269278">
          <w:marLeft w:val="994"/>
          <w:marRight w:val="0"/>
          <w:marTop w:val="0"/>
          <w:marBottom w:val="0"/>
          <w:divBdr>
            <w:top w:val="none" w:sz="0" w:space="0" w:color="auto"/>
            <w:left w:val="none" w:sz="0" w:space="0" w:color="auto"/>
            <w:bottom w:val="none" w:sz="0" w:space="0" w:color="auto"/>
            <w:right w:val="none" w:sz="0" w:space="0" w:color="auto"/>
          </w:divBdr>
        </w:div>
        <w:div w:id="1732269675">
          <w:marLeft w:val="994"/>
          <w:marRight w:val="0"/>
          <w:marTop w:val="0"/>
          <w:marBottom w:val="0"/>
          <w:divBdr>
            <w:top w:val="none" w:sz="0" w:space="0" w:color="auto"/>
            <w:left w:val="none" w:sz="0" w:space="0" w:color="auto"/>
            <w:bottom w:val="none" w:sz="0" w:space="0" w:color="auto"/>
            <w:right w:val="none" w:sz="0" w:space="0" w:color="auto"/>
          </w:divBdr>
        </w:div>
        <w:div w:id="693921959">
          <w:marLeft w:val="994"/>
          <w:marRight w:val="0"/>
          <w:marTop w:val="0"/>
          <w:marBottom w:val="0"/>
          <w:divBdr>
            <w:top w:val="none" w:sz="0" w:space="0" w:color="auto"/>
            <w:left w:val="none" w:sz="0" w:space="0" w:color="auto"/>
            <w:bottom w:val="none" w:sz="0" w:space="0" w:color="auto"/>
            <w:right w:val="none" w:sz="0" w:space="0" w:color="auto"/>
          </w:divBdr>
        </w:div>
        <w:div w:id="1305701348">
          <w:marLeft w:val="994"/>
          <w:marRight w:val="0"/>
          <w:marTop w:val="0"/>
          <w:marBottom w:val="0"/>
          <w:divBdr>
            <w:top w:val="none" w:sz="0" w:space="0" w:color="auto"/>
            <w:left w:val="none" w:sz="0" w:space="0" w:color="auto"/>
            <w:bottom w:val="none" w:sz="0" w:space="0" w:color="auto"/>
            <w:right w:val="none" w:sz="0" w:space="0" w:color="auto"/>
          </w:divBdr>
        </w:div>
        <w:div w:id="461463714">
          <w:marLeft w:val="994"/>
          <w:marRight w:val="0"/>
          <w:marTop w:val="0"/>
          <w:marBottom w:val="0"/>
          <w:divBdr>
            <w:top w:val="none" w:sz="0" w:space="0" w:color="auto"/>
            <w:left w:val="none" w:sz="0" w:space="0" w:color="auto"/>
            <w:bottom w:val="none" w:sz="0" w:space="0" w:color="auto"/>
            <w:right w:val="none" w:sz="0" w:space="0" w:color="auto"/>
          </w:divBdr>
        </w:div>
        <w:div w:id="921648095">
          <w:marLeft w:val="994"/>
          <w:marRight w:val="0"/>
          <w:marTop w:val="0"/>
          <w:marBottom w:val="0"/>
          <w:divBdr>
            <w:top w:val="none" w:sz="0" w:space="0" w:color="auto"/>
            <w:left w:val="none" w:sz="0" w:space="0" w:color="auto"/>
            <w:bottom w:val="none" w:sz="0" w:space="0" w:color="auto"/>
            <w:right w:val="none" w:sz="0" w:space="0" w:color="auto"/>
          </w:divBdr>
        </w:div>
        <w:div w:id="1811748558">
          <w:marLeft w:val="994"/>
          <w:marRight w:val="0"/>
          <w:marTop w:val="0"/>
          <w:marBottom w:val="0"/>
          <w:divBdr>
            <w:top w:val="none" w:sz="0" w:space="0" w:color="auto"/>
            <w:left w:val="none" w:sz="0" w:space="0" w:color="auto"/>
            <w:bottom w:val="none" w:sz="0" w:space="0" w:color="auto"/>
            <w:right w:val="none" w:sz="0" w:space="0" w:color="auto"/>
          </w:divBdr>
        </w:div>
        <w:div w:id="1256209546">
          <w:marLeft w:val="994"/>
          <w:marRight w:val="0"/>
          <w:marTop w:val="0"/>
          <w:marBottom w:val="0"/>
          <w:divBdr>
            <w:top w:val="none" w:sz="0" w:space="0" w:color="auto"/>
            <w:left w:val="none" w:sz="0" w:space="0" w:color="auto"/>
            <w:bottom w:val="none" w:sz="0" w:space="0" w:color="auto"/>
            <w:right w:val="none" w:sz="0" w:space="0" w:color="auto"/>
          </w:divBdr>
        </w:div>
        <w:div w:id="1558279340">
          <w:marLeft w:val="994"/>
          <w:marRight w:val="0"/>
          <w:marTop w:val="0"/>
          <w:marBottom w:val="0"/>
          <w:divBdr>
            <w:top w:val="none" w:sz="0" w:space="0" w:color="auto"/>
            <w:left w:val="none" w:sz="0" w:space="0" w:color="auto"/>
            <w:bottom w:val="none" w:sz="0" w:space="0" w:color="auto"/>
            <w:right w:val="none" w:sz="0" w:space="0" w:color="auto"/>
          </w:divBdr>
        </w:div>
        <w:div w:id="362900079">
          <w:marLeft w:val="274"/>
          <w:marRight w:val="0"/>
          <w:marTop w:val="0"/>
          <w:marBottom w:val="0"/>
          <w:divBdr>
            <w:top w:val="none" w:sz="0" w:space="0" w:color="auto"/>
            <w:left w:val="none" w:sz="0" w:space="0" w:color="auto"/>
            <w:bottom w:val="none" w:sz="0" w:space="0" w:color="auto"/>
            <w:right w:val="none" w:sz="0" w:space="0" w:color="auto"/>
          </w:divBdr>
        </w:div>
        <w:div w:id="2096978946">
          <w:marLeft w:val="994"/>
          <w:marRight w:val="0"/>
          <w:marTop w:val="0"/>
          <w:marBottom w:val="0"/>
          <w:divBdr>
            <w:top w:val="none" w:sz="0" w:space="0" w:color="auto"/>
            <w:left w:val="none" w:sz="0" w:space="0" w:color="auto"/>
            <w:bottom w:val="none" w:sz="0" w:space="0" w:color="auto"/>
            <w:right w:val="none" w:sz="0" w:space="0" w:color="auto"/>
          </w:divBdr>
        </w:div>
        <w:div w:id="120536254">
          <w:marLeft w:val="994"/>
          <w:marRight w:val="0"/>
          <w:marTop w:val="0"/>
          <w:marBottom w:val="0"/>
          <w:divBdr>
            <w:top w:val="none" w:sz="0" w:space="0" w:color="auto"/>
            <w:left w:val="none" w:sz="0" w:space="0" w:color="auto"/>
            <w:bottom w:val="none" w:sz="0" w:space="0" w:color="auto"/>
            <w:right w:val="none" w:sz="0" w:space="0" w:color="auto"/>
          </w:divBdr>
        </w:div>
        <w:div w:id="861435394">
          <w:marLeft w:val="994"/>
          <w:marRight w:val="0"/>
          <w:marTop w:val="0"/>
          <w:marBottom w:val="0"/>
          <w:divBdr>
            <w:top w:val="none" w:sz="0" w:space="0" w:color="auto"/>
            <w:left w:val="none" w:sz="0" w:space="0" w:color="auto"/>
            <w:bottom w:val="none" w:sz="0" w:space="0" w:color="auto"/>
            <w:right w:val="none" w:sz="0" w:space="0" w:color="auto"/>
          </w:divBdr>
        </w:div>
        <w:div w:id="392974139">
          <w:marLeft w:val="994"/>
          <w:marRight w:val="0"/>
          <w:marTop w:val="0"/>
          <w:marBottom w:val="0"/>
          <w:divBdr>
            <w:top w:val="none" w:sz="0" w:space="0" w:color="auto"/>
            <w:left w:val="none" w:sz="0" w:space="0" w:color="auto"/>
            <w:bottom w:val="none" w:sz="0" w:space="0" w:color="auto"/>
            <w:right w:val="none" w:sz="0" w:space="0" w:color="auto"/>
          </w:divBdr>
        </w:div>
        <w:div w:id="1928686025">
          <w:marLeft w:val="994"/>
          <w:marRight w:val="0"/>
          <w:marTop w:val="0"/>
          <w:marBottom w:val="0"/>
          <w:divBdr>
            <w:top w:val="none" w:sz="0" w:space="0" w:color="auto"/>
            <w:left w:val="none" w:sz="0" w:space="0" w:color="auto"/>
            <w:bottom w:val="none" w:sz="0" w:space="0" w:color="auto"/>
            <w:right w:val="none" w:sz="0" w:space="0" w:color="auto"/>
          </w:divBdr>
        </w:div>
        <w:div w:id="1096365001">
          <w:marLeft w:val="994"/>
          <w:marRight w:val="0"/>
          <w:marTop w:val="0"/>
          <w:marBottom w:val="0"/>
          <w:divBdr>
            <w:top w:val="none" w:sz="0" w:space="0" w:color="auto"/>
            <w:left w:val="none" w:sz="0" w:space="0" w:color="auto"/>
            <w:bottom w:val="none" w:sz="0" w:space="0" w:color="auto"/>
            <w:right w:val="none" w:sz="0" w:space="0" w:color="auto"/>
          </w:divBdr>
        </w:div>
        <w:div w:id="1878425028">
          <w:marLeft w:val="994"/>
          <w:marRight w:val="0"/>
          <w:marTop w:val="0"/>
          <w:marBottom w:val="0"/>
          <w:divBdr>
            <w:top w:val="none" w:sz="0" w:space="0" w:color="auto"/>
            <w:left w:val="none" w:sz="0" w:space="0" w:color="auto"/>
            <w:bottom w:val="none" w:sz="0" w:space="0" w:color="auto"/>
            <w:right w:val="none" w:sz="0" w:space="0" w:color="auto"/>
          </w:divBdr>
        </w:div>
      </w:divsChild>
    </w:div>
    <w:div w:id="2060350773">
      <w:bodyDiv w:val="1"/>
      <w:marLeft w:val="0"/>
      <w:marRight w:val="0"/>
      <w:marTop w:val="0"/>
      <w:marBottom w:val="0"/>
      <w:divBdr>
        <w:top w:val="none" w:sz="0" w:space="0" w:color="auto"/>
        <w:left w:val="none" w:sz="0" w:space="0" w:color="auto"/>
        <w:bottom w:val="none" w:sz="0" w:space="0" w:color="auto"/>
        <w:right w:val="none" w:sz="0" w:space="0" w:color="auto"/>
      </w:divBdr>
    </w:div>
    <w:div w:id="2064868654">
      <w:bodyDiv w:val="1"/>
      <w:marLeft w:val="0"/>
      <w:marRight w:val="0"/>
      <w:marTop w:val="0"/>
      <w:marBottom w:val="0"/>
      <w:divBdr>
        <w:top w:val="none" w:sz="0" w:space="0" w:color="auto"/>
        <w:left w:val="none" w:sz="0" w:space="0" w:color="auto"/>
        <w:bottom w:val="none" w:sz="0" w:space="0" w:color="auto"/>
        <w:right w:val="none" w:sz="0" w:space="0" w:color="auto"/>
      </w:divBdr>
    </w:div>
    <w:div w:id="2065250620">
      <w:bodyDiv w:val="1"/>
      <w:marLeft w:val="0"/>
      <w:marRight w:val="0"/>
      <w:marTop w:val="0"/>
      <w:marBottom w:val="0"/>
      <w:divBdr>
        <w:top w:val="none" w:sz="0" w:space="0" w:color="auto"/>
        <w:left w:val="none" w:sz="0" w:space="0" w:color="auto"/>
        <w:bottom w:val="none" w:sz="0" w:space="0" w:color="auto"/>
        <w:right w:val="none" w:sz="0" w:space="0" w:color="auto"/>
      </w:divBdr>
    </w:div>
    <w:div w:id="2069456054">
      <w:bodyDiv w:val="1"/>
      <w:marLeft w:val="0"/>
      <w:marRight w:val="0"/>
      <w:marTop w:val="0"/>
      <w:marBottom w:val="0"/>
      <w:divBdr>
        <w:top w:val="none" w:sz="0" w:space="0" w:color="auto"/>
        <w:left w:val="none" w:sz="0" w:space="0" w:color="auto"/>
        <w:bottom w:val="none" w:sz="0" w:space="0" w:color="auto"/>
        <w:right w:val="none" w:sz="0" w:space="0" w:color="auto"/>
      </w:divBdr>
      <w:divsChild>
        <w:div w:id="1700348719">
          <w:marLeft w:val="994"/>
          <w:marRight w:val="0"/>
          <w:marTop w:val="0"/>
          <w:marBottom w:val="0"/>
          <w:divBdr>
            <w:top w:val="none" w:sz="0" w:space="0" w:color="auto"/>
            <w:left w:val="none" w:sz="0" w:space="0" w:color="auto"/>
            <w:bottom w:val="none" w:sz="0" w:space="0" w:color="auto"/>
            <w:right w:val="none" w:sz="0" w:space="0" w:color="auto"/>
          </w:divBdr>
        </w:div>
        <w:div w:id="2075663208">
          <w:marLeft w:val="994"/>
          <w:marRight w:val="0"/>
          <w:marTop w:val="0"/>
          <w:marBottom w:val="0"/>
          <w:divBdr>
            <w:top w:val="none" w:sz="0" w:space="0" w:color="auto"/>
            <w:left w:val="none" w:sz="0" w:space="0" w:color="auto"/>
            <w:bottom w:val="none" w:sz="0" w:space="0" w:color="auto"/>
            <w:right w:val="none" w:sz="0" w:space="0" w:color="auto"/>
          </w:divBdr>
        </w:div>
        <w:div w:id="814420665">
          <w:marLeft w:val="994"/>
          <w:marRight w:val="0"/>
          <w:marTop w:val="0"/>
          <w:marBottom w:val="0"/>
          <w:divBdr>
            <w:top w:val="none" w:sz="0" w:space="0" w:color="auto"/>
            <w:left w:val="none" w:sz="0" w:space="0" w:color="auto"/>
            <w:bottom w:val="none" w:sz="0" w:space="0" w:color="auto"/>
            <w:right w:val="none" w:sz="0" w:space="0" w:color="auto"/>
          </w:divBdr>
        </w:div>
        <w:div w:id="512845988">
          <w:marLeft w:val="994"/>
          <w:marRight w:val="0"/>
          <w:marTop w:val="0"/>
          <w:marBottom w:val="0"/>
          <w:divBdr>
            <w:top w:val="none" w:sz="0" w:space="0" w:color="auto"/>
            <w:left w:val="none" w:sz="0" w:space="0" w:color="auto"/>
            <w:bottom w:val="none" w:sz="0" w:space="0" w:color="auto"/>
            <w:right w:val="none" w:sz="0" w:space="0" w:color="auto"/>
          </w:divBdr>
        </w:div>
      </w:divsChild>
    </w:div>
    <w:div w:id="2078017538">
      <w:bodyDiv w:val="1"/>
      <w:marLeft w:val="0"/>
      <w:marRight w:val="0"/>
      <w:marTop w:val="0"/>
      <w:marBottom w:val="0"/>
      <w:divBdr>
        <w:top w:val="none" w:sz="0" w:space="0" w:color="auto"/>
        <w:left w:val="none" w:sz="0" w:space="0" w:color="auto"/>
        <w:bottom w:val="none" w:sz="0" w:space="0" w:color="auto"/>
        <w:right w:val="none" w:sz="0" w:space="0" w:color="auto"/>
      </w:divBdr>
    </w:div>
    <w:div w:id="2082555948">
      <w:bodyDiv w:val="1"/>
      <w:marLeft w:val="0"/>
      <w:marRight w:val="0"/>
      <w:marTop w:val="0"/>
      <w:marBottom w:val="0"/>
      <w:divBdr>
        <w:top w:val="none" w:sz="0" w:space="0" w:color="auto"/>
        <w:left w:val="none" w:sz="0" w:space="0" w:color="auto"/>
        <w:bottom w:val="none" w:sz="0" w:space="0" w:color="auto"/>
        <w:right w:val="none" w:sz="0" w:space="0" w:color="auto"/>
      </w:divBdr>
    </w:div>
    <w:div w:id="2084331543">
      <w:bodyDiv w:val="1"/>
      <w:marLeft w:val="0"/>
      <w:marRight w:val="0"/>
      <w:marTop w:val="0"/>
      <w:marBottom w:val="0"/>
      <w:divBdr>
        <w:top w:val="none" w:sz="0" w:space="0" w:color="auto"/>
        <w:left w:val="none" w:sz="0" w:space="0" w:color="auto"/>
        <w:bottom w:val="none" w:sz="0" w:space="0" w:color="auto"/>
        <w:right w:val="none" w:sz="0" w:space="0" w:color="auto"/>
      </w:divBdr>
    </w:div>
    <w:div w:id="2105296735">
      <w:bodyDiv w:val="1"/>
      <w:marLeft w:val="0"/>
      <w:marRight w:val="0"/>
      <w:marTop w:val="0"/>
      <w:marBottom w:val="0"/>
      <w:divBdr>
        <w:top w:val="none" w:sz="0" w:space="0" w:color="auto"/>
        <w:left w:val="none" w:sz="0" w:space="0" w:color="auto"/>
        <w:bottom w:val="none" w:sz="0" w:space="0" w:color="auto"/>
        <w:right w:val="none" w:sz="0" w:space="0" w:color="auto"/>
      </w:divBdr>
      <w:divsChild>
        <w:div w:id="187060853">
          <w:marLeft w:val="994"/>
          <w:marRight w:val="0"/>
          <w:marTop w:val="0"/>
          <w:marBottom w:val="0"/>
          <w:divBdr>
            <w:top w:val="none" w:sz="0" w:space="0" w:color="auto"/>
            <w:left w:val="none" w:sz="0" w:space="0" w:color="auto"/>
            <w:bottom w:val="none" w:sz="0" w:space="0" w:color="auto"/>
            <w:right w:val="none" w:sz="0" w:space="0" w:color="auto"/>
          </w:divBdr>
        </w:div>
        <w:div w:id="2001736338">
          <w:marLeft w:val="994"/>
          <w:marRight w:val="0"/>
          <w:marTop w:val="0"/>
          <w:marBottom w:val="0"/>
          <w:divBdr>
            <w:top w:val="none" w:sz="0" w:space="0" w:color="auto"/>
            <w:left w:val="none" w:sz="0" w:space="0" w:color="auto"/>
            <w:bottom w:val="none" w:sz="0" w:space="0" w:color="auto"/>
            <w:right w:val="none" w:sz="0" w:space="0" w:color="auto"/>
          </w:divBdr>
        </w:div>
      </w:divsChild>
    </w:div>
    <w:div w:id="2106994635">
      <w:bodyDiv w:val="1"/>
      <w:marLeft w:val="0"/>
      <w:marRight w:val="0"/>
      <w:marTop w:val="0"/>
      <w:marBottom w:val="0"/>
      <w:divBdr>
        <w:top w:val="none" w:sz="0" w:space="0" w:color="auto"/>
        <w:left w:val="none" w:sz="0" w:space="0" w:color="auto"/>
        <w:bottom w:val="none" w:sz="0" w:space="0" w:color="auto"/>
        <w:right w:val="none" w:sz="0" w:space="0" w:color="auto"/>
      </w:divBdr>
    </w:div>
    <w:div w:id="2115780532">
      <w:bodyDiv w:val="1"/>
      <w:marLeft w:val="0"/>
      <w:marRight w:val="0"/>
      <w:marTop w:val="0"/>
      <w:marBottom w:val="0"/>
      <w:divBdr>
        <w:top w:val="none" w:sz="0" w:space="0" w:color="auto"/>
        <w:left w:val="none" w:sz="0" w:space="0" w:color="auto"/>
        <w:bottom w:val="none" w:sz="0" w:space="0" w:color="auto"/>
        <w:right w:val="none" w:sz="0" w:space="0" w:color="auto"/>
      </w:divBdr>
    </w:div>
    <w:div w:id="2116437685">
      <w:bodyDiv w:val="1"/>
      <w:marLeft w:val="0"/>
      <w:marRight w:val="0"/>
      <w:marTop w:val="0"/>
      <w:marBottom w:val="0"/>
      <w:divBdr>
        <w:top w:val="none" w:sz="0" w:space="0" w:color="auto"/>
        <w:left w:val="none" w:sz="0" w:space="0" w:color="auto"/>
        <w:bottom w:val="none" w:sz="0" w:space="0" w:color="auto"/>
        <w:right w:val="none" w:sz="0" w:space="0" w:color="auto"/>
      </w:divBdr>
    </w:div>
    <w:div w:id="2133668065">
      <w:bodyDiv w:val="1"/>
      <w:marLeft w:val="0"/>
      <w:marRight w:val="0"/>
      <w:marTop w:val="0"/>
      <w:marBottom w:val="0"/>
      <w:divBdr>
        <w:top w:val="none" w:sz="0" w:space="0" w:color="auto"/>
        <w:left w:val="none" w:sz="0" w:space="0" w:color="auto"/>
        <w:bottom w:val="none" w:sz="0" w:space="0" w:color="auto"/>
        <w:right w:val="none" w:sz="0" w:space="0" w:color="auto"/>
      </w:divBdr>
    </w:div>
    <w:div w:id="2142188161">
      <w:bodyDiv w:val="1"/>
      <w:marLeft w:val="0"/>
      <w:marRight w:val="0"/>
      <w:marTop w:val="0"/>
      <w:marBottom w:val="0"/>
      <w:divBdr>
        <w:top w:val="none" w:sz="0" w:space="0" w:color="auto"/>
        <w:left w:val="none" w:sz="0" w:space="0" w:color="auto"/>
        <w:bottom w:val="none" w:sz="0" w:space="0" w:color="auto"/>
        <w:right w:val="none" w:sz="0" w:space="0" w:color="auto"/>
      </w:divBdr>
    </w:div>
    <w:div w:id="2142380031">
      <w:bodyDiv w:val="1"/>
      <w:marLeft w:val="0"/>
      <w:marRight w:val="0"/>
      <w:marTop w:val="0"/>
      <w:marBottom w:val="0"/>
      <w:divBdr>
        <w:top w:val="none" w:sz="0" w:space="0" w:color="auto"/>
        <w:left w:val="none" w:sz="0" w:space="0" w:color="auto"/>
        <w:bottom w:val="none" w:sz="0" w:space="0" w:color="auto"/>
        <w:right w:val="none" w:sz="0" w:space="0" w:color="auto"/>
      </w:divBdr>
    </w:div>
    <w:div w:id="2143382509">
      <w:bodyDiv w:val="1"/>
      <w:marLeft w:val="0"/>
      <w:marRight w:val="0"/>
      <w:marTop w:val="0"/>
      <w:marBottom w:val="0"/>
      <w:divBdr>
        <w:top w:val="none" w:sz="0" w:space="0" w:color="auto"/>
        <w:left w:val="none" w:sz="0" w:space="0" w:color="auto"/>
        <w:bottom w:val="none" w:sz="0" w:space="0" w:color="auto"/>
        <w:right w:val="none" w:sz="0" w:space="0" w:color="auto"/>
      </w:divBdr>
      <w:divsChild>
        <w:div w:id="1695571385">
          <w:marLeft w:val="994"/>
          <w:marRight w:val="0"/>
          <w:marTop w:val="0"/>
          <w:marBottom w:val="0"/>
          <w:divBdr>
            <w:top w:val="none" w:sz="0" w:space="0" w:color="auto"/>
            <w:left w:val="none" w:sz="0" w:space="0" w:color="auto"/>
            <w:bottom w:val="none" w:sz="0" w:space="0" w:color="auto"/>
            <w:right w:val="none" w:sz="0" w:space="0" w:color="auto"/>
          </w:divBdr>
        </w:div>
        <w:div w:id="456414138">
          <w:marLeft w:val="994"/>
          <w:marRight w:val="0"/>
          <w:marTop w:val="0"/>
          <w:marBottom w:val="0"/>
          <w:divBdr>
            <w:top w:val="none" w:sz="0" w:space="0" w:color="auto"/>
            <w:left w:val="none" w:sz="0" w:space="0" w:color="auto"/>
            <w:bottom w:val="none" w:sz="0" w:space="0" w:color="auto"/>
            <w:right w:val="none" w:sz="0" w:space="0" w:color="auto"/>
          </w:divBdr>
        </w:div>
        <w:div w:id="771096681">
          <w:marLeft w:val="994"/>
          <w:marRight w:val="0"/>
          <w:marTop w:val="0"/>
          <w:marBottom w:val="0"/>
          <w:divBdr>
            <w:top w:val="none" w:sz="0" w:space="0" w:color="auto"/>
            <w:left w:val="none" w:sz="0" w:space="0" w:color="auto"/>
            <w:bottom w:val="none" w:sz="0" w:space="0" w:color="auto"/>
            <w:right w:val="none" w:sz="0" w:space="0" w:color="auto"/>
          </w:divBdr>
        </w:div>
        <w:div w:id="609162365">
          <w:marLeft w:val="994"/>
          <w:marRight w:val="0"/>
          <w:marTop w:val="0"/>
          <w:marBottom w:val="0"/>
          <w:divBdr>
            <w:top w:val="none" w:sz="0" w:space="0" w:color="auto"/>
            <w:left w:val="none" w:sz="0" w:space="0" w:color="auto"/>
            <w:bottom w:val="none" w:sz="0" w:space="0" w:color="auto"/>
            <w:right w:val="none" w:sz="0" w:space="0" w:color="auto"/>
          </w:divBdr>
        </w:div>
        <w:div w:id="2095280961">
          <w:marLeft w:val="994"/>
          <w:marRight w:val="0"/>
          <w:marTop w:val="0"/>
          <w:marBottom w:val="0"/>
          <w:divBdr>
            <w:top w:val="none" w:sz="0" w:space="0" w:color="auto"/>
            <w:left w:val="none" w:sz="0" w:space="0" w:color="auto"/>
            <w:bottom w:val="none" w:sz="0" w:space="0" w:color="auto"/>
            <w:right w:val="none" w:sz="0" w:space="0" w:color="auto"/>
          </w:divBdr>
        </w:div>
        <w:div w:id="40713185">
          <w:marLeft w:val="994"/>
          <w:marRight w:val="0"/>
          <w:marTop w:val="0"/>
          <w:marBottom w:val="0"/>
          <w:divBdr>
            <w:top w:val="none" w:sz="0" w:space="0" w:color="auto"/>
            <w:left w:val="none" w:sz="0" w:space="0" w:color="auto"/>
            <w:bottom w:val="none" w:sz="0" w:space="0" w:color="auto"/>
            <w:right w:val="none" w:sz="0" w:space="0" w:color="auto"/>
          </w:divBdr>
        </w:div>
        <w:div w:id="758720248">
          <w:marLeft w:val="994"/>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package" Target="embeddings/Microsoft_Visio_Drawing2.vsdx"/><Relationship Id="rId3" Type="http://schemas.openxmlformats.org/officeDocument/2006/relationships/styles" Target="styles.xml"/><Relationship Id="rId21" Type="http://schemas.openxmlformats.org/officeDocument/2006/relationships/hyperlink" Target="https://github.com/AzureAD/azure-activedirectory-library-for-js"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3.emf"/><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github.com/AzureAD/azure-activedirectory-library-for-dotnet"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package" Target="embeddings/Microsoft_Visio_Drawing1.vsdx"/><Relationship Id="rId23" Type="http://schemas.openxmlformats.org/officeDocument/2006/relationships/image" Target="media/image11.png"/><Relationship Id="rId28" Type="http://schemas.openxmlformats.org/officeDocument/2006/relationships/header" Target="header2.xml"/><Relationship Id="rId10" Type="http://schemas.openxmlformats.org/officeDocument/2006/relationships/package" Target="embeddings/Microsoft_Visio_Drawing.vsdx"/><Relationship Id="rId19" Type="http://schemas.openxmlformats.org/officeDocument/2006/relationships/hyperlink" Target="https://docs.microsoft.com/en-us/powershell/azure/active-directory/install-adv2?view=azureadps-2.0" TargetMode="External"/><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emf"/><Relationship Id="rId22" Type="http://schemas.openxmlformats.org/officeDocument/2006/relationships/image" Target="media/image10.png"/><Relationship Id="rId27" Type="http://schemas.openxmlformats.org/officeDocument/2006/relationships/header" Target="header1.xml"/><Relationship Id="rId30" Type="http://schemas.openxmlformats.org/officeDocument/2006/relationships/footer" Target="footer2.xml"/><Relationship Id="rId8"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TFS\Apollo\Apollo\Resources\CptCourseManu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E83782-27CF-4D2E-9D4F-724CA8493C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CptCourseManual.dotx</Template>
  <TotalTime>188</TotalTime>
  <Pages>1</Pages>
  <Words>10156</Words>
  <Characters>57895</Characters>
  <Application>Microsoft Office Word</Application>
  <DocSecurity>0</DocSecurity>
  <Lines>482</Lines>
  <Paragraphs>135</Paragraphs>
  <ScaleCrop>false</ScaleCrop>
  <HeadingPairs>
    <vt:vector size="2" baseType="variant">
      <vt:variant>
        <vt:lpstr>Title</vt:lpstr>
      </vt:variant>
      <vt:variant>
        <vt:i4>1</vt:i4>
      </vt:variant>
    </vt:vector>
  </HeadingPairs>
  <TitlesOfParts>
    <vt:vector size="1" baseType="lpstr">
      <vt:lpstr/>
    </vt:vector>
  </TitlesOfParts>
  <Company>Andrew Connell Inc.</Company>
  <LinksUpToDate>false</LinksUpToDate>
  <CharactersWithSpaces>67916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Andrew Connell</dc:creator>
  <cp:lastModifiedBy>Ted Pattison</cp:lastModifiedBy>
  <cp:revision>9</cp:revision>
  <cp:lastPrinted>2018-11-06T17:50:00Z</cp:lastPrinted>
  <dcterms:created xsi:type="dcterms:W3CDTF">2018-10-13T17:21:00Z</dcterms:created>
  <dcterms:modified xsi:type="dcterms:W3CDTF">2018-11-06T17:53:00Z</dcterms:modified>
</cp:coreProperties>
</file>