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42192" w14:textId="60DF3D28" w:rsidR="006A3474" w:rsidRDefault="001C1C24" w:rsidP="006A3474">
      <w:pPr>
        <w:pStyle w:val="Heading1"/>
      </w:pPr>
      <w:r>
        <w:t>Programming the Power BI Service API</w:t>
      </w:r>
    </w:p>
    <w:p w14:paraId="6FAAB354" w14:textId="77777777" w:rsidR="00A33A58" w:rsidRDefault="00A33A58" w:rsidP="00A33A58"/>
    <w:p w14:paraId="4F70C665" w14:textId="5F378308" w:rsidR="00A33A58" w:rsidRDefault="00A33A58" w:rsidP="00A33A58">
      <w:r>
        <w:t>Now it's time to write a complete C# program that calls the Power BI Service API. First, the program must implement an authentication flow</w:t>
      </w:r>
      <w:bookmarkStart w:id="0" w:name="_GoBack"/>
      <w:bookmarkEnd w:id="0"/>
      <w:r>
        <w:t xml:space="preserve"> to call to Azure AD and obtain an access token for the Power BI Service API. Second, the application must transmit the access token along with any HTTP request sent to the Power BI Service API. Let's start by examining the entire program at once and, after that, we'll walk through smaller sections of this code.</w:t>
      </w:r>
    </w:p>
    <w:p w14:paraId="1062A61A" w14:textId="77777777" w:rsidR="00A33A58" w:rsidRPr="00706E9B" w:rsidRDefault="00A33A58" w:rsidP="00A33A58">
      <w:r>
        <w:t xml:space="preserve">Now let's move on to the </w:t>
      </w:r>
      <w:proofErr w:type="spellStart"/>
      <w:r w:rsidRPr="00E272F3">
        <w:rPr>
          <w:i/>
        </w:rPr>
        <w:t>ExecuteGetRequest</w:t>
      </w:r>
      <w:proofErr w:type="spellEnd"/>
      <w:r>
        <w:t xml:space="preserve"> function which uses an </w:t>
      </w:r>
      <w:proofErr w:type="spellStart"/>
      <w:r w:rsidRPr="00E272F3">
        <w:rPr>
          <w:i/>
        </w:rPr>
        <w:t>HttpClient</w:t>
      </w:r>
      <w:proofErr w:type="spellEnd"/>
      <w:r>
        <w:t xml:space="preserve"> object to execute an HTTP GET operation. The main point to see here is that this function adds the </w:t>
      </w:r>
      <w:r w:rsidRPr="00EF40FF">
        <w:rPr>
          <w:i/>
        </w:rPr>
        <w:t>Authorization</w:t>
      </w:r>
      <w:r>
        <w:t xml:space="preserve"> header to each requests and sets the value for this header to a string that combines the word "Bearer" together with a space and an access token returned from the </w:t>
      </w:r>
      <w:proofErr w:type="spellStart"/>
      <w:r w:rsidRPr="00E272F3">
        <w:rPr>
          <w:i/>
        </w:rPr>
        <w:t>GetAccessToken</w:t>
      </w:r>
      <w:proofErr w:type="spellEnd"/>
      <w:r>
        <w:t xml:space="preserve"> function. As long as the call to </w:t>
      </w:r>
      <w:proofErr w:type="spellStart"/>
      <w:r w:rsidRPr="00E272F3">
        <w:rPr>
          <w:i/>
        </w:rPr>
        <w:t>client.SendAsync</w:t>
      </w:r>
      <w:proofErr w:type="spellEnd"/>
      <w:r>
        <w:t xml:space="preserve"> returns a successful HTTP status code, the </w:t>
      </w:r>
      <w:proofErr w:type="spellStart"/>
      <w:r w:rsidRPr="00E272F3">
        <w:rPr>
          <w:i/>
        </w:rPr>
        <w:t>ExecuteGetRequest</w:t>
      </w:r>
      <w:proofErr w:type="spellEnd"/>
      <w:r w:rsidRPr="00E272F3">
        <w:t xml:space="preserve"> function </w:t>
      </w:r>
      <w:r>
        <w:t>returns the content from the HTTP GET operation as a string.</w:t>
      </w:r>
    </w:p>
    <w:p w14:paraId="338AF921" w14:textId="41E728D4" w:rsidR="00A33A58" w:rsidRPr="00E272F3" w:rsidRDefault="00A33A58" w:rsidP="00A33A58">
      <w:pPr>
        <w:pStyle w:val="MainCodeBlock"/>
        <w:rPr>
          <w:color w:val="7F7F7F" w:themeColor="text1" w:themeTint="80"/>
        </w:rPr>
      </w:pPr>
      <w:r w:rsidRPr="00E272F3">
        <w:rPr>
          <w:color w:val="7F7F7F" w:themeColor="text1" w:themeTint="80"/>
        </w:rPr>
        <w:t>static string ExecuteGetRequest(string restUrl</w:t>
      </w:r>
      <w:r>
        <w:rPr>
          <w:color w:val="7F7F7F" w:themeColor="text1" w:themeTint="80"/>
        </w:rPr>
        <w:t xml:space="preserve">, </w:t>
      </w:r>
      <w:r w:rsidRPr="00A33A58">
        <w:rPr>
          <w:color w:val="auto"/>
        </w:rPr>
        <w:t>string accessToken</w:t>
      </w:r>
      <w:r w:rsidRPr="00E272F3">
        <w:rPr>
          <w:color w:val="7F7F7F" w:themeColor="text1" w:themeTint="80"/>
        </w:rPr>
        <w:t>) {</w:t>
      </w:r>
    </w:p>
    <w:p w14:paraId="75843DFA" w14:textId="77777777" w:rsidR="00A33A58" w:rsidRPr="00E272F3" w:rsidRDefault="00A33A58" w:rsidP="00A33A58">
      <w:pPr>
        <w:pStyle w:val="MainCodeBlock"/>
        <w:rPr>
          <w:color w:val="7F7F7F" w:themeColor="text1" w:themeTint="80"/>
        </w:rPr>
      </w:pPr>
      <w:r w:rsidRPr="00E272F3">
        <w:rPr>
          <w:color w:val="7F7F7F" w:themeColor="text1" w:themeTint="80"/>
        </w:rPr>
        <w:t xml:space="preserve">  HttpClient client = new HttpClient();</w:t>
      </w:r>
    </w:p>
    <w:p w14:paraId="6D4A9B99" w14:textId="77777777" w:rsidR="00A33A58" w:rsidRPr="00E272F3" w:rsidRDefault="00A33A58" w:rsidP="00A33A58">
      <w:pPr>
        <w:pStyle w:val="MainCodeBlock"/>
        <w:rPr>
          <w:color w:val="7F7F7F" w:themeColor="text1" w:themeTint="80"/>
        </w:rPr>
      </w:pPr>
      <w:r w:rsidRPr="00E272F3">
        <w:rPr>
          <w:color w:val="7F7F7F" w:themeColor="text1" w:themeTint="80"/>
        </w:rPr>
        <w:t xml:space="preserve">  HttpRequestMessage request = new HttpRequestMessage(HttpMethod.Get, restUrl);</w:t>
      </w:r>
    </w:p>
    <w:p w14:paraId="62403F7B" w14:textId="5FBF881B" w:rsidR="00A33A58" w:rsidRDefault="00A33A58" w:rsidP="00A33A58">
      <w:pPr>
        <w:pStyle w:val="MainCodeBlock"/>
      </w:pPr>
      <w:r>
        <w:t xml:space="preserve">  request.Headers.Add("Authorization", "Bearer " </w:t>
      </w:r>
      <w:r w:rsidRPr="00A33A58">
        <w:rPr>
          <w:color w:val="auto"/>
        </w:rPr>
        <w:t>+</w:t>
      </w:r>
      <w:r w:rsidRPr="00A33A58">
        <w:rPr>
          <w:color w:val="auto"/>
        </w:rPr>
        <w:t xml:space="preserve"> </w:t>
      </w:r>
      <w:r w:rsidRPr="00A33A58">
        <w:rPr>
          <w:color w:val="auto"/>
        </w:rPr>
        <w:t>accessToken</w:t>
      </w:r>
      <w:r>
        <w:t>);</w:t>
      </w:r>
    </w:p>
    <w:p w14:paraId="55D0381C" w14:textId="77777777" w:rsidR="00A33A58" w:rsidRPr="00E272F3" w:rsidRDefault="00A33A58" w:rsidP="00A33A58">
      <w:pPr>
        <w:pStyle w:val="MainCodeBlock"/>
        <w:rPr>
          <w:color w:val="7F7F7F" w:themeColor="text1" w:themeTint="80"/>
        </w:rPr>
      </w:pPr>
      <w:r w:rsidRPr="00E272F3">
        <w:rPr>
          <w:color w:val="7F7F7F" w:themeColor="text1" w:themeTint="80"/>
        </w:rPr>
        <w:t xml:space="preserve">  request.Headers.Add("Accept", "application/json;odata.metadata=minimal");</w:t>
      </w:r>
    </w:p>
    <w:p w14:paraId="30056FA0" w14:textId="77777777" w:rsidR="00A33A58" w:rsidRPr="00E272F3" w:rsidRDefault="00A33A58" w:rsidP="00A33A58">
      <w:pPr>
        <w:pStyle w:val="MainCodeBlock"/>
        <w:rPr>
          <w:color w:val="7F7F7F" w:themeColor="text1" w:themeTint="80"/>
        </w:rPr>
      </w:pPr>
      <w:r w:rsidRPr="00E272F3">
        <w:rPr>
          <w:color w:val="7F7F7F" w:themeColor="text1" w:themeTint="80"/>
        </w:rPr>
        <w:t xml:space="preserve">  HttpResponseMessage response = client.SendAsync(request).Result;</w:t>
      </w:r>
    </w:p>
    <w:p w14:paraId="5B9824B7" w14:textId="77777777" w:rsidR="00A33A58" w:rsidRPr="00E272F3" w:rsidRDefault="00A33A58" w:rsidP="00A33A58">
      <w:pPr>
        <w:pStyle w:val="MainCodeBlock"/>
        <w:rPr>
          <w:color w:val="7F7F7F" w:themeColor="text1" w:themeTint="80"/>
        </w:rPr>
      </w:pPr>
      <w:r w:rsidRPr="00E272F3">
        <w:rPr>
          <w:color w:val="7F7F7F" w:themeColor="text1" w:themeTint="80"/>
        </w:rPr>
        <w:t xml:space="preserve">  if (response.StatusCode != HttpStatusCode.OK) {</w:t>
      </w:r>
    </w:p>
    <w:p w14:paraId="76C56747" w14:textId="77777777" w:rsidR="00A33A58" w:rsidRPr="00E272F3" w:rsidRDefault="00A33A58" w:rsidP="00A33A58">
      <w:pPr>
        <w:pStyle w:val="MainCodeBlock"/>
        <w:rPr>
          <w:color w:val="7F7F7F" w:themeColor="text1" w:themeTint="80"/>
        </w:rPr>
      </w:pPr>
      <w:r w:rsidRPr="00E272F3">
        <w:rPr>
          <w:color w:val="7F7F7F" w:themeColor="text1" w:themeTint="80"/>
        </w:rPr>
        <w:t xml:space="preserve">    throw new ApplicationException("Error occured calling the Power BI Servide API");</w:t>
      </w:r>
    </w:p>
    <w:p w14:paraId="0E181717" w14:textId="77777777" w:rsidR="00A33A58" w:rsidRPr="00E272F3" w:rsidRDefault="00A33A58" w:rsidP="00A33A58">
      <w:pPr>
        <w:pStyle w:val="MainCodeBlock"/>
        <w:rPr>
          <w:color w:val="7F7F7F" w:themeColor="text1" w:themeTint="80"/>
        </w:rPr>
      </w:pPr>
      <w:r w:rsidRPr="00E272F3">
        <w:rPr>
          <w:color w:val="7F7F7F" w:themeColor="text1" w:themeTint="80"/>
        </w:rPr>
        <w:t xml:space="preserve">  }</w:t>
      </w:r>
    </w:p>
    <w:p w14:paraId="4D3A906A" w14:textId="77777777" w:rsidR="00A33A58" w:rsidRPr="00E272F3" w:rsidRDefault="00A33A58" w:rsidP="00A33A58">
      <w:pPr>
        <w:pStyle w:val="MainCodeBlock"/>
        <w:rPr>
          <w:color w:val="7F7F7F" w:themeColor="text1" w:themeTint="80"/>
        </w:rPr>
      </w:pPr>
      <w:r w:rsidRPr="00E272F3">
        <w:rPr>
          <w:color w:val="7F7F7F" w:themeColor="text1" w:themeTint="80"/>
        </w:rPr>
        <w:t xml:space="preserve">  return response.Content.ReadAsStringAsync().Result;</w:t>
      </w:r>
    </w:p>
    <w:p w14:paraId="5AC32226" w14:textId="77777777" w:rsidR="00A33A58" w:rsidRPr="00E272F3" w:rsidRDefault="00A33A58" w:rsidP="00A33A58">
      <w:pPr>
        <w:pStyle w:val="MainCodeBlock"/>
        <w:rPr>
          <w:color w:val="7F7F7F" w:themeColor="text1" w:themeTint="80"/>
        </w:rPr>
      </w:pPr>
      <w:r w:rsidRPr="00E272F3">
        <w:rPr>
          <w:color w:val="7F7F7F" w:themeColor="text1" w:themeTint="80"/>
        </w:rPr>
        <w:t>}</w:t>
      </w:r>
    </w:p>
    <w:p w14:paraId="0B01FE60" w14:textId="77777777" w:rsidR="00A33A58" w:rsidRDefault="00A33A58" w:rsidP="00A33A58">
      <w:r>
        <w:t xml:space="preserve">When can now move on to the last function named </w:t>
      </w:r>
      <w:r w:rsidRPr="005553D6">
        <w:rPr>
          <w:i/>
        </w:rPr>
        <w:t>Main</w:t>
      </w:r>
      <w:r>
        <w:t xml:space="preserve">. When the </w:t>
      </w:r>
      <w:r w:rsidRPr="00EF40FF">
        <w:rPr>
          <w:i/>
        </w:rPr>
        <w:t>Main</w:t>
      </w:r>
      <w:r>
        <w:t xml:space="preserve"> function begins to execute, it calls </w:t>
      </w:r>
      <w:proofErr w:type="spellStart"/>
      <w:r w:rsidRPr="005553D6">
        <w:rPr>
          <w:i/>
        </w:rPr>
        <w:t>ExecuteGetRequest</w:t>
      </w:r>
      <w:proofErr w:type="spellEnd"/>
      <w:r>
        <w:t xml:space="preserve"> and passes the REST URL required by the Power BI Service API to retrieve the reports in the current users personal workspace.</w:t>
      </w:r>
    </w:p>
    <w:p w14:paraId="668851EF" w14:textId="77777777" w:rsidR="00A33A58" w:rsidRDefault="00A33A58" w:rsidP="00A33A58">
      <w:pPr>
        <w:pStyle w:val="MainCodeBlock"/>
      </w:pPr>
      <w:r>
        <w:t>string restUrl = "https://api.powerbi.com/v1.0/myorg/reports/";</w:t>
      </w:r>
    </w:p>
    <w:p w14:paraId="16BC2C59" w14:textId="77777777" w:rsidR="00A33A58" w:rsidRDefault="00A33A58" w:rsidP="00A33A58">
      <w:pPr>
        <w:pStyle w:val="MainCodeBlock"/>
      </w:pPr>
      <w:r>
        <w:t>var json = ExecuteGetRequest(restUrl);</w:t>
      </w:r>
    </w:p>
    <w:p w14:paraId="4BFE02BC" w14:textId="77777777" w:rsidR="00A33A58" w:rsidRPr="005553D6" w:rsidRDefault="00A33A58" w:rsidP="00A33A58">
      <w:r>
        <w:t xml:space="preserve">The call to </w:t>
      </w:r>
      <w:proofErr w:type="spellStart"/>
      <w:r w:rsidRPr="005553D6">
        <w:rPr>
          <w:i/>
        </w:rPr>
        <w:t>ExecuteGetRequest</w:t>
      </w:r>
      <w:proofErr w:type="spellEnd"/>
      <w:r w:rsidRPr="005553D6">
        <w:t xml:space="preserve"> </w:t>
      </w:r>
      <w:r>
        <w:t xml:space="preserve">triggers a call to </w:t>
      </w:r>
      <w:proofErr w:type="spellStart"/>
      <w:r w:rsidRPr="005553D6">
        <w:rPr>
          <w:i/>
        </w:rPr>
        <w:t>GetAccessToken</w:t>
      </w:r>
      <w:proofErr w:type="spellEnd"/>
      <w:r>
        <w:t xml:space="preserve"> which begins the authentication flow. The user should be prompted to log in by entering a user name and password. If delegated permissions have not yet been granted, the user will be prompted with the consent dialog. Once the user has completed the interactive login, the call to </w:t>
      </w:r>
      <w:proofErr w:type="spellStart"/>
      <w:r>
        <w:t>GetAccessToken</w:t>
      </w:r>
      <w:proofErr w:type="spellEnd"/>
      <w:r>
        <w:t xml:space="preserve"> returns an access token back to the </w:t>
      </w:r>
      <w:proofErr w:type="spellStart"/>
      <w:r w:rsidRPr="005553D6">
        <w:rPr>
          <w:i/>
        </w:rPr>
        <w:t>ExecuteGetRequest</w:t>
      </w:r>
      <w:proofErr w:type="spellEnd"/>
      <w:r>
        <w:t xml:space="preserve"> function which then passes the access token in the </w:t>
      </w:r>
      <w:r w:rsidRPr="00FC62CA">
        <w:rPr>
          <w:i/>
        </w:rPr>
        <w:t>Authorization</w:t>
      </w:r>
      <w:r>
        <w:t xml:space="preserve"> header when it calls to the Power BI Service. Figure 3.11 shows an example of using the popular Fiddler utility to inspect a call to the Power BI Service and see the access token that's being transmitted in the </w:t>
      </w:r>
      <w:r w:rsidRPr="00FC62CA">
        <w:rPr>
          <w:i/>
        </w:rPr>
        <w:t>Authorization</w:t>
      </w:r>
      <w:r>
        <w:t xml:space="preserve"> header.</w:t>
      </w:r>
    </w:p>
    <w:p w14:paraId="6ABBCD2C" w14:textId="77777777" w:rsidR="00A33A58" w:rsidRDefault="00A33A58" w:rsidP="00A33A58">
      <w:pPr>
        <w:pStyle w:val="Figure"/>
      </w:pPr>
      <w:r>
        <w:drawing>
          <wp:inline distT="0" distB="0" distL="0" distR="0" wp14:anchorId="09141FC5" wp14:editId="64138362">
            <wp:extent cx="5535261" cy="1409069"/>
            <wp:effectExtent l="19050" t="19050" r="27940" b="196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560" cy="1433074"/>
                    </a:xfrm>
                    <a:prstGeom prst="rect">
                      <a:avLst/>
                    </a:prstGeom>
                    <a:noFill/>
                    <a:ln>
                      <a:solidFill>
                        <a:schemeClr val="tx1"/>
                      </a:solidFill>
                    </a:ln>
                  </pic:spPr>
                </pic:pic>
              </a:graphicData>
            </a:graphic>
          </wp:inline>
        </w:drawing>
      </w:r>
    </w:p>
    <w:p w14:paraId="41BAF9E2" w14:textId="77777777" w:rsidR="00A33A58" w:rsidRPr="00172E71" w:rsidRDefault="00A33A58" w:rsidP="00A33A58">
      <w:pPr>
        <w:pStyle w:val="FigureCaption"/>
      </w:pPr>
      <w:r>
        <w:t>Figure 3.11: All calls to the Power BI Service API must pass an access token in the Authorization header</w:t>
      </w:r>
    </w:p>
    <w:p w14:paraId="3D113855" w14:textId="77777777" w:rsidR="00A33A58" w:rsidRDefault="00A33A58" w:rsidP="00A33A58">
      <w:r>
        <w:t xml:space="preserve">At this point, the call to </w:t>
      </w:r>
      <w:proofErr w:type="spellStart"/>
      <w:r w:rsidRPr="00FC62CA">
        <w:rPr>
          <w:i/>
        </w:rPr>
        <w:t>ExecuteGetRequest</w:t>
      </w:r>
      <w:proofErr w:type="spellEnd"/>
      <w:r>
        <w:t xml:space="preserve"> returns back to </w:t>
      </w:r>
      <w:r w:rsidRPr="00EF40FF">
        <w:rPr>
          <w:i/>
        </w:rPr>
        <w:t>Main</w:t>
      </w:r>
      <w:r>
        <w:t xml:space="preserve"> with a string value containing the JSON returned from the Power Service API with the data for the reports in the user's personal workspace. The Power BI Service usually returns JSON results in a standard ODATA format as shown in Figure 3.12. </w:t>
      </w:r>
    </w:p>
    <w:p w14:paraId="58AAD790" w14:textId="77777777" w:rsidR="00A33A58" w:rsidRDefault="00A33A58" w:rsidP="00A33A58">
      <w:r>
        <w:rPr>
          <w:noProof/>
        </w:rPr>
        <w:lastRenderedPageBreak/>
        <w:drawing>
          <wp:inline distT="0" distB="0" distL="0" distR="0" wp14:anchorId="5BA436FE" wp14:editId="45DE99CC">
            <wp:extent cx="4613880" cy="1601929"/>
            <wp:effectExtent l="19050" t="19050" r="15875"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234" cy="1624272"/>
                    </a:xfrm>
                    <a:prstGeom prst="rect">
                      <a:avLst/>
                    </a:prstGeom>
                    <a:noFill/>
                    <a:ln>
                      <a:solidFill>
                        <a:schemeClr val="tx1">
                          <a:lumMod val="50000"/>
                          <a:lumOff val="50000"/>
                        </a:schemeClr>
                      </a:solidFill>
                    </a:ln>
                  </pic:spPr>
                </pic:pic>
              </a:graphicData>
            </a:graphic>
          </wp:inline>
        </w:drawing>
      </w:r>
    </w:p>
    <w:p w14:paraId="2D1CA27B" w14:textId="77777777" w:rsidR="00A33A58" w:rsidRDefault="00A33A58" w:rsidP="00A33A58">
      <w:pPr>
        <w:pStyle w:val="FigureCaption"/>
      </w:pPr>
      <w:r>
        <w:t>Figure 3.12: This is an example of the JSON format returned by the Power BI Service API.</w:t>
      </w:r>
    </w:p>
    <w:p w14:paraId="3E920321" w14:textId="77777777" w:rsidR="00A33A58" w:rsidRDefault="00A33A58" w:rsidP="00A33A58">
      <w:r>
        <w:t xml:space="preserve">The final step now is to convert the JSON string value into strongly-typed objects to simply the code. This can be accomplished by defining the following two classes in C# and using them in a call to </w:t>
      </w:r>
      <w:proofErr w:type="spellStart"/>
      <w:r w:rsidRPr="004F7861">
        <w:rPr>
          <w:i/>
        </w:rPr>
        <w:t>JsonConvert.DeserializeObject</w:t>
      </w:r>
      <w:proofErr w:type="spellEnd"/>
      <w:r>
        <w:t>.</w:t>
      </w:r>
    </w:p>
    <w:p w14:paraId="028ED68B" w14:textId="77777777" w:rsidR="00A33A58" w:rsidRDefault="00A33A58" w:rsidP="00A33A58">
      <w:pPr>
        <w:pStyle w:val="MainCodeBlock"/>
      </w:pPr>
      <w:r>
        <w:t>public class Report {</w:t>
      </w:r>
    </w:p>
    <w:p w14:paraId="3CC945E6" w14:textId="77777777" w:rsidR="00A33A58" w:rsidRDefault="00A33A58" w:rsidP="00A33A58">
      <w:pPr>
        <w:pStyle w:val="MainCodeBlock"/>
      </w:pPr>
      <w:r>
        <w:t xml:space="preserve">  public string id { get; set; }</w:t>
      </w:r>
    </w:p>
    <w:p w14:paraId="108B5344" w14:textId="77777777" w:rsidR="00A33A58" w:rsidRDefault="00A33A58" w:rsidP="00A33A58">
      <w:pPr>
        <w:pStyle w:val="MainCodeBlock"/>
      </w:pPr>
      <w:r>
        <w:t xml:space="preserve">  public string name { get; set; }</w:t>
      </w:r>
    </w:p>
    <w:p w14:paraId="4C05FF7D" w14:textId="77777777" w:rsidR="00A33A58" w:rsidRDefault="00A33A58" w:rsidP="00A33A58">
      <w:pPr>
        <w:pStyle w:val="MainCodeBlock"/>
      </w:pPr>
      <w:r>
        <w:t xml:space="preserve">  public string webUrl { get; set; }</w:t>
      </w:r>
    </w:p>
    <w:p w14:paraId="1D27498F" w14:textId="77777777" w:rsidR="00A33A58" w:rsidRDefault="00A33A58" w:rsidP="00A33A58">
      <w:pPr>
        <w:pStyle w:val="MainCodeBlock"/>
      </w:pPr>
      <w:r>
        <w:t xml:space="preserve">  public string embedUrl { get; set; }</w:t>
      </w:r>
    </w:p>
    <w:p w14:paraId="073DC30D" w14:textId="77777777" w:rsidR="00A33A58" w:rsidRDefault="00A33A58" w:rsidP="00A33A58">
      <w:pPr>
        <w:pStyle w:val="MainCodeBlock"/>
      </w:pPr>
      <w:r>
        <w:t xml:space="preserve">  public bool isOwnedByMe { get; set; }</w:t>
      </w:r>
    </w:p>
    <w:p w14:paraId="677083DD" w14:textId="77777777" w:rsidR="00A33A58" w:rsidRDefault="00A33A58" w:rsidP="00A33A58">
      <w:pPr>
        <w:pStyle w:val="MainCodeBlock"/>
      </w:pPr>
      <w:r>
        <w:t xml:space="preserve">  public string datasetId { get; set; }</w:t>
      </w:r>
    </w:p>
    <w:p w14:paraId="627FB3B0" w14:textId="77777777" w:rsidR="00A33A58" w:rsidRDefault="00A33A58" w:rsidP="00A33A58">
      <w:pPr>
        <w:pStyle w:val="MainCodeBlock"/>
      </w:pPr>
      <w:r>
        <w:t>}</w:t>
      </w:r>
    </w:p>
    <w:p w14:paraId="581D512F" w14:textId="77777777" w:rsidR="00A33A58" w:rsidRDefault="00A33A58" w:rsidP="00A33A58">
      <w:pPr>
        <w:pStyle w:val="MainCodeBlock"/>
      </w:pPr>
    </w:p>
    <w:p w14:paraId="77C067A4" w14:textId="77777777" w:rsidR="00A33A58" w:rsidRDefault="00A33A58" w:rsidP="00A33A58">
      <w:pPr>
        <w:pStyle w:val="MainCodeBlock"/>
      </w:pPr>
      <w:r>
        <w:t>public class ReportCollection {</w:t>
      </w:r>
    </w:p>
    <w:p w14:paraId="2B54EA2D" w14:textId="77777777" w:rsidR="00A33A58" w:rsidRDefault="00A33A58" w:rsidP="00A33A58">
      <w:pPr>
        <w:pStyle w:val="MainCodeBlock"/>
      </w:pPr>
      <w:r>
        <w:t xml:space="preserve">  public List&lt;Report&gt; value { get; set; }</w:t>
      </w:r>
    </w:p>
    <w:p w14:paraId="73A893E4" w14:textId="77777777" w:rsidR="00A33A58" w:rsidRDefault="00A33A58" w:rsidP="00A33A58">
      <w:pPr>
        <w:pStyle w:val="MainCodeBlock"/>
      </w:pPr>
      <w:r>
        <w:t>}</w:t>
      </w:r>
    </w:p>
    <w:p w14:paraId="253E7FFA" w14:textId="77777777" w:rsidR="00A33A58" w:rsidRDefault="00A33A58" w:rsidP="00A33A58">
      <w:r>
        <w:t xml:space="preserve">The call to </w:t>
      </w:r>
      <w:proofErr w:type="spellStart"/>
      <w:r w:rsidRPr="004F7861">
        <w:rPr>
          <w:i/>
        </w:rPr>
        <w:t>JsonConvert.DeserializeObject</w:t>
      </w:r>
      <w:proofErr w:type="spellEnd"/>
      <w:r>
        <w:t xml:space="preserve"> returns an object with a </w:t>
      </w:r>
      <w:r w:rsidRPr="00EF40FF">
        <w:rPr>
          <w:i/>
        </w:rPr>
        <w:t>value</w:t>
      </w:r>
      <w:r>
        <w:t xml:space="preserve"> property containing a collection of </w:t>
      </w:r>
      <w:r w:rsidRPr="00EF40FF">
        <w:rPr>
          <w:i/>
        </w:rPr>
        <w:t>Report</w:t>
      </w:r>
      <w:r>
        <w:t xml:space="preserve"> objects that you can enumerate using a C# foreach loop. This makes it possible to display the names of each report to the console window.</w:t>
      </w:r>
    </w:p>
    <w:p w14:paraId="69C04DE5" w14:textId="77777777" w:rsidR="00A33A58" w:rsidRDefault="00A33A58" w:rsidP="00A33A58">
      <w:pPr>
        <w:pStyle w:val="MainCodeBlock"/>
      </w:pPr>
      <w:r>
        <w:t>static void Main() {</w:t>
      </w:r>
    </w:p>
    <w:p w14:paraId="11792D40" w14:textId="77777777" w:rsidR="00A33A58" w:rsidRDefault="00A33A58" w:rsidP="00A33A58">
      <w:pPr>
        <w:pStyle w:val="MainCodeBlock"/>
      </w:pPr>
      <w:r>
        <w:t xml:space="preserve">  var json = ExecuteGetRequest("https://api.powerbi.com/v1.0/myorg/reports/");</w:t>
      </w:r>
    </w:p>
    <w:p w14:paraId="70C9A8AB" w14:textId="77777777" w:rsidR="00A33A58" w:rsidRDefault="00A33A58" w:rsidP="00A33A58">
      <w:pPr>
        <w:pStyle w:val="MainCodeBlock"/>
      </w:pPr>
      <w:r>
        <w:t xml:space="preserve">  ReportCollection reports = JsonConvert.DeserializeObject&lt;ReportCollection&gt;(json);</w:t>
      </w:r>
    </w:p>
    <w:p w14:paraId="03589FB6" w14:textId="77777777" w:rsidR="00A33A58" w:rsidRDefault="00A33A58" w:rsidP="00A33A58">
      <w:pPr>
        <w:pStyle w:val="MainCodeBlock"/>
      </w:pPr>
      <w:r>
        <w:t xml:space="preserve">  foreach (Report report in reports.value) {</w:t>
      </w:r>
    </w:p>
    <w:p w14:paraId="79F3B8B2" w14:textId="77777777" w:rsidR="00A33A58" w:rsidRDefault="00A33A58" w:rsidP="00A33A58">
      <w:pPr>
        <w:pStyle w:val="MainCodeBlock"/>
      </w:pPr>
      <w:r>
        <w:t xml:space="preserve">    Console.WriteLine(report.name);</w:t>
      </w:r>
    </w:p>
    <w:p w14:paraId="16016B9E" w14:textId="77777777" w:rsidR="00A33A58" w:rsidRDefault="00A33A58" w:rsidP="00A33A58">
      <w:pPr>
        <w:pStyle w:val="MainCodeBlock"/>
      </w:pPr>
      <w:r>
        <w:t xml:space="preserve">  }      </w:t>
      </w:r>
    </w:p>
    <w:p w14:paraId="4F8A560D" w14:textId="77777777" w:rsidR="00A33A58" w:rsidRDefault="00A33A58" w:rsidP="00A33A58">
      <w:pPr>
        <w:pStyle w:val="MainCodeBlock"/>
      </w:pPr>
      <w:r>
        <w:t>}</w:t>
      </w:r>
    </w:p>
    <w:p w14:paraId="1A5F273B" w14:textId="77777777" w:rsidR="00A33A58" w:rsidRDefault="00A33A58" w:rsidP="00CA2A25"/>
    <w:p w14:paraId="7815173D" w14:textId="155141B0" w:rsidR="002E16E5" w:rsidRDefault="001C1C24" w:rsidP="001C1C24">
      <w:pPr>
        <w:pStyle w:val="Heading3"/>
      </w:pPr>
      <w:r>
        <w:t>Developing with the Power BI .NET SDK</w:t>
      </w:r>
    </w:p>
    <w:p w14:paraId="77742F35" w14:textId="40257AAA" w:rsidR="001C1C24" w:rsidRDefault="001C1C24" w:rsidP="001C1C24">
      <w:r>
        <w:t>Power BI Client</w:t>
      </w:r>
    </w:p>
    <w:p w14:paraId="24FB439D" w14:textId="77777777" w:rsidR="00060445" w:rsidRDefault="00060445" w:rsidP="001C1C24"/>
    <w:p w14:paraId="78DF9CFA" w14:textId="7D0ADE33" w:rsidR="001C1C24" w:rsidRDefault="001C1C24" w:rsidP="001C1C24">
      <w:r>
        <w:t xml:space="preserve">All that security work is behind us. Now all we have to think about is getting a </w:t>
      </w:r>
      <w:proofErr w:type="spellStart"/>
      <w:r>
        <w:t>PowerBIClient</w:t>
      </w:r>
      <w:proofErr w:type="spellEnd"/>
      <w:r>
        <w:t xml:space="preserve"> object and leveraging the API</w:t>
      </w:r>
    </w:p>
    <w:p w14:paraId="6C5FDB15" w14:textId="4FFD9953" w:rsidR="001C1C24" w:rsidRDefault="001C1C24" w:rsidP="001C1C24">
      <w:pPr>
        <w:pStyle w:val="Heading4"/>
      </w:pPr>
      <w:r>
        <w:t>Understanding the Difference Between User APIs and Admin APIs</w:t>
      </w:r>
    </w:p>
    <w:p w14:paraId="103A0BB4" w14:textId="622DF6A4" w:rsidR="001C1C24" w:rsidRDefault="001C1C24" w:rsidP="001C1C24">
      <w:pPr>
        <w:pStyle w:val="Heading4"/>
      </w:pPr>
      <w:r>
        <w:t>Calling the Power BI Service API as a Service Principle</w:t>
      </w:r>
    </w:p>
    <w:p w14:paraId="185BDD07" w14:textId="0984DD20" w:rsidR="001C1C24" w:rsidRPr="001C1C24" w:rsidRDefault="001C1C24" w:rsidP="001C1C24">
      <w:pPr>
        <w:pStyle w:val="Heading4"/>
      </w:pPr>
      <w:r>
        <w:t>Generating Embed Tokens for Power BI Resources</w:t>
      </w:r>
    </w:p>
    <w:p w14:paraId="5A58438E" w14:textId="5BB69F28" w:rsidR="001C1C24" w:rsidRDefault="001C1C24" w:rsidP="001C1C24">
      <w:pPr>
        <w:pStyle w:val="Heading2"/>
      </w:pPr>
      <w:r>
        <w:t>Retrieving the Data for Power BI Embedding</w:t>
      </w:r>
    </w:p>
    <w:p w14:paraId="0804BAC5" w14:textId="4923CDDF" w:rsidR="001C1C24" w:rsidRDefault="001C1C24" w:rsidP="001C1C24">
      <w:pPr>
        <w:pStyle w:val="Heading3"/>
      </w:pPr>
      <w:r>
        <w:t>Embedding Reports</w:t>
      </w:r>
    </w:p>
    <w:p w14:paraId="7D9DB528" w14:textId="06BAE8C9" w:rsidR="001C1C24" w:rsidRDefault="000430C3" w:rsidP="001C1C24">
      <w:r>
        <w:t>Zzzz</w:t>
      </w:r>
    </w:p>
    <w:p w14:paraId="2C1486FC" w14:textId="77777777" w:rsidR="000430C3" w:rsidRDefault="000430C3" w:rsidP="000430C3">
      <w:pPr>
        <w:pStyle w:val="MainCodeBlock"/>
      </w:pPr>
      <w:r>
        <w:lastRenderedPageBreak/>
        <w:t xml:space="preserve">  class ReportEmbeddingData {</w:t>
      </w:r>
    </w:p>
    <w:p w14:paraId="2A8B2B8B" w14:textId="77777777" w:rsidR="000430C3" w:rsidRDefault="000430C3" w:rsidP="000430C3">
      <w:pPr>
        <w:pStyle w:val="MainCodeBlock"/>
      </w:pPr>
      <w:r>
        <w:t xml:space="preserve">    public string reportId;</w:t>
      </w:r>
    </w:p>
    <w:p w14:paraId="38123D9A" w14:textId="77777777" w:rsidR="000430C3" w:rsidRDefault="000430C3" w:rsidP="000430C3">
      <w:pPr>
        <w:pStyle w:val="MainCodeBlock"/>
      </w:pPr>
      <w:r>
        <w:t xml:space="preserve">    public string reportName;</w:t>
      </w:r>
    </w:p>
    <w:p w14:paraId="2ED20913" w14:textId="77777777" w:rsidR="000430C3" w:rsidRDefault="000430C3" w:rsidP="000430C3">
      <w:pPr>
        <w:pStyle w:val="MainCodeBlock"/>
      </w:pPr>
      <w:r>
        <w:t xml:space="preserve">    public string embedUrl;</w:t>
      </w:r>
    </w:p>
    <w:p w14:paraId="4AB2E65C" w14:textId="77777777" w:rsidR="000430C3" w:rsidRDefault="000430C3" w:rsidP="000430C3">
      <w:pPr>
        <w:pStyle w:val="MainCodeBlock"/>
      </w:pPr>
      <w:r>
        <w:t xml:space="preserve">    public string accessToken;</w:t>
      </w:r>
    </w:p>
    <w:p w14:paraId="484766DB" w14:textId="4C3C23B3" w:rsidR="000430C3" w:rsidRDefault="000430C3" w:rsidP="000430C3">
      <w:pPr>
        <w:pStyle w:val="MainCodeBlock"/>
      </w:pPr>
      <w:r>
        <w:t xml:space="preserve">  }</w:t>
      </w:r>
    </w:p>
    <w:p w14:paraId="349C9FA1" w14:textId="044438E5" w:rsidR="000430C3" w:rsidRPr="001C1C24" w:rsidRDefault="000430C3" w:rsidP="001C1C24">
      <w:proofErr w:type="spellStart"/>
      <w:r>
        <w:t>zzz</w:t>
      </w:r>
      <w:proofErr w:type="spellEnd"/>
    </w:p>
    <w:p w14:paraId="4EEFD89F" w14:textId="77777777" w:rsidR="001C1C24" w:rsidRPr="001C1C24" w:rsidRDefault="001C1C24" w:rsidP="000430C3">
      <w:pPr>
        <w:pStyle w:val="MainCodeBlock"/>
      </w:pPr>
    </w:p>
    <w:p w14:paraId="0664EC3D" w14:textId="77777777" w:rsidR="001C1C24" w:rsidRPr="001C1C24" w:rsidRDefault="001C1C24" w:rsidP="001C1C24"/>
    <w:p w14:paraId="35537328" w14:textId="77777777" w:rsidR="00ED6223" w:rsidRPr="00AE17B8" w:rsidRDefault="00ED6223" w:rsidP="008846B9"/>
    <w:sectPr w:rsidR="00ED6223" w:rsidRPr="00AE17B8" w:rsidSect="00487314">
      <w:headerReference w:type="default" r:id="rId10"/>
      <w:footerReference w:type="default" r:id="rId11"/>
      <w:headerReference w:type="first" r:id="rId12"/>
      <w:footerReference w:type="first" r:id="rId13"/>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5B119" w14:textId="77777777" w:rsidR="008C35EF" w:rsidRDefault="008C35EF" w:rsidP="005F53BE">
      <w:pPr>
        <w:spacing w:before="0" w:after="0"/>
      </w:pPr>
      <w:r>
        <w:separator/>
      </w:r>
    </w:p>
  </w:endnote>
  <w:endnote w:type="continuationSeparator" w:id="0">
    <w:p w14:paraId="06104998" w14:textId="77777777" w:rsidR="008C35EF" w:rsidRDefault="008C35EF"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A96B" w14:textId="70340BE5" w:rsidR="00C704F0" w:rsidRPr="00487314" w:rsidRDefault="00C704F0" w:rsidP="00487314">
    <w:pPr>
      <w:pStyle w:val="Footer"/>
      <w:pBdr>
        <w:top w:val="single" w:sz="4" w:space="0" w:color="auto"/>
      </w:pBdr>
    </w:pPr>
    <w:r>
      <w:t>© Ted Pattison. 2020. All Rights Reserved</w:t>
    </w:r>
    <w:r>
      <w:tab/>
    </w:r>
    <w:r>
      <w:tab/>
    </w:r>
    <w:r>
      <w:fldChar w:fldCharType="begin"/>
    </w:r>
    <w:r>
      <w:instrText xml:space="preserve"> PAGE  \* MERGEFORMAT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29EA0" w14:textId="11640F46" w:rsidR="00C704F0" w:rsidRPr="00487314" w:rsidRDefault="00C704F0" w:rsidP="00487314">
    <w:pPr>
      <w:pStyle w:val="Footer"/>
      <w:pBdr>
        <w:top w:val="single" w:sz="4" w:space="0" w:color="auto"/>
      </w:pBdr>
    </w:pPr>
    <w:r>
      <w:t>© Ted Pattison. 2020. All Rights Reserved</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1D89A" w14:textId="77777777" w:rsidR="008C35EF" w:rsidRDefault="008C35EF" w:rsidP="005F53BE">
      <w:pPr>
        <w:spacing w:before="0" w:after="0"/>
      </w:pPr>
      <w:r>
        <w:separator/>
      </w:r>
    </w:p>
  </w:footnote>
  <w:footnote w:type="continuationSeparator" w:id="0">
    <w:p w14:paraId="320315BD" w14:textId="77777777" w:rsidR="008C35EF" w:rsidRDefault="008C35EF"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70944" w14:textId="6C8FAEF3" w:rsidR="00C704F0" w:rsidRPr="009F40E8" w:rsidRDefault="00C704F0" w:rsidP="009F40E8">
    <w:pPr>
      <w:pStyle w:val="Header"/>
      <w:pBdr>
        <w:bottom w:val="single" w:sz="4" w:space="0" w:color="auto"/>
      </w:pBdr>
      <w:spacing w:before="240"/>
    </w:pPr>
    <w:r>
      <w:t>Developing with Power BI Embedding</w:t>
    </w:r>
    <w:r>
      <w:tab/>
    </w:r>
    <w:r>
      <w:tab/>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A33A58">
      <w:rPr>
        <w:rFonts w:cs="Arial"/>
        <w:noProof/>
      </w:rPr>
      <w:t>Apr 17, 2020</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C704F0" w:rsidRDefault="00C704F0"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4AE"/>
    <w:multiLevelType w:val="hybridMultilevel"/>
    <w:tmpl w:val="3902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6"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7" w15:restartNumberingAfterBreak="0">
    <w:nsid w:val="16451C71"/>
    <w:multiLevelType w:val="hybridMultilevel"/>
    <w:tmpl w:val="45508D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6F60AB7"/>
    <w:multiLevelType w:val="hybridMultilevel"/>
    <w:tmpl w:val="7B8E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93EDC"/>
    <w:multiLevelType w:val="hybridMultilevel"/>
    <w:tmpl w:val="4416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D4E80"/>
    <w:multiLevelType w:val="hybridMultilevel"/>
    <w:tmpl w:val="EF1CB7EC"/>
    <w:lvl w:ilvl="0" w:tplc="D194A6F6">
      <w:start w:val="1"/>
      <w:numFmt w:val="decimal"/>
      <w:pStyle w:val="CKNumbering"/>
      <w:lvlText w:val="%1."/>
      <w:lvlJc w:val="left"/>
      <w:pPr>
        <w:ind w:left="720" w:hanging="360"/>
      </w:pPr>
      <w:rPr>
        <w:rFonts w:hint="default"/>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2" w15:restartNumberingAfterBreak="0">
    <w:nsid w:val="21DE7141"/>
    <w:multiLevelType w:val="hybridMultilevel"/>
    <w:tmpl w:val="8DAA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73B08"/>
    <w:multiLevelType w:val="hybridMultilevel"/>
    <w:tmpl w:val="A3DA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61D4D16"/>
    <w:multiLevelType w:val="hybridMultilevel"/>
    <w:tmpl w:val="63B48A90"/>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8" w15:restartNumberingAfterBreak="0">
    <w:nsid w:val="27BF0B9F"/>
    <w:multiLevelType w:val="hybridMultilevel"/>
    <w:tmpl w:val="1C9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0"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1" w15:restartNumberingAfterBreak="0">
    <w:nsid w:val="2E780003"/>
    <w:multiLevelType w:val="hybridMultilevel"/>
    <w:tmpl w:val="D65AC97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3E50C1A"/>
    <w:multiLevelType w:val="hybridMultilevel"/>
    <w:tmpl w:val="9562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AA22A6"/>
    <w:multiLevelType w:val="hybridMultilevel"/>
    <w:tmpl w:val="1CCAC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1"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2"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3"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4"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6"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37"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4DAA483E"/>
    <w:multiLevelType w:val="hybridMultilevel"/>
    <w:tmpl w:val="7C8C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0"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2"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3" w15:restartNumberingAfterBreak="0">
    <w:nsid w:val="59636FAB"/>
    <w:multiLevelType w:val="hybridMultilevel"/>
    <w:tmpl w:val="D9FA0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5" w15:restartNumberingAfterBreak="0">
    <w:nsid w:val="5C3530CD"/>
    <w:multiLevelType w:val="multilevel"/>
    <w:tmpl w:val="0409001D"/>
    <w:styleLink w:val="Bullet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1FE139F"/>
    <w:multiLevelType w:val="hybridMultilevel"/>
    <w:tmpl w:val="026E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8"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9"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0" w15:restartNumberingAfterBreak="0">
    <w:nsid w:val="6E7D7BD0"/>
    <w:multiLevelType w:val="multilevel"/>
    <w:tmpl w:val="0409001D"/>
    <w:numStyleLink w:val="BulletList"/>
  </w:abstractNum>
  <w:abstractNum w:abstractNumId="51" w15:restartNumberingAfterBreak="0">
    <w:nsid w:val="714075B7"/>
    <w:multiLevelType w:val="hybridMultilevel"/>
    <w:tmpl w:val="E2904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4"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55"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56"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num w:numId="1">
    <w:abstractNumId w:val="22"/>
  </w:num>
  <w:num w:numId="2">
    <w:abstractNumId w:val="37"/>
  </w:num>
  <w:num w:numId="3">
    <w:abstractNumId w:val="41"/>
  </w:num>
  <w:num w:numId="4">
    <w:abstractNumId w:val="26"/>
  </w:num>
  <w:num w:numId="5">
    <w:abstractNumId w:val="29"/>
  </w:num>
  <w:num w:numId="6">
    <w:abstractNumId w:val="34"/>
  </w:num>
  <w:num w:numId="7">
    <w:abstractNumId w:val="52"/>
  </w:num>
  <w:num w:numId="8">
    <w:abstractNumId w:val="10"/>
    <w:lvlOverride w:ilvl="0">
      <w:startOverride w:val="1"/>
    </w:lvlOverride>
  </w:num>
  <w:num w:numId="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6"/>
  </w:num>
  <w:num w:numId="12">
    <w:abstractNumId w:val="43"/>
  </w:num>
  <w:num w:numId="13">
    <w:abstractNumId w:val="16"/>
  </w:num>
  <w:num w:numId="14">
    <w:abstractNumId w:val="27"/>
  </w:num>
  <w:num w:numId="15">
    <w:abstractNumId w:val="18"/>
  </w:num>
  <w:num w:numId="16">
    <w:abstractNumId w:val="0"/>
  </w:num>
  <w:num w:numId="1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8"/>
  </w:num>
  <w:num w:numId="20">
    <w:abstractNumId w:val="9"/>
  </w:num>
  <w:num w:numId="21">
    <w:abstractNumId w:val="51"/>
  </w:num>
  <w:num w:numId="22">
    <w:abstractNumId w:val="38"/>
  </w:num>
  <w:num w:numId="23">
    <w:abstractNumId w:val="12"/>
  </w:num>
  <w:num w:numId="24">
    <w:abstractNumId w:val="13"/>
  </w:num>
  <w:num w:numId="25">
    <w:abstractNumId w:val="45"/>
  </w:num>
  <w:num w:numId="26">
    <w:abstractNumId w:val="50"/>
  </w:num>
  <w:num w:numId="2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attachedTemplate r:id="rId1"/>
  <w:linkStyles/>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431"/>
    <w:rsid w:val="00000A3A"/>
    <w:rsid w:val="00001035"/>
    <w:rsid w:val="00001E05"/>
    <w:rsid w:val="000046EA"/>
    <w:rsid w:val="000071BB"/>
    <w:rsid w:val="00007933"/>
    <w:rsid w:val="00011631"/>
    <w:rsid w:val="000127E2"/>
    <w:rsid w:val="0001363B"/>
    <w:rsid w:val="000155FA"/>
    <w:rsid w:val="00023505"/>
    <w:rsid w:val="0002473A"/>
    <w:rsid w:val="00024F61"/>
    <w:rsid w:val="0002542B"/>
    <w:rsid w:val="0002707C"/>
    <w:rsid w:val="00032D30"/>
    <w:rsid w:val="000336A3"/>
    <w:rsid w:val="00033C08"/>
    <w:rsid w:val="00033C7B"/>
    <w:rsid w:val="00034C21"/>
    <w:rsid w:val="000350AF"/>
    <w:rsid w:val="000430C3"/>
    <w:rsid w:val="00045945"/>
    <w:rsid w:val="00046935"/>
    <w:rsid w:val="00047034"/>
    <w:rsid w:val="0005217D"/>
    <w:rsid w:val="0005266B"/>
    <w:rsid w:val="00054009"/>
    <w:rsid w:val="000548FF"/>
    <w:rsid w:val="00054B68"/>
    <w:rsid w:val="000554CF"/>
    <w:rsid w:val="000558F2"/>
    <w:rsid w:val="00056E53"/>
    <w:rsid w:val="00060030"/>
    <w:rsid w:val="0006039A"/>
    <w:rsid w:val="00060445"/>
    <w:rsid w:val="000617E1"/>
    <w:rsid w:val="00061EB5"/>
    <w:rsid w:val="00062BA2"/>
    <w:rsid w:val="00067C20"/>
    <w:rsid w:val="00072406"/>
    <w:rsid w:val="00073006"/>
    <w:rsid w:val="000777A2"/>
    <w:rsid w:val="000849A0"/>
    <w:rsid w:val="00084C25"/>
    <w:rsid w:val="000873D6"/>
    <w:rsid w:val="00090743"/>
    <w:rsid w:val="00090F46"/>
    <w:rsid w:val="00092B50"/>
    <w:rsid w:val="00092D8E"/>
    <w:rsid w:val="00093501"/>
    <w:rsid w:val="00095774"/>
    <w:rsid w:val="00096729"/>
    <w:rsid w:val="000972E3"/>
    <w:rsid w:val="000A14CA"/>
    <w:rsid w:val="000A2C85"/>
    <w:rsid w:val="000A2E37"/>
    <w:rsid w:val="000A69B3"/>
    <w:rsid w:val="000B135B"/>
    <w:rsid w:val="000B28AF"/>
    <w:rsid w:val="000B40B7"/>
    <w:rsid w:val="000B484D"/>
    <w:rsid w:val="000B5799"/>
    <w:rsid w:val="000C0156"/>
    <w:rsid w:val="000C21BC"/>
    <w:rsid w:val="000C2397"/>
    <w:rsid w:val="000C3850"/>
    <w:rsid w:val="000C6384"/>
    <w:rsid w:val="000C781C"/>
    <w:rsid w:val="000C7F80"/>
    <w:rsid w:val="000D1A3F"/>
    <w:rsid w:val="000D3453"/>
    <w:rsid w:val="000D495D"/>
    <w:rsid w:val="000E688E"/>
    <w:rsid w:val="000F1017"/>
    <w:rsid w:val="000F18E2"/>
    <w:rsid w:val="000F29D6"/>
    <w:rsid w:val="000F45CB"/>
    <w:rsid w:val="000F578F"/>
    <w:rsid w:val="000F5EF5"/>
    <w:rsid w:val="000F7037"/>
    <w:rsid w:val="00100933"/>
    <w:rsid w:val="00102BA7"/>
    <w:rsid w:val="00103AAE"/>
    <w:rsid w:val="00106234"/>
    <w:rsid w:val="0010781C"/>
    <w:rsid w:val="00107C4A"/>
    <w:rsid w:val="00110435"/>
    <w:rsid w:val="00112856"/>
    <w:rsid w:val="00114352"/>
    <w:rsid w:val="00116815"/>
    <w:rsid w:val="001170EA"/>
    <w:rsid w:val="00120A8D"/>
    <w:rsid w:val="00120F21"/>
    <w:rsid w:val="00125E3E"/>
    <w:rsid w:val="00127F8F"/>
    <w:rsid w:val="00131331"/>
    <w:rsid w:val="00132AFF"/>
    <w:rsid w:val="00132F2A"/>
    <w:rsid w:val="00133DF4"/>
    <w:rsid w:val="00134B8A"/>
    <w:rsid w:val="00135C06"/>
    <w:rsid w:val="00135C15"/>
    <w:rsid w:val="00136B0C"/>
    <w:rsid w:val="0013748F"/>
    <w:rsid w:val="0013779A"/>
    <w:rsid w:val="00140E17"/>
    <w:rsid w:val="00145170"/>
    <w:rsid w:val="00145F55"/>
    <w:rsid w:val="00150C7F"/>
    <w:rsid w:val="0015183C"/>
    <w:rsid w:val="00154292"/>
    <w:rsid w:val="00155501"/>
    <w:rsid w:val="00156018"/>
    <w:rsid w:val="00157C36"/>
    <w:rsid w:val="00157D2C"/>
    <w:rsid w:val="00163E32"/>
    <w:rsid w:val="001649A6"/>
    <w:rsid w:val="00171F76"/>
    <w:rsid w:val="00172050"/>
    <w:rsid w:val="00172E71"/>
    <w:rsid w:val="00174AC7"/>
    <w:rsid w:val="00177880"/>
    <w:rsid w:val="00180351"/>
    <w:rsid w:val="00180979"/>
    <w:rsid w:val="00181625"/>
    <w:rsid w:val="001827DD"/>
    <w:rsid w:val="001869FD"/>
    <w:rsid w:val="00186D19"/>
    <w:rsid w:val="001874CD"/>
    <w:rsid w:val="00187809"/>
    <w:rsid w:val="001908A7"/>
    <w:rsid w:val="0019351B"/>
    <w:rsid w:val="001940C9"/>
    <w:rsid w:val="00194663"/>
    <w:rsid w:val="001A07AE"/>
    <w:rsid w:val="001A1935"/>
    <w:rsid w:val="001A2086"/>
    <w:rsid w:val="001A3B6F"/>
    <w:rsid w:val="001A3D76"/>
    <w:rsid w:val="001A5B4D"/>
    <w:rsid w:val="001A669D"/>
    <w:rsid w:val="001B1613"/>
    <w:rsid w:val="001B1F8C"/>
    <w:rsid w:val="001B3495"/>
    <w:rsid w:val="001B4A5E"/>
    <w:rsid w:val="001B64BC"/>
    <w:rsid w:val="001B6FED"/>
    <w:rsid w:val="001C003E"/>
    <w:rsid w:val="001C0233"/>
    <w:rsid w:val="001C040C"/>
    <w:rsid w:val="001C0BF6"/>
    <w:rsid w:val="001C1C24"/>
    <w:rsid w:val="001C292C"/>
    <w:rsid w:val="001C2F6C"/>
    <w:rsid w:val="001C3120"/>
    <w:rsid w:val="001C3196"/>
    <w:rsid w:val="001C4505"/>
    <w:rsid w:val="001C66E3"/>
    <w:rsid w:val="001C6D49"/>
    <w:rsid w:val="001C7FE3"/>
    <w:rsid w:val="001D0853"/>
    <w:rsid w:val="001D116E"/>
    <w:rsid w:val="001D2760"/>
    <w:rsid w:val="001D68FA"/>
    <w:rsid w:val="001E22AC"/>
    <w:rsid w:val="001E2C1E"/>
    <w:rsid w:val="001E3210"/>
    <w:rsid w:val="001E46D2"/>
    <w:rsid w:val="001E7B05"/>
    <w:rsid w:val="001F0216"/>
    <w:rsid w:val="001F0932"/>
    <w:rsid w:val="001F46E0"/>
    <w:rsid w:val="001F57CF"/>
    <w:rsid w:val="00200530"/>
    <w:rsid w:val="0020198A"/>
    <w:rsid w:val="00201CFB"/>
    <w:rsid w:val="002072F2"/>
    <w:rsid w:val="00213635"/>
    <w:rsid w:val="00215AE7"/>
    <w:rsid w:val="00216742"/>
    <w:rsid w:val="00217810"/>
    <w:rsid w:val="002179FD"/>
    <w:rsid w:val="00221D58"/>
    <w:rsid w:val="00223129"/>
    <w:rsid w:val="00223B5C"/>
    <w:rsid w:val="00227DA7"/>
    <w:rsid w:val="0023169D"/>
    <w:rsid w:val="00232405"/>
    <w:rsid w:val="00233079"/>
    <w:rsid w:val="00234E10"/>
    <w:rsid w:val="0023566E"/>
    <w:rsid w:val="00236C7E"/>
    <w:rsid w:val="002373DB"/>
    <w:rsid w:val="00242233"/>
    <w:rsid w:val="00244A11"/>
    <w:rsid w:val="00244AD9"/>
    <w:rsid w:val="00261713"/>
    <w:rsid w:val="00262CC6"/>
    <w:rsid w:val="00262DBD"/>
    <w:rsid w:val="00263049"/>
    <w:rsid w:val="00264608"/>
    <w:rsid w:val="00265C94"/>
    <w:rsid w:val="00266969"/>
    <w:rsid w:val="0026702F"/>
    <w:rsid w:val="002673D6"/>
    <w:rsid w:val="00267792"/>
    <w:rsid w:val="002727FE"/>
    <w:rsid w:val="00272913"/>
    <w:rsid w:val="00274354"/>
    <w:rsid w:val="002745E8"/>
    <w:rsid w:val="00274B27"/>
    <w:rsid w:val="00280CA3"/>
    <w:rsid w:val="00281406"/>
    <w:rsid w:val="00284833"/>
    <w:rsid w:val="00285084"/>
    <w:rsid w:val="00286596"/>
    <w:rsid w:val="00286C3A"/>
    <w:rsid w:val="002876CA"/>
    <w:rsid w:val="00291296"/>
    <w:rsid w:val="002926CB"/>
    <w:rsid w:val="00293D68"/>
    <w:rsid w:val="0029599F"/>
    <w:rsid w:val="002A3000"/>
    <w:rsid w:val="002A3258"/>
    <w:rsid w:val="002B0096"/>
    <w:rsid w:val="002B117A"/>
    <w:rsid w:val="002B38E0"/>
    <w:rsid w:val="002B3BE7"/>
    <w:rsid w:val="002B3BE8"/>
    <w:rsid w:val="002B4EEC"/>
    <w:rsid w:val="002B58DE"/>
    <w:rsid w:val="002B69D8"/>
    <w:rsid w:val="002B6BAD"/>
    <w:rsid w:val="002B6CF5"/>
    <w:rsid w:val="002C045F"/>
    <w:rsid w:val="002C133F"/>
    <w:rsid w:val="002C1AA2"/>
    <w:rsid w:val="002C1BA1"/>
    <w:rsid w:val="002C2EA8"/>
    <w:rsid w:val="002C4182"/>
    <w:rsid w:val="002C4E4B"/>
    <w:rsid w:val="002C60D6"/>
    <w:rsid w:val="002D0086"/>
    <w:rsid w:val="002D1008"/>
    <w:rsid w:val="002D3A63"/>
    <w:rsid w:val="002E1583"/>
    <w:rsid w:val="002E16E5"/>
    <w:rsid w:val="002E1D2C"/>
    <w:rsid w:val="002E1E3E"/>
    <w:rsid w:val="002E2503"/>
    <w:rsid w:val="002E4299"/>
    <w:rsid w:val="002E5A9E"/>
    <w:rsid w:val="002E7027"/>
    <w:rsid w:val="002F5169"/>
    <w:rsid w:val="002F736D"/>
    <w:rsid w:val="00303323"/>
    <w:rsid w:val="00305662"/>
    <w:rsid w:val="00305C45"/>
    <w:rsid w:val="0030672C"/>
    <w:rsid w:val="00307E96"/>
    <w:rsid w:val="00313023"/>
    <w:rsid w:val="00313146"/>
    <w:rsid w:val="003159F1"/>
    <w:rsid w:val="00320B47"/>
    <w:rsid w:val="00321DB1"/>
    <w:rsid w:val="00333C3E"/>
    <w:rsid w:val="00334FC6"/>
    <w:rsid w:val="00335471"/>
    <w:rsid w:val="003354D5"/>
    <w:rsid w:val="003354EC"/>
    <w:rsid w:val="00337507"/>
    <w:rsid w:val="00337DF2"/>
    <w:rsid w:val="00341252"/>
    <w:rsid w:val="003419B7"/>
    <w:rsid w:val="00341DDF"/>
    <w:rsid w:val="0034287F"/>
    <w:rsid w:val="00342E8B"/>
    <w:rsid w:val="0034381F"/>
    <w:rsid w:val="00344B71"/>
    <w:rsid w:val="003470CE"/>
    <w:rsid w:val="0035010A"/>
    <w:rsid w:val="00352060"/>
    <w:rsid w:val="00352D30"/>
    <w:rsid w:val="0035409F"/>
    <w:rsid w:val="003558AA"/>
    <w:rsid w:val="00357410"/>
    <w:rsid w:val="003602CE"/>
    <w:rsid w:val="00361F14"/>
    <w:rsid w:val="003634F5"/>
    <w:rsid w:val="00364F73"/>
    <w:rsid w:val="00370147"/>
    <w:rsid w:val="00371551"/>
    <w:rsid w:val="003727D9"/>
    <w:rsid w:val="003770A6"/>
    <w:rsid w:val="0038066B"/>
    <w:rsid w:val="00381BA4"/>
    <w:rsid w:val="00381C23"/>
    <w:rsid w:val="0038219D"/>
    <w:rsid w:val="00387BAE"/>
    <w:rsid w:val="003900AE"/>
    <w:rsid w:val="003911B8"/>
    <w:rsid w:val="00391900"/>
    <w:rsid w:val="003920DE"/>
    <w:rsid w:val="0039236A"/>
    <w:rsid w:val="00393265"/>
    <w:rsid w:val="0039562B"/>
    <w:rsid w:val="00395D25"/>
    <w:rsid w:val="003A04A1"/>
    <w:rsid w:val="003A0E6B"/>
    <w:rsid w:val="003A214A"/>
    <w:rsid w:val="003A2FEB"/>
    <w:rsid w:val="003A47B7"/>
    <w:rsid w:val="003A72DC"/>
    <w:rsid w:val="003B05E5"/>
    <w:rsid w:val="003B10B6"/>
    <w:rsid w:val="003B1E26"/>
    <w:rsid w:val="003B212D"/>
    <w:rsid w:val="003B399A"/>
    <w:rsid w:val="003B4897"/>
    <w:rsid w:val="003B57CB"/>
    <w:rsid w:val="003C0138"/>
    <w:rsid w:val="003C0BB4"/>
    <w:rsid w:val="003C3D7C"/>
    <w:rsid w:val="003C6081"/>
    <w:rsid w:val="003C675A"/>
    <w:rsid w:val="003C6DDF"/>
    <w:rsid w:val="003D06DD"/>
    <w:rsid w:val="003D255D"/>
    <w:rsid w:val="003D263C"/>
    <w:rsid w:val="003D29F1"/>
    <w:rsid w:val="003D6ED3"/>
    <w:rsid w:val="003D7129"/>
    <w:rsid w:val="003E1A0B"/>
    <w:rsid w:val="003E2F99"/>
    <w:rsid w:val="003E592A"/>
    <w:rsid w:val="003E595B"/>
    <w:rsid w:val="003E6BC0"/>
    <w:rsid w:val="003E721A"/>
    <w:rsid w:val="003E77A9"/>
    <w:rsid w:val="003F39EF"/>
    <w:rsid w:val="003F3C48"/>
    <w:rsid w:val="003F41C1"/>
    <w:rsid w:val="003F5A08"/>
    <w:rsid w:val="003F5DDF"/>
    <w:rsid w:val="003F604C"/>
    <w:rsid w:val="0040057E"/>
    <w:rsid w:val="0040139B"/>
    <w:rsid w:val="00401495"/>
    <w:rsid w:val="00404A89"/>
    <w:rsid w:val="00407F37"/>
    <w:rsid w:val="00410299"/>
    <w:rsid w:val="0041058B"/>
    <w:rsid w:val="00413348"/>
    <w:rsid w:val="0042254E"/>
    <w:rsid w:val="00424721"/>
    <w:rsid w:val="00425544"/>
    <w:rsid w:val="0042643C"/>
    <w:rsid w:val="00427863"/>
    <w:rsid w:val="00430229"/>
    <w:rsid w:val="00431623"/>
    <w:rsid w:val="004333F9"/>
    <w:rsid w:val="004346F3"/>
    <w:rsid w:val="00435A41"/>
    <w:rsid w:val="004420A7"/>
    <w:rsid w:val="004462EA"/>
    <w:rsid w:val="004518D8"/>
    <w:rsid w:val="00452607"/>
    <w:rsid w:val="004566A1"/>
    <w:rsid w:val="00456D01"/>
    <w:rsid w:val="00464FC5"/>
    <w:rsid w:val="00466EA2"/>
    <w:rsid w:val="0046775D"/>
    <w:rsid w:val="004715FC"/>
    <w:rsid w:val="004758E3"/>
    <w:rsid w:val="00476005"/>
    <w:rsid w:val="00477185"/>
    <w:rsid w:val="0048025F"/>
    <w:rsid w:val="00482A9B"/>
    <w:rsid w:val="00483215"/>
    <w:rsid w:val="00487314"/>
    <w:rsid w:val="0048770F"/>
    <w:rsid w:val="0048783D"/>
    <w:rsid w:val="0049135E"/>
    <w:rsid w:val="00491F98"/>
    <w:rsid w:val="004943C6"/>
    <w:rsid w:val="0049493B"/>
    <w:rsid w:val="004951A6"/>
    <w:rsid w:val="004965C8"/>
    <w:rsid w:val="0049713D"/>
    <w:rsid w:val="004976B0"/>
    <w:rsid w:val="004A225A"/>
    <w:rsid w:val="004A226E"/>
    <w:rsid w:val="004A2310"/>
    <w:rsid w:val="004A2AC8"/>
    <w:rsid w:val="004A2CB8"/>
    <w:rsid w:val="004A4DC4"/>
    <w:rsid w:val="004A4E32"/>
    <w:rsid w:val="004A53A4"/>
    <w:rsid w:val="004A5451"/>
    <w:rsid w:val="004A5505"/>
    <w:rsid w:val="004A6947"/>
    <w:rsid w:val="004A71F8"/>
    <w:rsid w:val="004A7251"/>
    <w:rsid w:val="004A7A93"/>
    <w:rsid w:val="004B10B1"/>
    <w:rsid w:val="004B3E8C"/>
    <w:rsid w:val="004B452F"/>
    <w:rsid w:val="004B58CE"/>
    <w:rsid w:val="004B5AAA"/>
    <w:rsid w:val="004B6910"/>
    <w:rsid w:val="004C031C"/>
    <w:rsid w:val="004C054C"/>
    <w:rsid w:val="004C058A"/>
    <w:rsid w:val="004C0D88"/>
    <w:rsid w:val="004C274C"/>
    <w:rsid w:val="004C42B6"/>
    <w:rsid w:val="004C602C"/>
    <w:rsid w:val="004C7C0D"/>
    <w:rsid w:val="004D23C6"/>
    <w:rsid w:val="004D42AC"/>
    <w:rsid w:val="004D4396"/>
    <w:rsid w:val="004D453C"/>
    <w:rsid w:val="004D4832"/>
    <w:rsid w:val="004D525D"/>
    <w:rsid w:val="004D5326"/>
    <w:rsid w:val="004D5975"/>
    <w:rsid w:val="004E26E6"/>
    <w:rsid w:val="004E550D"/>
    <w:rsid w:val="004E6C51"/>
    <w:rsid w:val="004E6FAB"/>
    <w:rsid w:val="004F0A01"/>
    <w:rsid w:val="004F1A7D"/>
    <w:rsid w:val="004F2A46"/>
    <w:rsid w:val="004F5378"/>
    <w:rsid w:val="004F7861"/>
    <w:rsid w:val="004F795A"/>
    <w:rsid w:val="005003CC"/>
    <w:rsid w:val="00504342"/>
    <w:rsid w:val="00504F6D"/>
    <w:rsid w:val="005079D8"/>
    <w:rsid w:val="00510744"/>
    <w:rsid w:val="00511CE6"/>
    <w:rsid w:val="00512CF9"/>
    <w:rsid w:val="00514D6E"/>
    <w:rsid w:val="0051627F"/>
    <w:rsid w:val="00524DE3"/>
    <w:rsid w:val="00526656"/>
    <w:rsid w:val="0052735E"/>
    <w:rsid w:val="00527FD2"/>
    <w:rsid w:val="0053286E"/>
    <w:rsid w:val="00534E61"/>
    <w:rsid w:val="00535066"/>
    <w:rsid w:val="005357C4"/>
    <w:rsid w:val="00537FB3"/>
    <w:rsid w:val="005410FB"/>
    <w:rsid w:val="00543D4D"/>
    <w:rsid w:val="00544073"/>
    <w:rsid w:val="00544824"/>
    <w:rsid w:val="005474DB"/>
    <w:rsid w:val="005513B6"/>
    <w:rsid w:val="0055229A"/>
    <w:rsid w:val="00552E79"/>
    <w:rsid w:val="00554146"/>
    <w:rsid w:val="005544B5"/>
    <w:rsid w:val="005553D6"/>
    <w:rsid w:val="00556CA9"/>
    <w:rsid w:val="00561AA4"/>
    <w:rsid w:val="0056217D"/>
    <w:rsid w:val="00562ED5"/>
    <w:rsid w:val="00564002"/>
    <w:rsid w:val="005654D4"/>
    <w:rsid w:val="00566D5D"/>
    <w:rsid w:val="0057121D"/>
    <w:rsid w:val="00571F27"/>
    <w:rsid w:val="00572EEC"/>
    <w:rsid w:val="005736E5"/>
    <w:rsid w:val="005753D5"/>
    <w:rsid w:val="00575E20"/>
    <w:rsid w:val="005767DA"/>
    <w:rsid w:val="0057720F"/>
    <w:rsid w:val="005804DC"/>
    <w:rsid w:val="005806B9"/>
    <w:rsid w:val="0058110E"/>
    <w:rsid w:val="005826EE"/>
    <w:rsid w:val="00582C7B"/>
    <w:rsid w:val="00587247"/>
    <w:rsid w:val="005913A6"/>
    <w:rsid w:val="005946B4"/>
    <w:rsid w:val="00596425"/>
    <w:rsid w:val="00596959"/>
    <w:rsid w:val="005A1F36"/>
    <w:rsid w:val="005A358D"/>
    <w:rsid w:val="005A79E2"/>
    <w:rsid w:val="005B07AE"/>
    <w:rsid w:val="005B292E"/>
    <w:rsid w:val="005B372E"/>
    <w:rsid w:val="005B51DA"/>
    <w:rsid w:val="005B5B4C"/>
    <w:rsid w:val="005C074B"/>
    <w:rsid w:val="005C2328"/>
    <w:rsid w:val="005C2C8B"/>
    <w:rsid w:val="005C72DD"/>
    <w:rsid w:val="005D0755"/>
    <w:rsid w:val="005D0D9F"/>
    <w:rsid w:val="005D1F67"/>
    <w:rsid w:val="005D288F"/>
    <w:rsid w:val="005D46D7"/>
    <w:rsid w:val="005E0394"/>
    <w:rsid w:val="005E06BA"/>
    <w:rsid w:val="005E08D4"/>
    <w:rsid w:val="005E5442"/>
    <w:rsid w:val="005E66A7"/>
    <w:rsid w:val="005E7662"/>
    <w:rsid w:val="005F2A87"/>
    <w:rsid w:val="005F3F71"/>
    <w:rsid w:val="005F53BE"/>
    <w:rsid w:val="005F7030"/>
    <w:rsid w:val="00600B73"/>
    <w:rsid w:val="00601B22"/>
    <w:rsid w:val="00602D73"/>
    <w:rsid w:val="00603BDC"/>
    <w:rsid w:val="0060682E"/>
    <w:rsid w:val="00611AA8"/>
    <w:rsid w:val="00611EEC"/>
    <w:rsid w:val="0061366A"/>
    <w:rsid w:val="00613EF6"/>
    <w:rsid w:val="00614166"/>
    <w:rsid w:val="00615E52"/>
    <w:rsid w:val="0061711A"/>
    <w:rsid w:val="00621D7C"/>
    <w:rsid w:val="0062297B"/>
    <w:rsid w:val="006233C7"/>
    <w:rsid w:val="006251F8"/>
    <w:rsid w:val="00627F7E"/>
    <w:rsid w:val="006302A1"/>
    <w:rsid w:val="00631716"/>
    <w:rsid w:val="00631AA8"/>
    <w:rsid w:val="00633D7F"/>
    <w:rsid w:val="006419C5"/>
    <w:rsid w:val="006426DE"/>
    <w:rsid w:val="00650E48"/>
    <w:rsid w:val="00651204"/>
    <w:rsid w:val="00651B0E"/>
    <w:rsid w:val="00652FD7"/>
    <w:rsid w:val="00653B16"/>
    <w:rsid w:val="006556A5"/>
    <w:rsid w:val="00656106"/>
    <w:rsid w:val="00661895"/>
    <w:rsid w:val="006630C1"/>
    <w:rsid w:val="00664283"/>
    <w:rsid w:val="00664DDB"/>
    <w:rsid w:val="00670C8B"/>
    <w:rsid w:val="00671E13"/>
    <w:rsid w:val="00671F0E"/>
    <w:rsid w:val="00674E89"/>
    <w:rsid w:val="006761EB"/>
    <w:rsid w:val="00676BA6"/>
    <w:rsid w:val="0068346C"/>
    <w:rsid w:val="00683536"/>
    <w:rsid w:val="0068473F"/>
    <w:rsid w:val="006848AC"/>
    <w:rsid w:val="00684902"/>
    <w:rsid w:val="00685781"/>
    <w:rsid w:val="00686BCB"/>
    <w:rsid w:val="00686E09"/>
    <w:rsid w:val="0068727A"/>
    <w:rsid w:val="00690605"/>
    <w:rsid w:val="00690794"/>
    <w:rsid w:val="006908D4"/>
    <w:rsid w:val="006927D7"/>
    <w:rsid w:val="00692BE6"/>
    <w:rsid w:val="0069419C"/>
    <w:rsid w:val="00694AA6"/>
    <w:rsid w:val="00695206"/>
    <w:rsid w:val="00695A9A"/>
    <w:rsid w:val="00697B5E"/>
    <w:rsid w:val="00697EBD"/>
    <w:rsid w:val="006A0DC8"/>
    <w:rsid w:val="006A2726"/>
    <w:rsid w:val="006A3474"/>
    <w:rsid w:val="006B188E"/>
    <w:rsid w:val="006B1D21"/>
    <w:rsid w:val="006B2FE5"/>
    <w:rsid w:val="006B41E3"/>
    <w:rsid w:val="006B57D3"/>
    <w:rsid w:val="006B6476"/>
    <w:rsid w:val="006C2607"/>
    <w:rsid w:val="006C2A77"/>
    <w:rsid w:val="006C3DC5"/>
    <w:rsid w:val="006C3E7D"/>
    <w:rsid w:val="006C4137"/>
    <w:rsid w:val="006C4D4A"/>
    <w:rsid w:val="006C4EC7"/>
    <w:rsid w:val="006C6182"/>
    <w:rsid w:val="006D0366"/>
    <w:rsid w:val="006D0B80"/>
    <w:rsid w:val="006D2617"/>
    <w:rsid w:val="006D394F"/>
    <w:rsid w:val="006D7EC8"/>
    <w:rsid w:val="006E0D86"/>
    <w:rsid w:val="006E113F"/>
    <w:rsid w:val="006E43B7"/>
    <w:rsid w:val="006E5628"/>
    <w:rsid w:val="006E5E87"/>
    <w:rsid w:val="006E643C"/>
    <w:rsid w:val="006E786F"/>
    <w:rsid w:val="006E7FA5"/>
    <w:rsid w:val="006F14C1"/>
    <w:rsid w:val="006F495F"/>
    <w:rsid w:val="00700FB8"/>
    <w:rsid w:val="00701971"/>
    <w:rsid w:val="00701D03"/>
    <w:rsid w:val="00703148"/>
    <w:rsid w:val="007054EE"/>
    <w:rsid w:val="00705D38"/>
    <w:rsid w:val="00706D1A"/>
    <w:rsid w:val="00706E9B"/>
    <w:rsid w:val="00707322"/>
    <w:rsid w:val="00707872"/>
    <w:rsid w:val="00710C60"/>
    <w:rsid w:val="0071280F"/>
    <w:rsid w:val="00714C03"/>
    <w:rsid w:val="00714CFB"/>
    <w:rsid w:val="00714F25"/>
    <w:rsid w:val="0071563D"/>
    <w:rsid w:val="00717A4B"/>
    <w:rsid w:val="00722920"/>
    <w:rsid w:val="00724A5A"/>
    <w:rsid w:val="00724DF6"/>
    <w:rsid w:val="0072510D"/>
    <w:rsid w:val="00727842"/>
    <w:rsid w:val="00727E0C"/>
    <w:rsid w:val="00730022"/>
    <w:rsid w:val="00734884"/>
    <w:rsid w:val="007359F3"/>
    <w:rsid w:val="007419C0"/>
    <w:rsid w:val="007421CF"/>
    <w:rsid w:val="007424B9"/>
    <w:rsid w:val="007435B9"/>
    <w:rsid w:val="00745BD4"/>
    <w:rsid w:val="0074666B"/>
    <w:rsid w:val="00750344"/>
    <w:rsid w:val="00750661"/>
    <w:rsid w:val="00750CE5"/>
    <w:rsid w:val="00752304"/>
    <w:rsid w:val="0075281F"/>
    <w:rsid w:val="007554B0"/>
    <w:rsid w:val="00756FD0"/>
    <w:rsid w:val="00757E25"/>
    <w:rsid w:val="00764F70"/>
    <w:rsid w:val="00766573"/>
    <w:rsid w:val="00766EE8"/>
    <w:rsid w:val="0076740C"/>
    <w:rsid w:val="0077004A"/>
    <w:rsid w:val="00770269"/>
    <w:rsid w:val="00771621"/>
    <w:rsid w:val="007728D7"/>
    <w:rsid w:val="007778F1"/>
    <w:rsid w:val="00777BC3"/>
    <w:rsid w:val="00777CDC"/>
    <w:rsid w:val="00780AA3"/>
    <w:rsid w:val="00783E2E"/>
    <w:rsid w:val="00786A72"/>
    <w:rsid w:val="00791837"/>
    <w:rsid w:val="00795368"/>
    <w:rsid w:val="00795BC4"/>
    <w:rsid w:val="00795CF3"/>
    <w:rsid w:val="007979EB"/>
    <w:rsid w:val="007A083A"/>
    <w:rsid w:val="007A45C3"/>
    <w:rsid w:val="007A6741"/>
    <w:rsid w:val="007A6B04"/>
    <w:rsid w:val="007A71FC"/>
    <w:rsid w:val="007B25CE"/>
    <w:rsid w:val="007B3063"/>
    <w:rsid w:val="007B3A11"/>
    <w:rsid w:val="007B55A7"/>
    <w:rsid w:val="007B6046"/>
    <w:rsid w:val="007B6215"/>
    <w:rsid w:val="007B7CF0"/>
    <w:rsid w:val="007C02C9"/>
    <w:rsid w:val="007C02F6"/>
    <w:rsid w:val="007C1527"/>
    <w:rsid w:val="007C2F47"/>
    <w:rsid w:val="007C3A9A"/>
    <w:rsid w:val="007C6964"/>
    <w:rsid w:val="007C7BAB"/>
    <w:rsid w:val="007D118A"/>
    <w:rsid w:val="007D1A3F"/>
    <w:rsid w:val="007D2CE8"/>
    <w:rsid w:val="007D4F50"/>
    <w:rsid w:val="007D6214"/>
    <w:rsid w:val="007D6998"/>
    <w:rsid w:val="007D7C6B"/>
    <w:rsid w:val="007E111E"/>
    <w:rsid w:val="007E1446"/>
    <w:rsid w:val="007E3B2D"/>
    <w:rsid w:val="007E534A"/>
    <w:rsid w:val="007E6A79"/>
    <w:rsid w:val="007E72F5"/>
    <w:rsid w:val="007F254C"/>
    <w:rsid w:val="007F4913"/>
    <w:rsid w:val="007F5884"/>
    <w:rsid w:val="007F59EF"/>
    <w:rsid w:val="007F72F2"/>
    <w:rsid w:val="008018D6"/>
    <w:rsid w:val="008028B6"/>
    <w:rsid w:val="00803027"/>
    <w:rsid w:val="008032ED"/>
    <w:rsid w:val="00803369"/>
    <w:rsid w:val="00803A9E"/>
    <w:rsid w:val="00806127"/>
    <w:rsid w:val="00807097"/>
    <w:rsid w:val="0080788B"/>
    <w:rsid w:val="00810F17"/>
    <w:rsid w:val="0081173C"/>
    <w:rsid w:val="0081191A"/>
    <w:rsid w:val="00815F54"/>
    <w:rsid w:val="00816034"/>
    <w:rsid w:val="0082030D"/>
    <w:rsid w:val="00820B7A"/>
    <w:rsid w:val="008211E3"/>
    <w:rsid w:val="008263E4"/>
    <w:rsid w:val="008278B9"/>
    <w:rsid w:val="00835BBC"/>
    <w:rsid w:val="008416CE"/>
    <w:rsid w:val="00841EA9"/>
    <w:rsid w:val="00844D91"/>
    <w:rsid w:val="0084585C"/>
    <w:rsid w:val="00847871"/>
    <w:rsid w:val="00847B3A"/>
    <w:rsid w:val="00850022"/>
    <w:rsid w:val="0085274C"/>
    <w:rsid w:val="008535D6"/>
    <w:rsid w:val="00854CE1"/>
    <w:rsid w:val="008566E7"/>
    <w:rsid w:val="00856C38"/>
    <w:rsid w:val="00862D04"/>
    <w:rsid w:val="00872180"/>
    <w:rsid w:val="0087384C"/>
    <w:rsid w:val="00873BB2"/>
    <w:rsid w:val="0088017D"/>
    <w:rsid w:val="00880A5C"/>
    <w:rsid w:val="0088119A"/>
    <w:rsid w:val="00882229"/>
    <w:rsid w:val="00882D6B"/>
    <w:rsid w:val="00883EFB"/>
    <w:rsid w:val="0088428D"/>
    <w:rsid w:val="008846B9"/>
    <w:rsid w:val="00884805"/>
    <w:rsid w:val="0088585D"/>
    <w:rsid w:val="00887813"/>
    <w:rsid w:val="00890445"/>
    <w:rsid w:val="00894250"/>
    <w:rsid w:val="00896B48"/>
    <w:rsid w:val="00896E49"/>
    <w:rsid w:val="008A1067"/>
    <w:rsid w:val="008A397D"/>
    <w:rsid w:val="008A3EF1"/>
    <w:rsid w:val="008A5115"/>
    <w:rsid w:val="008A5477"/>
    <w:rsid w:val="008A621D"/>
    <w:rsid w:val="008A7B98"/>
    <w:rsid w:val="008B148F"/>
    <w:rsid w:val="008B18CF"/>
    <w:rsid w:val="008B1F28"/>
    <w:rsid w:val="008B2388"/>
    <w:rsid w:val="008B4A63"/>
    <w:rsid w:val="008B74D6"/>
    <w:rsid w:val="008C2444"/>
    <w:rsid w:val="008C35EF"/>
    <w:rsid w:val="008C3ADB"/>
    <w:rsid w:val="008C3AFC"/>
    <w:rsid w:val="008C4422"/>
    <w:rsid w:val="008C5C8B"/>
    <w:rsid w:val="008D1233"/>
    <w:rsid w:val="008D2C8B"/>
    <w:rsid w:val="008D482E"/>
    <w:rsid w:val="008D4FF2"/>
    <w:rsid w:val="008E5B9E"/>
    <w:rsid w:val="008E78CF"/>
    <w:rsid w:val="008E78DC"/>
    <w:rsid w:val="008F5BD6"/>
    <w:rsid w:val="008F711C"/>
    <w:rsid w:val="008F7F45"/>
    <w:rsid w:val="00900F55"/>
    <w:rsid w:val="009016F2"/>
    <w:rsid w:val="00902E46"/>
    <w:rsid w:val="00917794"/>
    <w:rsid w:val="00921453"/>
    <w:rsid w:val="00921650"/>
    <w:rsid w:val="00921CE4"/>
    <w:rsid w:val="00923045"/>
    <w:rsid w:val="0092329D"/>
    <w:rsid w:val="00924652"/>
    <w:rsid w:val="00925B9E"/>
    <w:rsid w:val="00926A5C"/>
    <w:rsid w:val="009322AF"/>
    <w:rsid w:val="00932C25"/>
    <w:rsid w:val="0093380E"/>
    <w:rsid w:val="0093401C"/>
    <w:rsid w:val="00934039"/>
    <w:rsid w:val="00936A8E"/>
    <w:rsid w:val="0094092C"/>
    <w:rsid w:val="00941D1D"/>
    <w:rsid w:val="0094230C"/>
    <w:rsid w:val="00942CF3"/>
    <w:rsid w:val="009440BE"/>
    <w:rsid w:val="009456D9"/>
    <w:rsid w:val="00945E83"/>
    <w:rsid w:val="00946AC2"/>
    <w:rsid w:val="00954BC2"/>
    <w:rsid w:val="00954CD4"/>
    <w:rsid w:val="0096127C"/>
    <w:rsid w:val="00962B51"/>
    <w:rsid w:val="00962EC3"/>
    <w:rsid w:val="0096410E"/>
    <w:rsid w:val="00967216"/>
    <w:rsid w:val="009708AA"/>
    <w:rsid w:val="009729FC"/>
    <w:rsid w:val="009735A9"/>
    <w:rsid w:val="009742DC"/>
    <w:rsid w:val="009764A5"/>
    <w:rsid w:val="009802C4"/>
    <w:rsid w:val="00980DD9"/>
    <w:rsid w:val="009813EE"/>
    <w:rsid w:val="0098141C"/>
    <w:rsid w:val="00981493"/>
    <w:rsid w:val="0098432A"/>
    <w:rsid w:val="00985C7A"/>
    <w:rsid w:val="0098624C"/>
    <w:rsid w:val="00986AC4"/>
    <w:rsid w:val="00990A38"/>
    <w:rsid w:val="00990BFD"/>
    <w:rsid w:val="00992034"/>
    <w:rsid w:val="00995967"/>
    <w:rsid w:val="00995F3E"/>
    <w:rsid w:val="009A123F"/>
    <w:rsid w:val="009A687A"/>
    <w:rsid w:val="009A7B31"/>
    <w:rsid w:val="009B04BE"/>
    <w:rsid w:val="009B137C"/>
    <w:rsid w:val="009B4684"/>
    <w:rsid w:val="009B587E"/>
    <w:rsid w:val="009B6009"/>
    <w:rsid w:val="009B731E"/>
    <w:rsid w:val="009C1FB0"/>
    <w:rsid w:val="009C2D07"/>
    <w:rsid w:val="009C39D7"/>
    <w:rsid w:val="009C41E8"/>
    <w:rsid w:val="009C4EF6"/>
    <w:rsid w:val="009C55D6"/>
    <w:rsid w:val="009C5967"/>
    <w:rsid w:val="009C7268"/>
    <w:rsid w:val="009D0150"/>
    <w:rsid w:val="009D63AB"/>
    <w:rsid w:val="009E569E"/>
    <w:rsid w:val="009E6071"/>
    <w:rsid w:val="009E65AB"/>
    <w:rsid w:val="009E6BCD"/>
    <w:rsid w:val="009E6D1A"/>
    <w:rsid w:val="009F1965"/>
    <w:rsid w:val="009F1BC0"/>
    <w:rsid w:val="009F1EF0"/>
    <w:rsid w:val="009F3DD2"/>
    <w:rsid w:val="009F40E8"/>
    <w:rsid w:val="009F4D25"/>
    <w:rsid w:val="009F6004"/>
    <w:rsid w:val="009F7C11"/>
    <w:rsid w:val="00A0019C"/>
    <w:rsid w:val="00A002E7"/>
    <w:rsid w:val="00A00E53"/>
    <w:rsid w:val="00A01BC1"/>
    <w:rsid w:val="00A0240F"/>
    <w:rsid w:val="00A02934"/>
    <w:rsid w:val="00A02EA2"/>
    <w:rsid w:val="00A052D2"/>
    <w:rsid w:val="00A05721"/>
    <w:rsid w:val="00A06A50"/>
    <w:rsid w:val="00A1005D"/>
    <w:rsid w:val="00A11E74"/>
    <w:rsid w:val="00A11F7F"/>
    <w:rsid w:val="00A1360A"/>
    <w:rsid w:val="00A15228"/>
    <w:rsid w:val="00A1673C"/>
    <w:rsid w:val="00A16BB6"/>
    <w:rsid w:val="00A16D54"/>
    <w:rsid w:val="00A16DB0"/>
    <w:rsid w:val="00A1700E"/>
    <w:rsid w:val="00A236AE"/>
    <w:rsid w:val="00A244CC"/>
    <w:rsid w:val="00A266D5"/>
    <w:rsid w:val="00A32200"/>
    <w:rsid w:val="00A33A58"/>
    <w:rsid w:val="00A3679A"/>
    <w:rsid w:val="00A417FF"/>
    <w:rsid w:val="00A43512"/>
    <w:rsid w:val="00A435CE"/>
    <w:rsid w:val="00A4378B"/>
    <w:rsid w:val="00A44D5B"/>
    <w:rsid w:val="00A45974"/>
    <w:rsid w:val="00A50A89"/>
    <w:rsid w:val="00A52083"/>
    <w:rsid w:val="00A52343"/>
    <w:rsid w:val="00A534E5"/>
    <w:rsid w:val="00A5449F"/>
    <w:rsid w:val="00A54CBA"/>
    <w:rsid w:val="00A628DB"/>
    <w:rsid w:val="00A6375A"/>
    <w:rsid w:val="00A63C3C"/>
    <w:rsid w:val="00A65494"/>
    <w:rsid w:val="00A7196F"/>
    <w:rsid w:val="00A75558"/>
    <w:rsid w:val="00A766E1"/>
    <w:rsid w:val="00A76F51"/>
    <w:rsid w:val="00A7726D"/>
    <w:rsid w:val="00A811EF"/>
    <w:rsid w:val="00A81205"/>
    <w:rsid w:val="00A812E4"/>
    <w:rsid w:val="00A83749"/>
    <w:rsid w:val="00A838BA"/>
    <w:rsid w:val="00A860ED"/>
    <w:rsid w:val="00A86A3B"/>
    <w:rsid w:val="00A8714E"/>
    <w:rsid w:val="00A87667"/>
    <w:rsid w:val="00A87E93"/>
    <w:rsid w:val="00A92128"/>
    <w:rsid w:val="00A92251"/>
    <w:rsid w:val="00A9245A"/>
    <w:rsid w:val="00A93C13"/>
    <w:rsid w:val="00A94BF6"/>
    <w:rsid w:val="00AA0FAB"/>
    <w:rsid w:val="00AA2D18"/>
    <w:rsid w:val="00AA2DBB"/>
    <w:rsid w:val="00AA37DB"/>
    <w:rsid w:val="00AA3A76"/>
    <w:rsid w:val="00AA5535"/>
    <w:rsid w:val="00AA588E"/>
    <w:rsid w:val="00AA5D4C"/>
    <w:rsid w:val="00AA632A"/>
    <w:rsid w:val="00AA770F"/>
    <w:rsid w:val="00AB5406"/>
    <w:rsid w:val="00AC0C28"/>
    <w:rsid w:val="00AC181F"/>
    <w:rsid w:val="00AC4780"/>
    <w:rsid w:val="00AC54E7"/>
    <w:rsid w:val="00AC70CB"/>
    <w:rsid w:val="00AC7617"/>
    <w:rsid w:val="00AC7AF9"/>
    <w:rsid w:val="00AD0EB0"/>
    <w:rsid w:val="00AD226E"/>
    <w:rsid w:val="00AD44AF"/>
    <w:rsid w:val="00AD4706"/>
    <w:rsid w:val="00AE07AC"/>
    <w:rsid w:val="00AE10EF"/>
    <w:rsid w:val="00AE17B8"/>
    <w:rsid w:val="00AE2114"/>
    <w:rsid w:val="00AE2D3F"/>
    <w:rsid w:val="00AE3E59"/>
    <w:rsid w:val="00AE4F3E"/>
    <w:rsid w:val="00AE666A"/>
    <w:rsid w:val="00AE6A03"/>
    <w:rsid w:val="00AF05F5"/>
    <w:rsid w:val="00AF1269"/>
    <w:rsid w:val="00AF25B3"/>
    <w:rsid w:val="00B00A48"/>
    <w:rsid w:val="00B01039"/>
    <w:rsid w:val="00B01999"/>
    <w:rsid w:val="00B02BF0"/>
    <w:rsid w:val="00B02D63"/>
    <w:rsid w:val="00B03588"/>
    <w:rsid w:val="00B03CE6"/>
    <w:rsid w:val="00B04F1C"/>
    <w:rsid w:val="00B052CD"/>
    <w:rsid w:val="00B05CFA"/>
    <w:rsid w:val="00B05F0D"/>
    <w:rsid w:val="00B062D6"/>
    <w:rsid w:val="00B072B3"/>
    <w:rsid w:val="00B11A47"/>
    <w:rsid w:val="00B15703"/>
    <w:rsid w:val="00B226F9"/>
    <w:rsid w:val="00B231D0"/>
    <w:rsid w:val="00B24B4D"/>
    <w:rsid w:val="00B253E0"/>
    <w:rsid w:val="00B26EA0"/>
    <w:rsid w:val="00B27149"/>
    <w:rsid w:val="00B27A95"/>
    <w:rsid w:val="00B27D5F"/>
    <w:rsid w:val="00B30551"/>
    <w:rsid w:val="00B32B66"/>
    <w:rsid w:val="00B3325F"/>
    <w:rsid w:val="00B362F3"/>
    <w:rsid w:val="00B435CD"/>
    <w:rsid w:val="00B46B5B"/>
    <w:rsid w:val="00B500BA"/>
    <w:rsid w:val="00B51F26"/>
    <w:rsid w:val="00B54539"/>
    <w:rsid w:val="00B55D9C"/>
    <w:rsid w:val="00B57500"/>
    <w:rsid w:val="00B60156"/>
    <w:rsid w:val="00B613FD"/>
    <w:rsid w:val="00B614DA"/>
    <w:rsid w:val="00B61B3D"/>
    <w:rsid w:val="00B6638D"/>
    <w:rsid w:val="00B7099D"/>
    <w:rsid w:val="00B7272F"/>
    <w:rsid w:val="00B754CF"/>
    <w:rsid w:val="00B76F13"/>
    <w:rsid w:val="00B81C56"/>
    <w:rsid w:val="00B8337B"/>
    <w:rsid w:val="00B83776"/>
    <w:rsid w:val="00B83990"/>
    <w:rsid w:val="00B83FCF"/>
    <w:rsid w:val="00B861B3"/>
    <w:rsid w:val="00B86997"/>
    <w:rsid w:val="00B963E6"/>
    <w:rsid w:val="00B964EC"/>
    <w:rsid w:val="00BA1BDA"/>
    <w:rsid w:val="00BA2DFD"/>
    <w:rsid w:val="00BA4B45"/>
    <w:rsid w:val="00BA5551"/>
    <w:rsid w:val="00BB1243"/>
    <w:rsid w:val="00BB34B5"/>
    <w:rsid w:val="00BB4431"/>
    <w:rsid w:val="00BB719D"/>
    <w:rsid w:val="00BB7551"/>
    <w:rsid w:val="00BB7C89"/>
    <w:rsid w:val="00BC436F"/>
    <w:rsid w:val="00BC45FF"/>
    <w:rsid w:val="00BC537F"/>
    <w:rsid w:val="00BC6845"/>
    <w:rsid w:val="00BC6FBE"/>
    <w:rsid w:val="00BC72FB"/>
    <w:rsid w:val="00BD20D7"/>
    <w:rsid w:val="00BD4D8B"/>
    <w:rsid w:val="00BD5D2B"/>
    <w:rsid w:val="00BD7DEA"/>
    <w:rsid w:val="00BE0090"/>
    <w:rsid w:val="00BE1AA0"/>
    <w:rsid w:val="00BE1C19"/>
    <w:rsid w:val="00BE25E5"/>
    <w:rsid w:val="00BE2647"/>
    <w:rsid w:val="00BE367F"/>
    <w:rsid w:val="00BE48C8"/>
    <w:rsid w:val="00BE4E45"/>
    <w:rsid w:val="00BE5884"/>
    <w:rsid w:val="00BF081B"/>
    <w:rsid w:val="00BF3DC1"/>
    <w:rsid w:val="00BF4EEE"/>
    <w:rsid w:val="00BF4FEB"/>
    <w:rsid w:val="00BF5664"/>
    <w:rsid w:val="00BF6846"/>
    <w:rsid w:val="00C00520"/>
    <w:rsid w:val="00C00CE5"/>
    <w:rsid w:val="00C01E1E"/>
    <w:rsid w:val="00C046BC"/>
    <w:rsid w:val="00C04B85"/>
    <w:rsid w:val="00C101CA"/>
    <w:rsid w:val="00C11845"/>
    <w:rsid w:val="00C11F15"/>
    <w:rsid w:val="00C12693"/>
    <w:rsid w:val="00C14D16"/>
    <w:rsid w:val="00C14DE2"/>
    <w:rsid w:val="00C1644B"/>
    <w:rsid w:val="00C2078D"/>
    <w:rsid w:val="00C24619"/>
    <w:rsid w:val="00C26768"/>
    <w:rsid w:val="00C26E77"/>
    <w:rsid w:val="00C3166A"/>
    <w:rsid w:val="00C320AB"/>
    <w:rsid w:val="00C32917"/>
    <w:rsid w:val="00C33F87"/>
    <w:rsid w:val="00C348B6"/>
    <w:rsid w:val="00C3499A"/>
    <w:rsid w:val="00C40E78"/>
    <w:rsid w:val="00C42F93"/>
    <w:rsid w:val="00C43024"/>
    <w:rsid w:val="00C43F70"/>
    <w:rsid w:val="00C44C47"/>
    <w:rsid w:val="00C4606E"/>
    <w:rsid w:val="00C47A4F"/>
    <w:rsid w:val="00C507D9"/>
    <w:rsid w:val="00C508C3"/>
    <w:rsid w:val="00C51BC8"/>
    <w:rsid w:val="00C52134"/>
    <w:rsid w:val="00C535BF"/>
    <w:rsid w:val="00C54451"/>
    <w:rsid w:val="00C551DD"/>
    <w:rsid w:val="00C62F04"/>
    <w:rsid w:val="00C64088"/>
    <w:rsid w:val="00C64275"/>
    <w:rsid w:val="00C64AF4"/>
    <w:rsid w:val="00C64CE6"/>
    <w:rsid w:val="00C704F0"/>
    <w:rsid w:val="00C72227"/>
    <w:rsid w:val="00C72D83"/>
    <w:rsid w:val="00C73B63"/>
    <w:rsid w:val="00C74145"/>
    <w:rsid w:val="00C77AA3"/>
    <w:rsid w:val="00C8167D"/>
    <w:rsid w:val="00C82806"/>
    <w:rsid w:val="00C86B06"/>
    <w:rsid w:val="00C90D96"/>
    <w:rsid w:val="00C9192A"/>
    <w:rsid w:val="00C935C3"/>
    <w:rsid w:val="00C939F8"/>
    <w:rsid w:val="00C93BEB"/>
    <w:rsid w:val="00C96A1D"/>
    <w:rsid w:val="00C9792D"/>
    <w:rsid w:val="00CA03C2"/>
    <w:rsid w:val="00CA0668"/>
    <w:rsid w:val="00CA2A25"/>
    <w:rsid w:val="00CA3EAA"/>
    <w:rsid w:val="00CA46A6"/>
    <w:rsid w:val="00CA4FD3"/>
    <w:rsid w:val="00CA56E4"/>
    <w:rsid w:val="00CA5C95"/>
    <w:rsid w:val="00CB0AD9"/>
    <w:rsid w:val="00CB2691"/>
    <w:rsid w:val="00CB27F0"/>
    <w:rsid w:val="00CB4743"/>
    <w:rsid w:val="00CB77DF"/>
    <w:rsid w:val="00CC11E1"/>
    <w:rsid w:val="00CC1574"/>
    <w:rsid w:val="00CC16C7"/>
    <w:rsid w:val="00CC1CA4"/>
    <w:rsid w:val="00CC1FF8"/>
    <w:rsid w:val="00CC30B3"/>
    <w:rsid w:val="00CC364C"/>
    <w:rsid w:val="00CC3B91"/>
    <w:rsid w:val="00CC51A5"/>
    <w:rsid w:val="00CC5B87"/>
    <w:rsid w:val="00CC7A62"/>
    <w:rsid w:val="00CD2956"/>
    <w:rsid w:val="00CD41C7"/>
    <w:rsid w:val="00CD562D"/>
    <w:rsid w:val="00CD5B2E"/>
    <w:rsid w:val="00CE1286"/>
    <w:rsid w:val="00CE1692"/>
    <w:rsid w:val="00CE28B8"/>
    <w:rsid w:val="00CE3E2F"/>
    <w:rsid w:val="00CE6682"/>
    <w:rsid w:val="00CE69D8"/>
    <w:rsid w:val="00CF1D04"/>
    <w:rsid w:val="00CF1E9F"/>
    <w:rsid w:val="00CF2607"/>
    <w:rsid w:val="00CF2CF7"/>
    <w:rsid w:val="00CF4F2C"/>
    <w:rsid w:val="00CF60CB"/>
    <w:rsid w:val="00CF6248"/>
    <w:rsid w:val="00CF6EB4"/>
    <w:rsid w:val="00D001FB"/>
    <w:rsid w:val="00D049BB"/>
    <w:rsid w:val="00D04D49"/>
    <w:rsid w:val="00D05261"/>
    <w:rsid w:val="00D0590E"/>
    <w:rsid w:val="00D05AF6"/>
    <w:rsid w:val="00D0678E"/>
    <w:rsid w:val="00D07FA1"/>
    <w:rsid w:val="00D1120E"/>
    <w:rsid w:val="00D13F3B"/>
    <w:rsid w:val="00D14693"/>
    <w:rsid w:val="00D16E42"/>
    <w:rsid w:val="00D1731C"/>
    <w:rsid w:val="00D209AD"/>
    <w:rsid w:val="00D22FC7"/>
    <w:rsid w:val="00D23A4F"/>
    <w:rsid w:val="00D267DD"/>
    <w:rsid w:val="00D30A2E"/>
    <w:rsid w:val="00D30B09"/>
    <w:rsid w:val="00D32E4A"/>
    <w:rsid w:val="00D33D19"/>
    <w:rsid w:val="00D342C0"/>
    <w:rsid w:val="00D37391"/>
    <w:rsid w:val="00D43642"/>
    <w:rsid w:val="00D445E7"/>
    <w:rsid w:val="00D44DCC"/>
    <w:rsid w:val="00D459B5"/>
    <w:rsid w:val="00D45D4E"/>
    <w:rsid w:val="00D46C36"/>
    <w:rsid w:val="00D5207B"/>
    <w:rsid w:val="00D561B2"/>
    <w:rsid w:val="00D61386"/>
    <w:rsid w:val="00D61877"/>
    <w:rsid w:val="00D62C0E"/>
    <w:rsid w:val="00D64C42"/>
    <w:rsid w:val="00D7091C"/>
    <w:rsid w:val="00D7199D"/>
    <w:rsid w:val="00D72595"/>
    <w:rsid w:val="00D73447"/>
    <w:rsid w:val="00D75B79"/>
    <w:rsid w:val="00D8278D"/>
    <w:rsid w:val="00D83015"/>
    <w:rsid w:val="00D83D04"/>
    <w:rsid w:val="00D8651B"/>
    <w:rsid w:val="00D91164"/>
    <w:rsid w:val="00D97197"/>
    <w:rsid w:val="00D971EC"/>
    <w:rsid w:val="00D97AA9"/>
    <w:rsid w:val="00DA0795"/>
    <w:rsid w:val="00DA1CB6"/>
    <w:rsid w:val="00DA2E4F"/>
    <w:rsid w:val="00DA354D"/>
    <w:rsid w:val="00DB1ACC"/>
    <w:rsid w:val="00DB26A7"/>
    <w:rsid w:val="00DB3A0D"/>
    <w:rsid w:val="00DB4C4E"/>
    <w:rsid w:val="00DB57D7"/>
    <w:rsid w:val="00DB5BD2"/>
    <w:rsid w:val="00DC0B98"/>
    <w:rsid w:val="00DC2697"/>
    <w:rsid w:val="00DC4DB6"/>
    <w:rsid w:val="00DC5AB5"/>
    <w:rsid w:val="00DC645C"/>
    <w:rsid w:val="00DD340F"/>
    <w:rsid w:val="00DD472B"/>
    <w:rsid w:val="00DD51ED"/>
    <w:rsid w:val="00DD52E5"/>
    <w:rsid w:val="00DD5324"/>
    <w:rsid w:val="00DD5AD0"/>
    <w:rsid w:val="00DD79F6"/>
    <w:rsid w:val="00DD7B4F"/>
    <w:rsid w:val="00DE082D"/>
    <w:rsid w:val="00DE1732"/>
    <w:rsid w:val="00DE3D9E"/>
    <w:rsid w:val="00DE4A99"/>
    <w:rsid w:val="00DE4AF1"/>
    <w:rsid w:val="00DF027E"/>
    <w:rsid w:val="00DF11EE"/>
    <w:rsid w:val="00DF242E"/>
    <w:rsid w:val="00DF2F7D"/>
    <w:rsid w:val="00DF6F2B"/>
    <w:rsid w:val="00E00875"/>
    <w:rsid w:val="00E04F9D"/>
    <w:rsid w:val="00E07604"/>
    <w:rsid w:val="00E11FDA"/>
    <w:rsid w:val="00E15DE1"/>
    <w:rsid w:val="00E162FC"/>
    <w:rsid w:val="00E175B9"/>
    <w:rsid w:val="00E176BE"/>
    <w:rsid w:val="00E17923"/>
    <w:rsid w:val="00E204E3"/>
    <w:rsid w:val="00E20A4B"/>
    <w:rsid w:val="00E23695"/>
    <w:rsid w:val="00E23E94"/>
    <w:rsid w:val="00E243D4"/>
    <w:rsid w:val="00E272F3"/>
    <w:rsid w:val="00E3208E"/>
    <w:rsid w:val="00E37770"/>
    <w:rsid w:val="00E43235"/>
    <w:rsid w:val="00E44A9A"/>
    <w:rsid w:val="00E44FC1"/>
    <w:rsid w:val="00E4606F"/>
    <w:rsid w:val="00E46F12"/>
    <w:rsid w:val="00E50B6F"/>
    <w:rsid w:val="00E50FC2"/>
    <w:rsid w:val="00E530A6"/>
    <w:rsid w:val="00E5445C"/>
    <w:rsid w:val="00E569D2"/>
    <w:rsid w:val="00E622B6"/>
    <w:rsid w:val="00E63E30"/>
    <w:rsid w:val="00E64347"/>
    <w:rsid w:val="00E65B9C"/>
    <w:rsid w:val="00E66AD7"/>
    <w:rsid w:val="00E66D0E"/>
    <w:rsid w:val="00E70172"/>
    <w:rsid w:val="00E70F40"/>
    <w:rsid w:val="00E71635"/>
    <w:rsid w:val="00E71F8A"/>
    <w:rsid w:val="00E727CE"/>
    <w:rsid w:val="00E74191"/>
    <w:rsid w:val="00E749E2"/>
    <w:rsid w:val="00E75EDD"/>
    <w:rsid w:val="00E807BF"/>
    <w:rsid w:val="00E81813"/>
    <w:rsid w:val="00E81BDA"/>
    <w:rsid w:val="00E83114"/>
    <w:rsid w:val="00E834BD"/>
    <w:rsid w:val="00E84255"/>
    <w:rsid w:val="00E84777"/>
    <w:rsid w:val="00E86D45"/>
    <w:rsid w:val="00E86E23"/>
    <w:rsid w:val="00E91320"/>
    <w:rsid w:val="00E91C74"/>
    <w:rsid w:val="00E92109"/>
    <w:rsid w:val="00E92846"/>
    <w:rsid w:val="00E935FD"/>
    <w:rsid w:val="00E94D4B"/>
    <w:rsid w:val="00EA088F"/>
    <w:rsid w:val="00EA2EFF"/>
    <w:rsid w:val="00EA5D72"/>
    <w:rsid w:val="00EA7148"/>
    <w:rsid w:val="00EA77D4"/>
    <w:rsid w:val="00EA7F11"/>
    <w:rsid w:val="00EB1ADF"/>
    <w:rsid w:val="00EB53D3"/>
    <w:rsid w:val="00EB5790"/>
    <w:rsid w:val="00EC012B"/>
    <w:rsid w:val="00EC0A91"/>
    <w:rsid w:val="00EC1276"/>
    <w:rsid w:val="00ED09FB"/>
    <w:rsid w:val="00ED1ECC"/>
    <w:rsid w:val="00ED43E0"/>
    <w:rsid w:val="00ED4742"/>
    <w:rsid w:val="00ED58DC"/>
    <w:rsid w:val="00ED6223"/>
    <w:rsid w:val="00ED6D8B"/>
    <w:rsid w:val="00ED783B"/>
    <w:rsid w:val="00EE0123"/>
    <w:rsid w:val="00EE0AC2"/>
    <w:rsid w:val="00EE11D5"/>
    <w:rsid w:val="00EE5356"/>
    <w:rsid w:val="00EE6F2C"/>
    <w:rsid w:val="00EE7112"/>
    <w:rsid w:val="00EE7D78"/>
    <w:rsid w:val="00EF0008"/>
    <w:rsid w:val="00EF1356"/>
    <w:rsid w:val="00EF1DE5"/>
    <w:rsid w:val="00EF2A67"/>
    <w:rsid w:val="00EF3C52"/>
    <w:rsid w:val="00EF40FF"/>
    <w:rsid w:val="00EF4EED"/>
    <w:rsid w:val="00EF4F85"/>
    <w:rsid w:val="00EF517F"/>
    <w:rsid w:val="00EF6722"/>
    <w:rsid w:val="00EF6B20"/>
    <w:rsid w:val="00F014FE"/>
    <w:rsid w:val="00F01AE5"/>
    <w:rsid w:val="00F03EAE"/>
    <w:rsid w:val="00F043F4"/>
    <w:rsid w:val="00F0629B"/>
    <w:rsid w:val="00F06C01"/>
    <w:rsid w:val="00F07D19"/>
    <w:rsid w:val="00F07DA1"/>
    <w:rsid w:val="00F10111"/>
    <w:rsid w:val="00F13931"/>
    <w:rsid w:val="00F14A4D"/>
    <w:rsid w:val="00F16693"/>
    <w:rsid w:val="00F167A6"/>
    <w:rsid w:val="00F1739B"/>
    <w:rsid w:val="00F178AB"/>
    <w:rsid w:val="00F17A8C"/>
    <w:rsid w:val="00F257EC"/>
    <w:rsid w:val="00F26676"/>
    <w:rsid w:val="00F30537"/>
    <w:rsid w:val="00F3438F"/>
    <w:rsid w:val="00F36DDC"/>
    <w:rsid w:val="00F44239"/>
    <w:rsid w:val="00F44874"/>
    <w:rsid w:val="00F4641B"/>
    <w:rsid w:val="00F46611"/>
    <w:rsid w:val="00F46C5D"/>
    <w:rsid w:val="00F50BC5"/>
    <w:rsid w:val="00F5336B"/>
    <w:rsid w:val="00F54524"/>
    <w:rsid w:val="00F54BDE"/>
    <w:rsid w:val="00F55271"/>
    <w:rsid w:val="00F55488"/>
    <w:rsid w:val="00F569D7"/>
    <w:rsid w:val="00F56DEE"/>
    <w:rsid w:val="00F57CA3"/>
    <w:rsid w:val="00F627B7"/>
    <w:rsid w:val="00F641E7"/>
    <w:rsid w:val="00F651A9"/>
    <w:rsid w:val="00F65AAF"/>
    <w:rsid w:val="00F66C97"/>
    <w:rsid w:val="00F66EDC"/>
    <w:rsid w:val="00F77042"/>
    <w:rsid w:val="00F778A9"/>
    <w:rsid w:val="00F779AF"/>
    <w:rsid w:val="00F81080"/>
    <w:rsid w:val="00F82289"/>
    <w:rsid w:val="00F828EC"/>
    <w:rsid w:val="00F82A54"/>
    <w:rsid w:val="00F85D6A"/>
    <w:rsid w:val="00F91ED1"/>
    <w:rsid w:val="00F942C6"/>
    <w:rsid w:val="00F951FE"/>
    <w:rsid w:val="00F96618"/>
    <w:rsid w:val="00FA27DF"/>
    <w:rsid w:val="00FA4820"/>
    <w:rsid w:val="00FA7997"/>
    <w:rsid w:val="00FB08B8"/>
    <w:rsid w:val="00FB0D31"/>
    <w:rsid w:val="00FB1A20"/>
    <w:rsid w:val="00FB54DC"/>
    <w:rsid w:val="00FB6DBB"/>
    <w:rsid w:val="00FC0374"/>
    <w:rsid w:val="00FC3A5D"/>
    <w:rsid w:val="00FC5497"/>
    <w:rsid w:val="00FC5912"/>
    <w:rsid w:val="00FC62CA"/>
    <w:rsid w:val="00FC750E"/>
    <w:rsid w:val="00FE0DB0"/>
    <w:rsid w:val="00FE1443"/>
    <w:rsid w:val="00FE157E"/>
    <w:rsid w:val="00FE1777"/>
    <w:rsid w:val="00FE2D37"/>
    <w:rsid w:val="00FE62B1"/>
    <w:rsid w:val="00FE6DBD"/>
    <w:rsid w:val="00FE73C4"/>
    <w:rsid w:val="00FF11B8"/>
    <w:rsid w:val="00FF3864"/>
    <w:rsid w:val="00FF3E52"/>
    <w:rsid w:val="00FF40B6"/>
    <w:rsid w:val="00FF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3A9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06C01"/>
    <w:pPr>
      <w:shd w:val="clear" w:color="F2F2F2" w:themeColor="background1" w:themeShade="F2" w:fill="auto"/>
      <w:spacing w:before="0" w:after="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64F70"/>
    <w:pPr>
      <w:keepNext/>
      <w:spacing w:before="240" w:after="0"/>
      <w:outlineLvl w:val="1"/>
    </w:pPr>
    <w:rPr>
      <w:rFonts w:ascii="Arial Black" w:hAnsi="Arial Black"/>
      <w:color w:val="17365D" w:themeColor="text2" w:themeShade="BF"/>
      <w:sz w:val="24"/>
    </w:rPr>
  </w:style>
  <w:style w:type="paragraph" w:styleId="Heading3">
    <w:name w:val="heading 3"/>
    <w:basedOn w:val="Normal"/>
    <w:next w:val="Normal"/>
    <w:link w:val="Heading3Char"/>
    <w:qFormat/>
    <w:rsid w:val="00096729"/>
    <w:pPr>
      <w:keepNext/>
      <w:keepLines/>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1C1C24"/>
    <w:pPr>
      <w:keepNext/>
      <w:keepLines/>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17A4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0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64F70"/>
    <w:rPr>
      <w:rFonts w:ascii="Arial Black" w:hAnsi="Arial Black"/>
      <w:color w:val="17365D" w:themeColor="text2" w:themeShade="BF"/>
      <w:sz w:val="24"/>
    </w:rPr>
  </w:style>
  <w:style w:type="character" w:customStyle="1" w:styleId="Heading3Char">
    <w:name w:val="Heading 3 Char"/>
    <w:basedOn w:val="DefaultParagraphFont"/>
    <w:link w:val="Heading3"/>
    <w:rsid w:val="00096729"/>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1C1C2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17A4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17A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4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17A4B"/>
    <w:pPr>
      <w:tabs>
        <w:tab w:val="right" w:leader="dot" w:pos="10786"/>
      </w:tabs>
      <w:spacing w:before="80" w:after="0"/>
      <w:ind w:left="144"/>
    </w:pPr>
    <w:rPr>
      <w:b/>
    </w:rPr>
  </w:style>
  <w:style w:type="paragraph" w:styleId="TOC2">
    <w:name w:val="toc 2"/>
    <w:basedOn w:val="Normal"/>
    <w:next w:val="Normal"/>
    <w:autoRedefine/>
    <w:uiPriority w:val="39"/>
    <w:unhideWhenUsed/>
    <w:rsid w:val="00717A4B"/>
    <w:pPr>
      <w:tabs>
        <w:tab w:val="right" w:leader="dot" w:pos="10790"/>
      </w:tabs>
      <w:spacing w:before="40" w:after="40"/>
      <w:ind w:left="288"/>
    </w:pPr>
    <w:rPr>
      <w:sz w:val="18"/>
    </w:rPr>
  </w:style>
  <w:style w:type="character" w:styleId="Hyperlink">
    <w:name w:val="Hyperlink"/>
    <w:basedOn w:val="DefaultParagraphFont"/>
    <w:uiPriority w:val="99"/>
    <w:unhideWhenUsed/>
    <w:rsid w:val="00717A4B"/>
    <w:rPr>
      <w:color w:val="0000FF" w:themeColor="hyperlink"/>
      <w:u w:val="single"/>
    </w:rPr>
  </w:style>
  <w:style w:type="character" w:styleId="BookTitle">
    <w:name w:val="Book Title"/>
    <w:basedOn w:val="DefaultParagraphFont"/>
    <w:uiPriority w:val="33"/>
    <w:rsid w:val="00717A4B"/>
    <w:rPr>
      <w:b/>
      <w:bCs/>
      <w:smallCaps/>
      <w:spacing w:val="5"/>
      <w:sz w:val="48"/>
    </w:rPr>
  </w:style>
  <w:style w:type="paragraph" w:styleId="Title">
    <w:name w:val="Title"/>
    <w:basedOn w:val="Normal"/>
    <w:next w:val="Normal"/>
    <w:link w:val="TitleChar"/>
    <w:uiPriority w:val="10"/>
    <w:unhideWhenUsed/>
    <w:rsid w:val="00856C38"/>
    <w:pPr>
      <w:shd w:val="clear" w:color="auto" w:fill="FFFFFF" w:themeFill="background1"/>
      <w:spacing w:before="0" w:after="0" w:line="288" w:lineRule="auto"/>
      <w:contextualSpacing/>
    </w:pPr>
    <w:rPr>
      <w:rFonts w:eastAsiaTheme="majorEastAsia" w:cstheme="majorBidi"/>
      <w:b/>
      <w:color w:val="auto"/>
      <w:spacing w:val="5"/>
      <w:sz w:val="48"/>
      <w:szCs w:val="52"/>
    </w:rPr>
  </w:style>
  <w:style w:type="character" w:customStyle="1" w:styleId="TitleChar">
    <w:name w:val="Title Char"/>
    <w:basedOn w:val="DefaultParagraphFont"/>
    <w:link w:val="Title"/>
    <w:uiPriority w:val="10"/>
    <w:rsid w:val="00856C38"/>
    <w:rPr>
      <w:rFonts w:ascii="Arial" w:eastAsiaTheme="majorEastAsia" w:hAnsi="Arial" w:cstheme="majorBidi"/>
      <w:b/>
      <w:spacing w:val="5"/>
      <w:sz w:val="48"/>
      <w:szCs w:val="52"/>
      <w:shd w:val="clear" w:color="auto" w:fill="FFFFFF" w:themeFill="background1"/>
    </w:rPr>
  </w:style>
  <w:style w:type="paragraph" w:styleId="NoSpacing">
    <w:name w:val="No Spacing"/>
    <w:link w:val="NoSpacingChar"/>
    <w:uiPriority w:val="4"/>
    <w:rsid w:val="00717A4B"/>
    <w:pPr>
      <w:spacing w:after="0" w:line="240" w:lineRule="auto"/>
    </w:pPr>
    <w:rPr>
      <w:rFonts w:eastAsiaTheme="minorEastAsia"/>
    </w:rPr>
  </w:style>
  <w:style w:type="character" w:customStyle="1" w:styleId="NoSpacingChar">
    <w:name w:val="No Spacing Char"/>
    <w:basedOn w:val="DefaultParagraphFont"/>
    <w:link w:val="NoSpacing"/>
    <w:uiPriority w:val="4"/>
    <w:rsid w:val="00717A4B"/>
    <w:rPr>
      <w:rFonts w:eastAsiaTheme="minorEastAsia"/>
    </w:rPr>
  </w:style>
  <w:style w:type="paragraph" w:styleId="Header">
    <w:name w:val="header"/>
    <w:basedOn w:val="Normal"/>
    <w:link w:val="HeaderChar"/>
    <w:uiPriority w:val="99"/>
    <w:unhideWhenUsed/>
    <w:rsid w:val="00717A4B"/>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17A4B"/>
    <w:rPr>
      <w:rFonts w:ascii="Arial" w:hAnsi="Arial"/>
      <w:color w:val="292929"/>
      <w:sz w:val="16"/>
    </w:rPr>
  </w:style>
  <w:style w:type="paragraph" w:styleId="Footer">
    <w:name w:val="footer"/>
    <w:basedOn w:val="Normal"/>
    <w:link w:val="FooterChar"/>
    <w:uiPriority w:val="99"/>
    <w:unhideWhenUsed/>
    <w:rsid w:val="00717A4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17A4B"/>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qFormat/>
    <w:rsid w:val="00717A4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17A4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717A4B"/>
    <w:rPr>
      <w:rFonts w:ascii="Lucida Console" w:hAnsi="Lucida Console" w:cs="Courier New"/>
      <w:b/>
      <w:spacing w:val="-6"/>
      <w:sz w:val="18"/>
    </w:rPr>
  </w:style>
  <w:style w:type="paragraph" w:customStyle="1" w:styleId="NumberedBullet">
    <w:name w:val="Numbered Bullet"/>
    <w:basedOn w:val="ListParagraph"/>
    <w:uiPriority w:val="5"/>
    <w:unhideWhenUsed/>
    <w:rsid w:val="00717A4B"/>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17A4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17A4B"/>
    <w:pPr>
      <w:spacing w:before="0" w:after="0"/>
    </w:pPr>
    <w:rPr>
      <w:szCs w:val="20"/>
    </w:rPr>
  </w:style>
  <w:style w:type="character" w:customStyle="1" w:styleId="FootnoteTextChar">
    <w:name w:val="Footnote Text Char"/>
    <w:basedOn w:val="DefaultParagraphFont"/>
    <w:link w:val="FootnoteText"/>
    <w:uiPriority w:val="99"/>
    <w:semiHidden/>
    <w:rsid w:val="00717A4B"/>
    <w:rPr>
      <w:rFonts w:ascii="Arial" w:hAnsi="Arial"/>
      <w:color w:val="262626" w:themeColor="text1" w:themeTint="D9"/>
      <w:sz w:val="20"/>
      <w:szCs w:val="20"/>
    </w:rPr>
  </w:style>
  <w:style w:type="table" w:styleId="LightShading-Accent4">
    <w:name w:val="Light Shading Accent 4"/>
    <w:basedOn w:val="TableNormal"/>
    <w:uiPriority w:val="60"/>
    <w:rsid w:val="00717A4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rsid w:val="00A1360A"/>
    <w:pPr>
      <w:spacing w:before="0" w:after="0"/>
    </w:pPr>
    <w:rPr>
      <w:rFonts w:ascii="Tahoma" w:hAnsi="Tahoma" w:cs="Tahoma"/>
      <w:noProof/>
      <w:color w:val="4D4D4D"/>
      <w:sz w:val="22"/>
    </w:rPr>
  </w:style>
  <w:style w:type="table" w:customStyle="1" w:styleId="LightShading-Accent11">
    <w:name w:val="Light Shading - Accent 11"/>
    <w:basedOn w:val="TableNormal"/>
    <w:uiPriority w:val="60"/>
    <w:rsid w:val="00717A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7A4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17A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717A4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17A4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17A4B"/>
    <w:pPr>
      <w:tabs>
        <w:tab w:val="num" w:pos="360"/>
      </w:tabs>
      <w:ind w:left="360" w:hanging="360"/>
      <w:contextualSpacing/>
    </w:pPr>
  </w:style>
  <w:style w:type="character" w:customStyle="1" w:styleId="InLineUrl">
    <w:name w:val="InLineUrl"/>
    <w:basedOn w:val="DefaultParagraphFont"/>
    <w:qFormat/>
    <w:rsid w:val="00717A4B"/>
    <w:rPr>
      <w:rFonts w:ascii="Arial" w:hAnsi="Arial"/>
      <w:b/>
      <w:sz w:val="18"/>
    </w:rPr>
  </w:style>
  <w:style w:type="paragraph" w:customStyle="1" w:styleId="LabStepNumbered">
    <w:name w:val="Lab Step Numbered"/>
    <w:link w:val="LabStepNumberedChar"/>
    <w:qFormat/>
    <w:rsid w:val="00717A4B"/>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17A4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uiPriority w:val="2"/>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717A4B"/>
    <w:pPr>
      <w:numPr>
        <w:numId w:val="0"/>
      </w:numPr>
      <w:spacing w:before="40"/>
      <w:ind w:left="720"/>
    </w:pPr>
  </w:style>
  <w:style w:type="character" w:customStyle="1" w:styleId="LabStepScreenshotFrame">
    <w:name w:val="Lab Step Screenshot Frame"/>
    <w:basedOn w:val="DefaultParagraphFont"/>
    <w:uiPriority w:val="1"/>
    <w:qFormat/>
    <w:rsid w:val="00717A4B"/>
    <w:rPr>
      <w:noProof/>
      <w:bdr w:val="single" w:sz="2" w:space="0" w:color="DDDDDD"/>
    </w:rPr>
  </w:style>
  <w:style w:type="paragraph" w:customStyle="1" w:styleId="LabExerciseCallout">
    <w:name w:val="Lab Exercise Callout"/>
    <w:basedOn w:val="LabExerciseLeadIn"/>
    <w:qFormat/>
    <w:rsid w:val="00717A4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uiPriority w:val="99"/>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17A4B"/>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17A4B"/>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17A4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17A4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17A4B"/>
    <w:rPr>
      <w:rFonts w:ascii="Arial" w:hAnsi="Arial"/>
      <w:b/>
      <w:iCs/>
      <w:sz w:val="16"/>
    </w:rPr>
  </w:style>
  <w:style w:type="character" w:customStyle="1" w:styleId="InlindeCode">
    <w:name w:val="InlindeCode"/>
    <w:basedOn w:val="DefaultParagraphFont"/>
    <w:qFormat/>
    <w:rsid w:val="00717A4B"/>
    <w:rPr>
      <w:rFonts w:ascii="Lucida Console" w:hAnsi="Lucida Console"/>
      <w:b/>
      <w:sz w:val="16"/>
    </w:rPr>
  </w:style>
  <w:style w:type="table" w:customStyle="1" w:styleId="LabStepTable">
    <w:name w:val="Lab Step Table"/>
    <w:basedOn w:val="TableGrid"/>
    <w:uiPriority w:val="99"/>
    <w:rsid w:val="00717A4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717A4B"/>
    <w:pPr>
      <w:ind w:left="792"/>
    </w:pPr>
  </w:style>
  <w:style w:type="paragraph" w:customStyle="1" w:styleId="LabStepScreenshotLevel2">
    <w:name w:val="Lab Step Screenshot Level 2"/>
    <w:basedOn w:val="LabStepScreenshot"/>
    <w:uiPriority w:val="2"/>
    <w:qFormat/>
    <w:rsid w:val="00717A4B"/>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unhideWhenUsed/>
    <w:qFormat/>
    <w:rsid w:val="00717A4B"/>
    <w:pPr>
      <w:keepNext/>
      <w:keepLines/>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17A4B"/>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17A4B"/>
    <w:rPr>
      <w:sz w:val="16"/>
      <w:szCs w:val="16"/>
    </w:rPr>
  </w:style>
  <w:style w:type="paragraph" w:styleId="CommentText">
    <w:name w:val="annotation text"/>
    <w:basedOn w:val="Normal"/>
    <w:link w:val="CommentTextChar"/>
    <w:uiPriority w:val="99"/>
    <w:semiHidden/>
    <w:unhideWhenUsed/>
    <w:rsid w:val="00717A4B"/>
    <w:rPr>
      <w:szCs w:val="20"/>
    </w:rPr>
  </w:style>
  <w:style w:type="character" w:customStyle="1" w:styleId="CommentTextChar">
    <w:name w:val="Comment Text Char"/>
    <w:basedOn w:val="DefaultParagraphFont"/>
    <w:link w:val="CommentText"/>
    <w:uiPriority w:val="99"/>
    <w:semiHidden/>
    <w:rsid w:val="00717A4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17A4B"/>
    <w:rPr>
      <w:b/>
      <w:bCs/>
    </w:rPr>
  </w:style>
  <w:style w:type="character" w:customStyle="1" w:styleId="CommentSubjectChar">
    <w:name w:val="Comment Subject Char"/>
    <w:basedOn w:val="CommentTextChar"/>
    <w:link w:val="CommentSubject"/>
    <w:uiPriority w:val="99"/>
    <w:semiHidden/>
    <w:rsid w:val="00717A4B"/>
    <w:rPr>
      <w:rFonts w:ascii="Arial" w:hAnsi="Arial"/>
      <w:b/>
      <w:bCs/>
      <w:color w:val="262626" w:themeColor="text1" w:themeTint="D9"/>
      <w:sz w:val="20"/>
      <w:szCs w:val="20"/>
    </w:rPr>
  </w:style>
  <w:style w:type="character" w:styleId="Strong">
    <w:name w:val="Strong"/>
    <w:basedOn w:val="DefaultParagraphFont"/>
    <w:uiPriority w:val="23"/>
    <w:qFormat/>
    <w:rsid w:val="00717A4B"/>
    <w:rPr>
      <w:b/>
      <w:bCs/>
    </w:rPr>
  </w:style>
  <w:style w:type="paragraph" w:styleId="NormalWeb">
    <w:name w:val="Normal (Web)"/>
    <w:basedOn w:val="Normal"/>
    <w:uiPriority w:val="99"/>
    <w:semiHidden/>
    <w:unhideWhenUsed/>
    <w:rsid w:val="00717A4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717A4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717A4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17A4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717A4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17A4B"/>
    <w:pPr>
      <w:spacing w:before="240"/>
      <w:ind w:left="720" w:right="720"/>
    </w:pPr>
    <w:rPr>
      <w:color w:val="1C1C1C"/>
    </w:rPr>
  </w:style>
  <w:style w:type="paragraph" w:customStyle="1" w:styleId="SlidesNotes">
    <w:name w:val="Slides Notes"/>
    <w:basedOn w:val="Normal"/>
    <w:uiPriority w:val="4"/>
    <w:rsid w:val="00717A4B"/>
    <w:pPr>
      <w:spacing w:before="240"/>
    </w:pPr>
  </w:style>
  <w:style w:type="paragraph" w:customStyle="1" w:styleId="LegalHeader">
    <w:name w:val="Legal Header"/>
    <w:basedOn w:val="Normal"/>
    <w:uiPriority w:val="3"/>
    <w:rsid w:val="00717A4B"/>
    <w:pPr>
      <w:spacing w:before="600"/>
    </w:pPr>
    <w:rPr>
      <w:b/>
      <w:color w:val="auto"/>
      <w:u w:val="single"/>
    </w:rPr>
  </w:style>
  <w:style w:type="paragraph" w:customStyle="1" w:styleId="LegalBody">
    <w:name w:val="Legal Body"/>
    <w:basedOn w:val="Normal"/>
    <w:uiPriority w:val="3"/>
    <w:rsid w:val="00717A4B"/>
    <w:rPr>
      <w:sz w:val="18"/>
    </w:rPr>
  </w:style>
  <w:style w:type="paragraph" w:customStyle="1" w:styleId="CourseInfo">
    <w:name w:val="Course Info"/>
    <w:basedOn w:val="Normal"/>
    <w:uiPriority w:val="4"/>
    <w:rsid w:val="00717A4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17A4B"/>
    <w:rPr>
      <w:rFonts w:ascii="Arial" w:hAnsi="Arial"/>
      <w:color w:val="262626" w:themeColor="text1" w:themeTint="D9"/>
      <w:sz w:val="18"/>
    </w:rPr>
  </w:style>
  <w:style w:type="paragraph" w:customStyle="1" w:styleId="Strong1">
    <w:name w:val="Strong1"/>
    <w:basedOn w:val="LabStepNumbered"/>
    <w:link w:val="strongChar"/>
    <w:uiPriority w:val="5"/>
    <w:rsid w:val="00717A4B"/>
    <w:pPr>
      <w:numPr>
        <w:numId w:val="0"/>
      </w:numPr>
      <w:ind w:left="757" w:hanging="360"/>
    </w:pPr>
    <w:rPr>
      <w:b/>
    </w:rPr>
  </w:style>
  <w:style w:type="character" w:customStyle="1" w:styleId="strongChar">
    <w:name w:val="strong Char"/>
    <w:basedOn w:val="LabStepNumberedChar"/>
    <w:link w:val="Strong1"/>
    <w:uiPriority w:val="5"/>
    <w:rsid w:val="00717A4B"/>
    <w:rPr>
      <w:rFonts w:ascii="Arial" w:hAnsi="Arial"/>
      <w:b/>
      <w:color w:val="262626" w:themeColor="text1" w:themeTint="D9"/>
      <w:sz w:val="18"/>
    </w:rPr>
  </w:style>
  <w:style w:type="paragraph" w:customStyle="1" w:styleId="CourseCode">
    <w:name w:val="Course Code"/>
    <w:basedOn w:val="Normal"/>
    <w:uiPriority w:val="4"/>
    <w:rsid w:val="00717A4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17A4B"/>
    <w:pPr>
      <w:tabs>
        <w:tab w:val="right" w:leader="dot" w:pos="10790"/>
      </w:tabs>
      <w:spacing w:before="40" w:after="0"/>
      <w:ind w:left="432"/>
    </w:pPr>
    <w:rPr>
      <w:sz w:val="16"/>
    </w:rPr>
  </w:style>
  <w:style w:type="numbering" w:customStyle="1" w:styleId="LabStepsTemplate">
    <w:name w:val="LabStepsTemplate"/>
    <w:uiPriority w:val="99"/>
    <w:rsid w:val="00717A4B"/>
    <w:pPr>
      <w:numPr>
        <w:numId w:val="4"/>
      </w:numPr>
    </w:pPr>
  </w:style>
  <w:style w:type="paragraph" w:customStyle="1" w:styleId="ModuleDescription">
    <w:name w:val="Module Description"/>
    <w:basedOn w:val="Normal"/>
    <w:uiPriority w:val="4"/>
    <w:rsid w:val="00717A4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17A4B"/>
    <w:pPr>
      <w:jc w:val="center"/>
    </w:pPr>
  </w:style>
  <w:style w:type="paragraph" w:customStyle="1" w:styleId="TopicsCoveredItem">
    <w:name w:val="Topics Covered Item"/>
    <w:basedOn w:val="Normal"/>
    <w:uiPriority w:val="4"/>
    <w:rsid w:val="00717A4B"/>
    <w:pPr>
      <w:numPr>
        <w:numId w:val="5"/>
      </w:numPr>
      <w:spacing w:before="0" w:after="0"/>
      <w:contextualSpacing/>
    </w:pPr>
  </w:style>
  <w:style w:type="paragraph" w:customStyle="1" w:styleId="ModuleIntroHeader">
    <w:name w:val="Module Intro Header"/>
    <w:basedOn w:val="Normal"/>
    <w:uiPriority w:val="4"/>
    <w:rsid w:val="00717A4B"/>
    <w:pPr>
      <w:pBdr>
        <w:bottom w:val="single" w:sz="8" w:space="1" w:color="auto"/>
      </w:pBdr>
      <w:spacing w:before="360"/>
      <w:ind w:left="288"/>
    </w:pPr>
    <w:rPr>
      <w:b/>
      <w:sz w:val="24"/>
    </w:rPr>
  </w:style>
  <w:style w:type="paragraph" w:customStyle="1" w:styleId="ModuleAgendaItem">
    <w:name w:val="Module Agenda Item"/>
    <w:basedOn w:val="Normal"/>
    <w:uiPriority w:val="4"/>
    <w:rsid w:val="00717A4B"/>
    <w:pPr>
      <w:spacing w:before="0" w:after="0"/>
      <w:ind w:left="360" w:hanging="360"/>
      <w:contextualSpacing/>
    </w:pPr>
    <w:rPr>
      <w:sz w:val="24"/>
    </w:rPr>
  </w:style>
  <w:style w:type="paragraph" w:customStyle="1" w:styleId="LabExerciseItem">
    <w:name w:val="Lab Exercise Item"/>
    <w:basedOn w:val="Normal"/>
    <w:next w:val="Normal"/>
    <w:uiPriority w:val="4"/>
    <w:qFormat/>
    <w:rsid w:val="00717A4B"/>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717A4B"/>
    <w:pPr>
      <w:numPr>
        <w:ilvl w:val="1"/>
      </w:numPr>
    </w:pPr>
  </w:style>
  <w:style w:type="paragraph" w:customStyle="1" w:styleId="LabStepNumberedLevel3">
    <w:name w:val="Lab Step Numbered Level 3"/>
    <w:basedOn w:val="LabStepNumberedLevel2"/>
    <w:qFormat/>
    <w:rsid w:val="00717A4B"/>
    <w:pPr>
      <w:numPr>
        <w:ilvl w:val="2"/>
      </w:numPr>
      <w:tabs>
        <w:tab w:val="left" w:pos="994"/>
      </w:tabs>
    </w:pPr>
  </w:style>
  <w:style w:type="paragraph" w:customStyle="1" w:styleId="LabStepNumberedLevel4">
    <w:name w:val="Lab Step Numbered Level 4"/>
    <w:basedOn w:val="LabStepNumberedLevel3"/>
    <w:qFormat/>
    <w:rsid w:val="00717A4B"/>
    <w:pPr>
      <w:numPr>
        <w:ilvl w:val="3"/>
      </w:numPr>
      <w:tabs>
        <w:tab w:val="clear" w:pos="994"/>
        <w:tab w:val="left" w:pos="1627"/>
      </w:tabs>
    </w:pPr>
  </w:style>
  <w:style w:type="paragraph" w:customStyle="1" w:styleId="LabExerciseLeadIn">
    <w:name w:val="Lab Exercise Lead In"/>
    <w:basedOn w:val="Normal"/>
    <w:qFormat/>
    <w:rsid w:val="00717A4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CKNumbering">
    <w:name w:val="CK Numbering"/>
    <w:basedOn w:val="ListParagraph"/>
    <w:link w:val="CKNumberingChar"/>
    <w:uiPriority w:val="1"/>
    <w:qFormat/>
    <w:rsid w:val="00D971EC"/>
    <w:pPr>
      <w:numPr>
        <w:numId w:val="8"/>
      </w:numPr>
      <w:tabs>
        <w:tab w:val="clear" w:pos="5040"/>
      </w:tabs>
      <w:spacing w:before="0" w:after="200"/>
    </w:pPr>
    <w:rPr>
      <w:rFonts w:ascii="Segoe UI Semilight" w:hAnsi="Segoe UI Semilight"/>
      <w:color w:val="auto"/>
      <w:sz w:val="22"/>
      <w:lang w:val="en-GB"/>
    </w:rPr>
  </w:style>
  <w:style w:type="character" w:customStyle="1" w:styleId="CKNumberingChar">
    <w:name w:val="CK Numbering Char"/>
    <w:basedOn w:val="DefaultParagraphFont"/>
    <w:link w:val="CKNumbering"/>
    <w:uiPriority w:val="1"/>
    <w:rsid w:val="00D971EC"/>
    <w:rPr>
      <w:rFonts w:ascii="Segoe UI Semilight" w:hAnsi="Segoe UI Semilight"/>
      <w:lang w:val="en-GB"/>
    </w:rPr>
  </w:style>
  <w:style w:type="character" w:styleId="UnresolvedMention">
    <w:name w:val="Unresolved Mention"/>
    <w:basedOn w:val="DefaultParagraphFont"/>
    <w:uiPriority w:val="99"/>
    <w:semiHidden/>
    <w:unhideWhenUsed/>
    <w:rsid w:val="00D83015"/>
    <w:rPr>
      <w:color w:val="808080"/>
      <w:shd w:val="clear" w:color="auto" w:fill="E6E6E6"/>
    </w:rPr>
  </w:style>
  <w:style w:type="table" w:customStyle="1" w:styleId="TableGrid0">
    <w:name w:val="TableGrid"/>
    <w:rsid w:val="00C939F8"/>
    <w:pPr>
      <w:spacing w:after="0" w:line="240" w:lineRule="auto"/>
    </w:pPr>
    <w:rPr>
      <w:rFonts w:eastAsiaTheme="minorEastAsia"/>
    </w:rPr>
    <w:tblPr>
      <w:tblCellMar>
        <w:top w:w="0" w:type="dxa"/>
        <w:left w:w="0" w:type="dxa"/>
        <w:bottom w:w="0" w:type="dxa"/>
        <w:right w:w="0" w:type="dxa"/>
      </w:tblCellMar>
    </w:tblPr>
  </w:style>
  <w:style w:type="paragraph" w:customStyle="1" w:styleId="TextUnderTitle">
    <w:name w:val="Text Under Title"/>
    <w:basedOn w:val="Normal"/>
    <w:qFormat/>
    <w:rsid w:val="0002542B"/>
    <w:pPr>
      <w:pBdr>
        <w:top w:val="single" w:sz="4" w:space="6" w:color="auto"/>
        <w:left w:val="single" w:sz="4" w:space="4" w:color="auto"/>
        <w:bottom w:val="single" w:sz="4" w:space="6" w:color="auto"/>
        <w:right w:val="single" w:sz="4" w:space="4" w:color="auto"/>
      </w:pBdr>
      <w:shd w:val="clear" w:color="auto" w:fill="000000" w:themeFill="text1"/>
      <w:spacing w:before="0" w:after="0"/>
      <w:ind w:left="144" w:right="144"/>
    </w:pPr>
    <w:rPr>
      <w:b/>
      <w:color w:val="FFFFFF" w:themeColor="background1"/>
      <w:sz w:val="16"/>
    </w:rPr>
  </w:style>
  <w:style w:type="paragraph" w:customStyle="1" w:styleId="FigureCaption">
    <w:name w:val="Figure Caption"/>
    <w:basedOn w:val="Normal"/>
    <w:qFormat/>
    <w:rsid w:val="00F569D7"/>
    <w:pPr>
      <w:spacing w:before="40"/>
    </w:pPr>
    <w:rPr>
      <w:i/>
    </w:rPr>
  </w:style>
  <w:style w:type="paragraph" w:customStyle="1" w:styleId="MathFigures">
    <w:name w:val="Math Figures"/>
    <w:basedOn w:val="Normal"/>
    <w:qFormat/>
    <w:rsid w:val="00413348"/>
    <w:pPr>
      <w:pBdr>
        <w:top w:val="single" w:sz="4" w:space="2" w:color="A6A6A6" w:themeColor="background1" w:themeShade="A6"/>
        <w:left w:val="single" w:sz="4" w:space="4" w:color="A6A6A6" w:themeColor="background1" w:themeShade="A6"/>
        <w:bottom w:val="single" w:sz="4" w:space="2" w:color="A6A6A6" w:themeColor="background1" w:themeShade="A6"/>
        <w:right w:val="single" w:sz="4" w:space="4" w:color="A6A6A6" w:themeColor="background1" w:themeShade="A6"/>
      </w:pBdr>
      <w:shd w:val="pct10" w:color="auto" w:fill="auto"/>
      <w:spacing w:line="280" w:lineRule="exact"/>
      <w:ind w:left="144"/>
      <w:contextualSpacing/>
    </w:pPr>
    <w:rPr>
      <w:rFonts w:ascii="Lucida Console" w:hAnsi="Lucida Console"/>
      <w:b/>
      <w:sz w:val="18"/>
    </w:rPr>
  </w:style>
  <w:style w:type="paragraph" w:customStyle="1" w:styleId="TableCaption">
    <w:name w:val="Table Caption"/>
    <w:basedOn w:val="Normal"/>
    <w:qFormat/>
    <w:rsid w:val="00D267DD"/>
    <w:pPr>
      <w:spacing w:before="80" w:after="240"/>
    </w:pPr>
    <w:rPr>
      <w:i/>
    </w:rPr>
  </w:style>
  <w:style w:type="paragraph" w:customStyle="1" w:styleId="Default">
    <w:name w:val="Default"/>
    <w:uiPriority w:val="99"/>
    <w:rsid w:val="0002473A"/>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02473A"/>
    <w:pPr>
      <w:spacing w:after="0" w:line="240" w:lineRule="auto"/>
    </w:pPr>
    <w:rPr>
      <w:rFonts w:ascii="Arial" w:hAnsi="Arial"/>
      <w:color w:val="262626" w:themeColor="text1" w:themeTint="D9"/>
      <w:sz w:val="20"/>
    </w:rPr>
  </w:style>
  <w:style w:type="paragraph" w:customStyle="1" w:styleId="MainCodeBlock">
    <w:name w:val="Main Code Block"/>
    <w:basedOn w:val="LabStepCodeBlock"/>
    <w:qFormat/>
    <w:rsid w:val="00514D6E"/>
    <w:pPr>
      <w:ind w:left="0"/>
    </w:pPr>
  </w:style>
  <w:style w:type="numbering" w:customStyle="1" w:styleId="BulletList">
    <w:name w:val="Bullet List"/>
    <w:basedOn w:val="NoList"/>
    <w:uiPriority w:val="99"/>
    <w:rsid w:val="00D04D49"/>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2191512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1999236">
      <w:bodyDiv w:val="1"/>
      <w:marLeft w:val="0"/>
      <w:marRight w:val="0"/>
      <w:marTop w:val="0"/>
      <w:marBottom w:val="0"/>
      <w:divBdr>
        <w:top w:val="none" w:sz="0" w:space="0" w:color="auto"/>
        <w:left w:val="none" w:sz="0" w:space="0" w:color="auto"/>
        <w:bottom w:val="none" w:sz="0" w:space="0" w:color="auto"/>
        <w:right w:val="none" w:sz="0" w:space="0" w:color="auto"/>
      </w:divBdr>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1547338">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CE7A-4A2F-463B-BDE7-F9B6404E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1426</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Connell</dc:creator>
  <cp:lastModifiedBy>Ted Pattison</cp:lastModifiedBy>
  <cp:revision>5</cp:revision>
  <cp:lastPrinted>2018-11-06T17:50:00Z</cp:lastPrinted>
  <dcterms:created xsi:type="dcterms:W3CDTF">2020-04-16T13:28:00Z</dcterms:created>
  <dcterms:modified xsi:type="dcterms:W3CDTF">2020-04-17T16:01:00Z</dcterms:modified>
</cp:coreProperties>
</file>