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9EDD" w14:textId="3DE73145" w:rsidR="006E0540" w:rsidRPr="009C72A7" w:rsidRDefault="009C72A7" w:rsidP="009C72A7">
      <w:pPr>
        <w:jc w:val="center"/>
        <w:rPr>
          <w:rFonts w:ascii="Arial" w:hAnsi="Arial" w:cs="Arial"/>
          <w:b/>
          <w:bCs/>
          <w:lang w:val="el-GR"/>
        </w:rPr>
      </w:pPr>
      <w:r w:rsidRPr="009C72A7">
        <w:rPr>
          <w:rFonts w:ascii="Arial" w:hAnsi="Arial" w:cs="Arial"/>
          <w:b/>
          <w:bCs/>
          <w:lang w:val="el-GR"/>
        </w:rPr>
        <w:t>Αναφορά</w:t>
      </w:r>
    </w:p>
    <w:p w14:paraId="1A56D54E" w14:textId="77777777" w:rsidR="009C72A7" w:rsidRPr="009C72A7" w:rsidRDefault="009C72A7" w:rsidP="009C72A7">
      <w:pPr>
        <w:jc w:val="center"/>
        <w:rPr>
          <w:rFonts w:ascii="Arial" w:hAnsi="Arial" w:cs="Arial"/>
          <w:lang w:val="el-GR"/>
        </w:rPr>
      </w:pPr>
    </w:p>
    <w:p w14:paraId="39B9BE1F" w14:textId="60FF6F22" w:rsidR="009C72A7" w:rsidRPr="00B7499D" w:rsidRDefault="009C72A7" w:rsidP="009C72A7">
      <w:pPr>
        <w:jc w:val="center"/>
        <w:rPr>
          <w:rFonts w:ascii="Arial" w:hAnsi="Arial" w:cs="Arial"/>
          <w:b/>
          <w:bCs/>
          <w:lang w:val="el-GR"/>
        </w:rPr>
      </w:pPr>
      <w:r w:rsidRPr="009C72A7">
        <w:rPr>
          <w:rFonts w:ascii="Arial" w:hAnsi="Arial" w:cs="Arial"/>
          <w:b/>
          <w:bCs/>
          <w:lang w:val="el-GR"/>
        </w:rPr>
        <w:t>Ανάπτυξη και εφαρμογή μοντέλων εποπτευόμενης μάθησης για την πρόβλεψη πολλαπλών επιπέδων παχυσαρκίας</w:t>
      </w:r>
    </w:p>
    <w:p w14:paraId="46EBA871" w14:textId="77777777" w:rsidR="009C72A7" w:rsidRPr="00B7499D" w:rsidRDefault="009C72A7" w:rsidP="009C72A7">
      <w:pPr>
        <w:rPr>
          <w:rFonts w:ascii="Arial" w:hAnsi="Arial" w:cs="Arial"/>
          <w:lang w:val="el-GR"/>
        </w:rPr>
      </w:pPr>
    </w:p>
    <w:p w14:paraId="7F1EE65B" w14:textId="50757EA0" w:rsidR="009C72A7" w:rsidRPr="009C72A7" w:rsidRDefault="009C72A7" w:rsidP="009C72A7">
      <w:pPr>
        <w:rPr>
          <w:rFonts w:ascii="Arial" w:hAnsi="Arial" w:cs="Arial"/>
          <w:b/>
          <w:bCs/>
          <w:lang w:val="el-GR"/>
        </w:rPr>
      </w:pPr>
      <w:r w:rsidRPr="009C72A7">
        <w:rPr>
          <w:rFonts w:ascii="Arial" w:hAnsi="Arial" w:cs="Arial"/>
          <w:b/>
          <w:bCs/>
          <w:lang w:val="el-GR"/>
        </w:rPr>
        <w:t>Εισαγωγή</w:t>
      </w:r>
    </w:p>
    <w:p w14:paraId="5AAD8C0F" w14:textId="6A7D770A" w:rsidR="009C72A7" w:rsidRPr="008E4D9F" w:rsidRDefault="009C72A7" w:rsidP="009C72A7">
      <w:pPr>
        <w:rPr>
          <w:rFonts w:ascii="Arial" w:hAnsi="Arial" w:cs="Arial"/>
          <w:lang w:val="el-GR"/>
        </w:rPr>
      </w:pPr>
      <w:r w:rsidRPr="009C72A7">
        <w:rPr>
          <w:rFonts w:ascii="Arial" w:hAnsi="Arial" w:cs="Arial"/>
          <w:lang w:val="el-GR"/>
        </w:rPr>
        <w:t xml:space="preserve">Σε αυτήν την εργασία αναπτύχθηκε ένα σύστημα ταξινόμησης για την πρόβλεψη της κατηγορίας παχυσαρκίας, χρησιμοποιώντας το </w:t>
      </w:r>
      <w:r w:rsidRPr="009C72A7">
        <w:rPr>
          <w:rFonts w:ascii="Arial" w:hAnsi="Arial" w:cs="Arial"/>
        </w:rPr>
        <w:t>dataset</w:t>
      </w:r>
      <w:r>
        <w:rPr>
          <w:rFonts w:ascii="Arial" w:hAnsi="Arial" w:cs="Arial"/>
          <w:lang w:val="el-GR"/>
        </w:rPr>
        <w:t xml:space="preserve"> </w:t>
      </w:r>
      <w:proofErr w:type="spellStart"/>
      <w:r w:rsidRPr="009C72A7">
        <w:rPr>
          <w:rFonts w:ascii="Arial" w:hAnsi="Arial" w:cs="Arial"/>
          <w:i/>
          <w:iCs/>
        </w:rPr>
        <w:t>ObesityDataSet</w:t>
      </w:r>
      <w:proofErr w:type="spellEnd"/>
      <w:r w:rsidRPr="009C72A7">
        <w:rPr>
          <w:rFonts w:ascii="Arial" w:hAnsi="Arial" w:cs="Arial"/>
          <w:i/>
          <w:iCs/>
          <w:lang w:val="el-GR"/>
        </w:rPr>
        <w:t>_</w:t>
      </w:r>
      <w:r w:rsidRPr="009C72A7">
        <w:rPr>
          <w:rFonts w:ascii="Arial" w:hAnsi="Arial" w:cs="Arial"/>
          <w:i/>
          <w:iCs/>
        </w:rPr>
        <w:t>raw</w:t>
      </w:r>
      <w:r w:rsidRPr="009C72A7">
        <w:rPr>
          <w:rFonts w:ascii="Arial" w:hAnsi="Arial" w:cs="Arial"/>
          <w:i/>
          <w:iCs/>
          <w:lang w:val="el-GR"/>
        </w:rPr>
        <w:t>_</w:t>
      </w:r>
      <w:r w:rsidRPr="009C72A7">
        <w:rPr>
          <w:rFonts w:ascii="Arial" w:hAnsi="Arial" w:cs="Arial"/>
          <w:i/>
          <w:iCs/>
        </w:rPr>
        <w:t>and</w:t>
      </w:r>
      <w:r w:rsidRPr="009C72A7">
        <w:rPr>
          <w:rFonts w:ascii="Arial" w:hAnsi="Arial" w:cs="Arial"/>
          <w:i/>
          <w:iCs/>
          <w:lang w:val="el-GR"/>
        </w:rPr>
        <w:t>_</w:t>
      </w:r>
      <w:r w:rsidRPr="009C72A7">
        <w:rPr>
          <w:rFonts w:ascii="Arial" w:hAnsi="Arial" w:cs="Arial"/>
          <w:i/>
          <w:iCs/>
        </w:rPr>
        <w:t>data</w:t>
      </w:r>
      <w:r w:rsidRPr="009C72A7">
        <w:rPr>
          <w:rFonts w:ascii="Arial" w:hAnsi="Arial" w:cs="Arial"/>
          <w:i/>
          <w:iCs/>
          <w:lang w:val="el-GR"/>
        </w:rPr>
        <w:t>_</w:t>
      </w:r>
      <w:proofErr w:type="spellStart"/>
      <w:r w:rsidRPr="009C72A7">
        <w:rPr>
          <w:rFonts w:ascii="Arial" w:hAnsi="Arial" w:cs="Arial"/>
          <w:i/>
          <w:iCs/>
        </w:rPr>
        <w:t>sinthetic</w:t>
      </w:r>
      <w:proofErr w:type="spellEnd"/>
      <w:r>
        <w:rPr>
          <w:rFonts w:ascii="Arial" w:hAnsi="Arial" w:cs="Arial"/>
          <w:i/>
          <w:iCs/>
          <w:lang w:val="el-GR"/>
        </w:rPr>
        <w:t xml:space="preserve"> </w:t>
      </w:r>
      <w:r w:rsidRPr="009C72A7">
        <w:rPr>
          <w:rFonts w:ascii="Arial" w:hAnsi="Arial" w:cs="Arial"/>
          <w:lang w:val="el-GR"/>
        </w:rPr>
        <w:t xml:space="preserve">του </w:t>
      </w:r>
      <w:r w:rsidRPr="009C72A7">
        <w:rPr>
          <w:rFonts w:ascii="Arial" w:hAnsi="Arial" w:cs="Arial"/>
        </w:rPr>
        <w:t>UCI</w:t>
      </w:r>
      <w:r w:rsidRPr="009C72A7">
        <w:rPr>
          <w:rFonts w:ascii="Arial" w:hAnsi="Arial" w:cs="Arial"/>
          <w:lang w:val="el-GR"/>
        </w:rPr>
        <w:t xml:space="preserve"> (</w:t>
      </w:r>
      <w:r w:rsidRPr="009C72A7">
        <w:rPr>
          <w:rFonts w:ascii="Arial" w:hAnsi="Arial" w:cs="Arial"/>
        </w:rPr>
        <w:t>University</w:t>
      </w:r>
      <w:r w:rsidRPr="009C72A7">
        <w:rPr>
          <w:rFonts w:ascii="Arial" w:hAnsi="Arial" w:cs="Arial"/>
          <w:lang w:val="el-GR"/>
        </w:rPr>
        <w:t xml:space="preserve"> </w:t>
      </w:r>
      <w:r w:rsidRPr="009C72A7">
        <w:rPr>
          <w:rFonts w:ascii="Arial" w:hAnsi="Arial" w:cs="Arial"/>
        </w:rPr>
        <w:t>of</w:t>
      </w:r>
      <w:r w:rsidRPr="009C72A7">
        <w:rPr>
          <w:rFonts w:ascii="Arial" w:hAnsi="Arial" w:cs="Arial"/>
          <w:lang w:val="el-GR"/>
        </w:rPr>
        <w:t xml:space="preserve"> </w:t>
      </w:r>
      <w:r w:rsidRPr="009C72A7">
        <w:rPr>
          <w:rFonts w:ascii="Arial" w:hAnsi="Arial" w:cs="Arial"/>
        </w:rPr>
        <w:t>California</w:t>
      </w:r>
      <w:r w:rsidRPr="009C72A7">
        <w:rPr>
          <w:rFonts w:ascii="Arial" w:hAnsi="Arial" w:cs="Arial"/>
          <w:lang w:val="el-GR"/>
        </w:rPr>
        <w:t xml:space="preserve">, </w:t>
      </w:r>
      <w:r w:rsidRPr="009C72A7">
        <w:rPr>
          <w:rFonts w:ascii="Arial" w:hAnsi="Arial" w:cs="Arial"/>
        </w:rPr>
        <w:t>Irvine</w:t>
      </w:r>
      <w:r w:rsidRPr="009C72A7">
        <w:rPr>
          <w:rFonts w:ascii="Arial" w:hAnsi="Arial" w:cs="Arial"/>
          <w:lang w:val="el-GR"/>
        </w:rPr>
        <w:t xml:space="preserve">), με στόχο την αξιόπιστη ταξινόμηση ατόμων σε επτά διαφορετικά επίπεδα, από λιποβαρής έως παχυσαρκία τύπου </w:t>
      </w:r>
      <w:r w:rsidRPr="009C72A7">
        <w:rPr>
          <w:rFonts w:ascii="Arial" w:hAnsi="Arial" w:cs="Arial"/>
        </w:rPr>
        <w:t>III</w:t>
      </w:r>
      <w:r w:rsidR="008E4D9F" w:rsidRPr="008E4D9F">
        <w:rPr>
          <w:rFonts w:ascii="Arial" w:hAnsi="Arial" w:cs="Arial"/>
          <w:lang w:val="el-GR"/>
        </w:rPr>
        <w:t xml:space="preserve"> </w:t>
      </w:r>
      <w:r w:rsidR="008E4D9F">
        <w:rPr>
          <w:rFonts w:ascii="Arial" w:hAnsi="Arial" w:cs="Arial"/>
          <w:lang w:val="el-GR"/>
        </w:rPr>
        <w:t>που φαίνεται στο πίνακα</w:t>
      </w:r>
      <w:r w:rsidR="000716AF">
        <w:rPr>
          <w:rFonts w:ascii="Arial" w:hAnsi="Arial" w:cs="Arial"/>
          <w:lang w:val="el-GR"/>
        </w:rPr>
        <w:t xml:space="preserve"> 1</w:t>
      </w:r>
      <w:r w:rsidR="008E4D9F">
        <w:rPr>
          <w:rFonts w:ascii="Arial" w:hAnsi="Arial" w:cs="Arial"/>
          <w:lang w:val="el-GR"/>
        </w:rPr>
        <w:t>.</w:t>
      </w:r>
      <w:r w:rsidR="00BC2E76">
        <w:rPr>
          <w:rFonts w:ascii="Arial" w:hAnsi="Arial" w:cs="Arial"/>
          <w:lang w:val="el-GR"/>
        </w:rPr>
        <w:t xml:space="preserve"> </w:t>
      </w:r>
    </w:p>
    <w:p w14:paraId="450D75C0" w14:textId="31D8EC63" w:rsidR="000716AF" w:rsidRPr="00BC2E76" w:rsidRDefault="000716AF" w:rsidP="000716AF">
      <w:pPr>
        <w:pStyle w:val="Caption"/>
        <w:keepNext/>
        <w:rPr>
          <w:lang w:val="el-GR"/>
        </w:rPr>
      </w:pPr>
    </w:p>
    <w:tbl>
      <w:tblPr>
        <w:tblStyle w:val="TableGrid"/>
        <w:tblW w:w="9542" w:type="dxa"/>
        <w:tblLook w:val="04A0" w:firstRow="1" w:lastRow="0" w:firstColumn="1" w:lastColumn="0" w:noHBand="0" w:noVBand="1"/>
      </w:tblPr>
      <w:tblGrid>
        <w:gridCol w:w="4771"/>
        <w:gridCol w:w="4771"/>
      </w:tblGrid>
      <w:tr w:rsidR="008E4D9F" w14:paraId="5324078B" w14:textId="77777777" w:rsidTr="008E4D9F">
        <w:trPr>
          <w:trHeight w:val="598"/>
        </w:trPr>
        <w:tc>
          <w:tcPr>
            <w:tcW w:w="4771" w:type="dxa"/>
          </w:tcPr>
          <w:p w14:paraId="00213395" w14:textId="3B658410" w:rsidR="008E4D9F" w:rsidRPr="007C7314" w:rsidRDefault="008E4D9F" w:rsidP="008E4D9F">
            <w:pPr>
              <w:jc w:val="center"/>
              <w:rPr>
                <w:rFonts w:ascii="Arial" w:hAnsi="Arial" w:cs="Arial"/>
                <w:b/>
                <w:bCs/>
                <w:lang w:val="el-GR"/>
              </w:rPr>
            </w:pPr>
            <w:r w:rsidRPr="007C7314">
              <w:rPr>
                <w:rFonts w:ascii="Arial" w:hAnsi="Arial" w:cs="Arial"/>
                <w:b/>
                <w:bCs/>
                <w:lang w:val="el-GR"/>
              </w:rPr>
              <w:t>Επίπεδα Βάρους</w:t>
            </w:r>
          </w:p>
        </w:tc>
        <w:tc>
          <w:tcPr>
            <w:tcW w:w="4771" w:type="dxa"/>
          </w:tcPr>
          <w:p w14:paraId="14C48B63" w14:textId="7DE3C709" w:rsidR="008E4D9F" w:rsidRPr="007C7314" w:rsidRDefault="008E4D9F" w:rsidP="008E4D9F">
            <w:pPr>
              <w:jc w:val="center"/>
              <w:rPr>
                <w:rFonts w:ascii="Arial" w:hAnsi="Arial" w:cs="Arial"/>
                <w:b/>
                <w:bCs/>
              </w:rPr>
            </w:pPr>
            <w:r w:rsidRPr="007C7314">
              <w:rPr>
                <w:rFonts w:ascii="Arial" w:hAnsi="Arial" w:cs="Arial"/>
                <w:b/>
                <w:bCs/>
                <w:lang w:val="el-GR"/>
              </w:rPr>
              <w:t>ΒΜΙ (</w:t>
            </w:r>
            <w:r w:rsidRPr="007C7314">
              <w:rPr>
                <w:rFonts w:ascii="Arial" w:hAnsi="Arial" w:cs="Arial"/>
                <w:b/>
                <w:bCs/>
              </w:rPr>
              <w:t>Body Mass Index)</w:t>
            </w:r>
          </w:p>
        </w:tc>
      </w:tr>
      <w:tr w:rsidR="008E4D9F" w14:paraId="6C703E35" w14:textId="77777777" w:rsidTr="008E4D9F">
        <w:trPr>
          <w:trHeight w:val="448"/>
        </w:trPr>
        <w:tc>
          <w:tcPr>
            <w:tcW w:w="4771" w:type="dxa"/>
          </w:tcPr>
          <w:p w14:paraId="4F87730F" w14:textId="15FAD56D" w:rsidR="008E4D9F" w:rsidRPr="008E4D9F" w:rsidRDefault="008E4D9F" w:rsidP="008A1763">
            <w:pPr>
              <w:jc w:val="center"/>
              <w:rPr>
                <w:rFonts w:ascii="Arial" w:hAnsi="Arial" w:cs="Arial"/>
                <w:lang w:val="el-GR"/>
              </w:rPr>
            </w:pPr>
            <w:r>
              <w:rPr>
                <w:rFonts w:ascii="Arial" w:hAnsi="Arial" w:cs="Arial"/>
                <w:lang w:val="el-GR"/>
              </w:rPr>
              <w:t>Λιποβαρής</w:t>
            </w:r>
          </w:p>
        </w:tc>
        <w:tc>
          <w:tcPr>
            <w:tcW w:w="4771" w:type="dxa"/>
          </w:tcPr>
          <w:p w14:paraId="1A55E649" w14:textId="697A732C" w:rsidR="008E4D9F" w:rsidRPr="008E4D9F" w:rsidRDefault="008E4D9F" w:rsidP="008A1763">
            <w:pPr>
              <w:jc w:val="center"/>
              <w:rPr>
                <w:rFonts w:ascii="Arial" w:hAnsi="Arial" w:cs="Arial"/>
              </w:rPr>
            </w:pPr>
            <w:r>
              <w:rPr>
                <w:rFonts w:ascii="Arial" w:hAnsi="Arial" w:cs="Arial"/>
              </w:rPr>
              <w:t>&lt;18.5</w:t>
            </w:r>
          </w:p>
        </w:tc>
      </w:tr>
      <w:tr w:rsidR="008E4D9F" w14:paraId="5E345E80" w14:textId="77777777" w:rsidTr="008E4D9F">
        <w:trPr>
          <w:trHeight w:val="448"/>
        </w:trPr>
        <w:tc>
          <w:tcPr>
            <w:tcW w:w="4771" w:type="dxa"/>
          </w:tcPr>
          <w:p w14:paraId="290F603B" w14:textId="0EB47F22" w:rsidR="008E4D9F" w:rsidRPr="008E4D9F" w:rsidRDefault="008E4D9F" w:rsidP="008A1763">
            <w:pPr>
              <w:jc w:val="center"/>
              <w:rPr>
                <w:rFonts w:ascii="Arial" w:hAnsi="Arial" w:cs="Arial"/>
                <w:lang w:val="el-GR"/>
              </w:rPr>
            </w:pPr>
            <w:r>
              <w:rPr>
                <w:rFonts w:ascii="Arial" w:hAnsi="Arial" w:cs="Arial"/>
                <w:lang w:val="el-GR"/>
              </w:rPr>
              <w:t>Φυσιολογικός</w:t>
            </w:r>
          </w:p>
        </w:tc>
        <w:tc>
          <w:tcPr>
            <w:tcW w:w="4771" w:type="dxa"/>
          </w:tcPr>
          <w:p w14:paraId="4DEB7D57" w14:textId="19A159CB" w:rsidR="008E4D9F" w:rsidRPr="008E4D9F" w:rsidRDefault="008E4D9F" w:rsidP="008A1763">
            <w:pPr>
              <w:jc w:val="center"/>
              <w:rPr>
                <w:rFonts w:ascii="Arial" w:hAnsi="Arial" w:cs="Arial"/>
              </w:rPr>
            </w:pPr>
            <w:r>
              <w:rPr>
                <w:rFonts w:ascii="Arial" w:hAnsi="Arial" w:cs="Arial"/>
                <w:lang w:val="el-GR"/>
              </w:rPr>
              <w:t>18.5-</w:t>
            </w:r>
            <w:r>
              <w:rPr>
                <w:rFonts w:ascii="Arial" w:hAnsi="Arial" w:cs="Arial"/>
              </w:rPr>
              <w:t xml:space="preserve"> </w:t>
            </w:r>
            <w:r>
              <w:rPr>
                <w:rFonts w:ascii="Arial" w:hAnsi="Arial" w:cs="Arial"/>
                <w:lang w:val="el-GR"/>
              </w:rPr>
              <w:t>24.</w:t>
            </w:r>
            <w:r>
              <w:rPr>
                <w:rFonts w:ascii="Arial" w:hAnsi="Arial" w:cs="Arial"/>
              </w:rPr>
              <w:t>9</w:t>
            </w:r>
          </w:p>
        </w:tc>
      </w:tr>
      <w:tr w:rsidR="008E4D9F" w14:paraId="7DB94AB1" w14:textId="77777777" w:rsidTr="008E4D9F">
        <w:trPr>
          <w:trHeight w:val="448"/>
        </w:trPr>
        <w:tc>
          <w:tcPr>
            <w:tcW w:w="4771" w:type="dxa"/>
          </w:tcPr>
          <w:p w14:paraId="1A1A43EC" w14:textId="1E0DAD94" w:rsidR="008E4D9F" w:rsidRPr="008E4D9F" w:rsidRDefault="008E4D9F" w:rsidP="008A1763">
            <w:pPr>
              <w:jc w:val="center"/>
              <w:rPr>
                <w:rFonts w:ascii="Arial" w:hAnsi="Arial" w:cs="Arial"/>
                <w:lang w:val="el-GR"/>
              </w:rPr>
            </w:pPr>
            <w:r>
              <w:rPr>
                <w:rFonts w:ascii="Arial" w:hAnsi="Arial" w:cs="Arial"/>
                <w:lang w:val="el-GR"/>
              </w:rPr>
              <w:t>Υπέρβαρος</w:t>
            </w:r>
          </w:p>
        </w:tc>
        <w:tc>
          <w:tcPr>
            <w:tcW w:w="4771" w:type="dxa"/>
          </w:tcPr>
          <w:p w14:paraId="7CAC6C07" w14:textId="5DFE8F6B" w:rsidR="008E4D9F" w:rsidRDefault="008E4D9F" w:rsidP="008A1763">
            <w:pPr>
              <w:jc w:val="center"/>
              <w:rPr>
                <w:rFonts w:ascii="Arial" w:hAnsi="Arial" w:cs="Arial"/>
              </w:rPr>
            </w:pPr>
            <w:r>
              <w:rPr>
                <w:rFonts w:ascii="Arial" w:hAnsi="Arial" w:cs="Arial"/>
              </w:rPr>
              <w:t>25.0- 29.9</w:t>
            </w:r>
          </w:p>
        </w:tc>
      </w:tr>
      <w:tr w:rsidR="008E4D9F" w14:paraId="39174E5D" w14:textId="77777777" w:rsidTr="008E4D9F">
        <w:trPr>
          <w:trHeight w:val="448"/>
        </w:trPr>
        <w:tc>
          <w:tcPr>
            <w:tcW w:w="4771" w:type="dxa"/>
          </w:tcPr>
          <w:p w14:paraId="487355C5" w14:textId="1BDD2A63" w:rsidR="008E4D9F" w:rsidRPr="008E4D9F" w:rsidRDefault="008E4D9F" w:rsidP="008A1763">
            <w:pPr>
              <w:jc w:val="center"/>
              <w:rPr>
                <w:rFonts w:ascii="Arial" w:hAnsi="Arial" w:cs="Arial"/>
                <w:lang w:val="el-GR"/>
              </w:rPr>
            </w:pPr>
            <w:r>
              <w:rPr>
                <w:rFonts w:ascii="Arial" w:hAnsi="Arial" w:cs="Arial"/>
                <w:lang w:val="el-GR"/>
              </w:rPr>
              <w:t>Παχύσαρκος Ι</w:t>
            </w:r>
          </w:p>
        </w:tc>
        <w:tc>
          <w:tcPr>
            <w:tcW w:w="4771" w:type="dxa"/>
          </w:tcPr>
          <w:p w14:paraId="0BAE4EF2" w14:textId="17ACCCF6" w:rsidR="008E4D9F" w:rsidRDefault="008E4D9F" w:rsidP="008A1763">
            <w:pPr>
              <w:jc w:val="center"/>
              <w:rPr>
                <w:rFonts w:ascii="Arial" w:hAnsi="Arial" w:cs="Arial"/>
              </w:rPr>
            </w:pPr>
            <w:r>
              <w:rPr>
                <w:rFonts w:ascii="Arial" w:hAnsi="Arial" w:cs="Arial"/>
              </w:rPr>
              <w:t>30- 34.9</w:t>
            </w:r>
          </w:p>
        </w:tc>
      </w:tr>
      <w:tr w:rsidR="008E4D9F" w14:paraId="4C63F130" w14:textId="77777777" w:rsidTr="008E4D9F">
        <w:trPr>
          <w:trHeight w:val="474"/>
        </w:trPr>
        <w:tc>
          <w:tcPr>
            <w:tcW w:w="4771" w:type="dxa"/>
          </w:tcPr>
          <w:p w14:paraId="4E262551" w14:textId="2357AF92" w:rsidR="008E4D9F" w:rsidRDefault="008E4D9F" w:rsidP="008A1763">
            <w:pPr>
              <w:jc w:val="center"/>
              <w:rPr>
                <w:rFonts w:ascii="Arial" w:hAnsi="Arial" w:cs="Arial"/>
              </w:rPr>
            </w:pPr>
            <w:r>
              <w:rPr>
                <w:rFonts w:ascii="Arial" w:hAnsi="Arial" w:cs="Arial"/>
                <w:lang w:val="el-GR"/>
              </w:rPr>
              <w:t>Παχύσαρκος ΙΙ</w:t>
            </w:r>
          </w:p>
        </w:tc>
        <w:tc>
          <w:tcPr>
            <w:tcW w:w="4771" w:type="dxa"/>
          </w:tcPr>
          <w:p w14:paraId="287284F8" w14:textId="2F31F7C1" w:rsidR="008E4D9F" w:rsidRDefault="008E4D9F" w:rsidP="008A1763">
            <w:pPr>
              <w:jc w:val="center"/>
              <w:rPr>
                <w:rFonts w:ascii="Arial" w:hAnsi="Arial" w:cs="Arial"/>
              </w:rPr>
            </w:pPr>
            <w:r>
              <w:rPr>
                <w:rFonts w:ascii="Arial" w:hAnsi="Arial" w:cs="Arial"/>
              </w:rPr>
              <w:t>35-39.9</w:t>
            </w:r>
          </w:p>
        </w:tc>
      </w:tr>
      <w:tr w:rsidR="008E4D9F" w14:paraId="52FC9905" w14:textId="77777777" w:rsidTr="008E4D9F">
        <w:trPr>
          <w:trHeight w:val="424"/>
        </w:trPr>
        <w:tc>
          <w:tcPr>
            <w:tcW w:w="4771" w:type="dxa"/>
          </w:tcPr>
          <w:p w14:paraId="3128A923" w14:textId="7EB1FD9F" w:rsidR="008E4D9F" w:rsidRDefault="008E4D9F" w:rsidP="008A1763">
            <w:pPr>
              <w:jc w:val="center"/>
              <w:rPr>
                <w:rFonts w:ascii="Arial" w:hAnsi="Arial" w:cs="Arial"/>
              </w:rPr>
            </w:pPr>
            <w:r>
              <w:rPr>
                <w:rFonts w:ascii="Arial" w:hAnsi="Arial" w:cs="Arial"/>
                <w:lang w:val="el-GR"/>
              </w:rPr>
              <w:t>Παχύσαρκος ΙΙΙ</w:t>
            </w:r>
          </w:p>
        </w:tc>
        <w:tc>
          <w:tcPr>
            <w:tcW w:w="4771" w:type="dxa"/>
          </w:tcPr>
          <w:p w14:paraId="7FED705D" w14:textId="2B028D01" w:rsidR="008E4D9F" w:rsidRPr="008A1763" w:rsidRDefault="008A1763" w:rsidP="008A1763">
            <w:pPr>
              <w:jc w:val="center"/>
              <w:rPr>
                <w:rFonts w:ascii="Arial" w:hAnsi="Arial" w:cs="Arial"/>
                <w:lang w:val="el-GR"/>
              </w:rPr>
            </w:pPr>
            <w:r>
              <w:rPr>
                <w:rFonts w:ascii="Arial" w:hAnsi="Arial" w:cs="Arial"/>
                <w:lang w:val="el-GR"/>
              </w:rPr>
              <w:t>&gt;</w:t>
            </w:r>
            <w:r w:rsidR="008E4D9F">
              <w:rPr>
                <w:rFonts w:ascii="Arial" w:hAnsi="Arial" w:cs="Arial"/>
              </w:rPr>
              <w:t>40</w:t>
            </w:r>
          </w:p>
        </w:tc>
      </w:tr>
    </w:tbl>
    <w:p w14:paraId="617CD960" w14:textId="29F39E68" w:rsidR="00BC2E76" w:rsidRPr="00BC2E76" w:rsidRDefault="00BC2E76" w:rsidP="00BC2E76">
      <w:pPr>
        <w:pStyle w:val="Caption"/>
        <w:keepNext/>
        <w:jc w:val="center"/>
        <w:rPr>
          <w:lang w:val="el-GR"/>
        </w:rPr>
      </w:pPr>
      <w:r w:rsidRPr="00BC2E76">
        <w:rPr>
          <w:lang w:val="el-GR"/>
        </w:rPr>
        <w:t xml:space="preserve">Πίνακας </w:t>
      </w:r>
      <w:r>
        <w:fldChar w:fldCharType="begin"/>
      </w:r>
      <w:r w:rsidRPr="00BC2E76">
        <w:rPr>
          <w:lang w:val="el-GR"/>
        </w:rPr>
        <w:instrText xml:space="preserve"> </w:instrText>
      </w:r>
      <w:r>
        <w:instrText>SEQ</w:instrText>
      </w:r>
      <w:r w:rsidRPr="00BC2E76">
        <w:rPr>
          <w:lang w:val="el-GR"/>
        </w:rPr>
        <w:instrText xml:space="preserve"> Πίνακας \* </w:instrText>
      </w:r>
      <w:r>
        <w:instrText>ARABIC</w:instrText>
      </w:r>
      <w:r w:rsidRPr="00BC2E76">
        <w:rPr>
          <w:lang w:val="el-GR"/>
        </w:rPr>
        <w:instrText xml:space="preserve"> </w:instrText>
      </w:r>
      <w:r>
        <w:fldChar w:fldCharType="separate"/>
      </w:r>
      <w:r w:rsidRPr="00BC2E76">
        <w:rPr>
          <w:noProof/>
          <w:lang w:val="el-GR"/>
        </w:rPr>
        <w:t>1</w:t>
      </w:r>
      <w:r>
        <w:fldChar w:fldCharType="end"/>
      </w:r>
      <w:r w:rsidRPr="00BC2E76">
        <w:rPr>
          <w:lang w:val="el-GR"/>
        </w:rPr>
        <w:t xml:space="preserve">: </w:t>
      </w:r>
      <w:proofErr w:type="spellStart"/>
      <w:r>
        <w:rPr>
          <w:lang w:val="el-GR"/>
        </w:rPr>
        <w:t>Επιίδεδα</w:t>
      </w:r>
      <w:proofErr w:type="spellEnd"/>
      <w:r>
        <w:rPr>
          <w:lang w:val="el-GR"/>
        </w:rPr>
        <w:t xml:space="preserve"> Βάρους </w:t>
      </w:r>
      <w:proofErr w:type="spellStart"/>
      <w:r>
        <w:rPr>
          <w:lang w:val="el-GR"/>
        </w:rPr>
        <w:t>κατα</w:t>
      </w:r>
      <w:proofErr w:type="spellEnd"/>
      <w:r>
        <w:rPr>
          <w:lang w:val="el-GR"/>
        </w:rPr>
        <w:t xml:space="preserve"> ΒΜΙ</w:t>
      </w:r>
    </w:p>
    <w:p w14:paraId="1DE9F448" w14:textId="0DE1006E" w:rsidR="00BC2E76" w:rsidRDefault="00BC2E76" w:rsidP="00BC2E76">
      <w:pPr>
        <w:rPr>
          <w:rFonts w:ascii="Arial" w:hAnsi="Arial" w:cs="Arial"/>
          <w:lang w:val="el-GR"/>
        </w:rPr>
      </w:pPr>
      <w:r w:rsidRPr="00BC2E76">
        <w:rPr>
          <w:rFonts w:ascii="Arial" w:hAnsi="Arial" w:cs="Arial"/>
          <w:lang w:val="el-GR"/>
        </w:rPr>
        <w:t xml:space="preserve">Το </w:t>
      </w:r>
      <w:r w:rsidRPr="00BC2E76">
        <w:rPr>
          <w:rFonts w:ascii="Arial" w:hAnsi="Arial" w:cs="Arial"/>
        </w:rPr>
        <w:t>dataset</w:t>
      </w:r>
      <w:r w:rsidRPr="00BC2E76">
        <w:rPr>
          <w:rFonts w:ascii="Arial" w:hAnsi="Arial" w:cs="Arial"/>
          <w:lang w:val="el-GR"/>
        </w:rPr>
        <w:t xml:space="preserve"> περιλαμβάνει πληροφορίες όπως το φύλο, την ηλικία, το ύψος και το βάρος, καθώς και συνήθειες όπως η κατανάλωση λαχανικών, η πρόσληψη νερού, η κατανάλωση τροφών υψηλής θερμιδικής αξίας, η φυσική δραστηριότητα και ο χρόνος χρήσης ηλεκτρονικών συσκευών</w:t>
      </w:r>
      <w:r>
        <w:rPr>
          <w:rFonts w:ascii="Arial" w:hAnsi="Arial" w:cs="Arial"/>
          <w:lang w:val="el-GR"/>
        </w:rPr>
        <w:t>, παρακάτω παρατίθεται το ερωτηματολόγιο που χρησιμοποιήθηκε για την εξαγωγή αυτών των δεδομένων στο πίνακα 2.</w:t>
      </w:r>
    </w:p>
    <w:p w14:paraId="7BAC1730" w14:textId="35C4CF8F" w:rsidR="00BC2E76" w:rsidRDefault="00BC2E76" w:rsidP="00BC2E76">
      <w:pPr>
        <w:rPr>
          <w:rFonts w:ascii="Arial" w:hAnsi="Arial" w:cs="Arial"/>
          <w:lang w:val="el-GR"/>
        </w:rPr>
      </w:pPr>
      <w:r w:rsidRPr="009C72A7">
        <w:rPr>
          <w:rFonts w:ascii="Arial" w:hAnsi="Arial" w:cs="Arial"/>
          <w:lang w:val="el-GR"/>
        </w:rPr>
        <w:t>Η διαδικασία που ακολουθήθηκε ξεκίνησε με την προ επεξεργασία και κατάλληλη διαχείριση των χαρακτηριστικών, προχώρησε στην κωδικοποίηση των κατηγορικών μεταβλητών σε αριθμητική μορφή, ακολούθησε η ανάλυση και επιλογή των πιο σημαντικών χαρακτηριστικών και στη συνέχεια η εκπαίδευση διαφόρων μοντέλων μηχανικής μάθησης.</w:t>
      </w:r>
    </w:p>
    <w:p w14:paraId="1402951C" w14:textId="77777777" w:rsidR="00BC2E76" w:rsidRPr="009C72A7" w:rsidRDefault="00BC2E76" w:rsidP="00BC2E76">
      <w:pPr>
        <w:rPr>
          <w:rFonts w:ascii="Arial" w:hAnsi="Arial" w:cs="Arial"/>
          <w:lang w:val="el-GR"/>
        </w:rPr>
      </w:pPr>
      <w:r w:rsidRPr="009C72A7">
        <w:rPr>
          <w:rFonts w:ascii="Arial" w:hAnsi="Arial" w:cs="Arial"/>
          <w:lang w:val="el-GR"/>
        </w:rPr>
        <w:t xml:space="preserve"> Τέλος, η απόδοση των μοντέλων αξιολογήθηκε μέσω μετρικών ώστε να διαπιστωθεί πόσο αποτελεσματικά μπορούν να προβλέψουν σωστά την κατηγορία παχυσαρκίας.</w:t>
      </w:r>
    </w:p>
    <w:p w14:paraId="08D55860" w14:textId="77777777" w:rsidR="00BC2E76" w:rsidRPr="00BC2E76" w:rsidRDefault="00BC2E76" w:rsidP="00BC2E76">
      <w:pPr>
        <w:rPr>
          <w:rFonts w:ascii="Arial" w:hAnsi="Arial" w:cs="Arial"/>
          <w:lang w:val="el-GR"/>
        </w:rPr>
      </w:pPr>
    </w:p>
    <w:tbl>
      <w:tblPr>
        <w:tblStyle w:val="TableGrid"/>
        <w:tblW w:w="9826" w:type="dxa"/>
        <w:tblLook w:val="04A0" w:firstRow="1" w:lastRow="0" w:firstColumn="1" w:lastColumn="0" w:noHBand="0" w:noVBand="1"/>
      </w:tblPr>
      <w:tblGrid>
        <w:gridCol w:w="4913"/>
        <w:gridCol w:w="4913"/>
      </w:tblGrid>
      <w:tr w:rsidR="00B760DC" w14:paraId="3BF1AF0F" w14:textId="77777777" w:rsidTr="00BC2E76">
        <w:trPr>
          <w:trHeight w:val="420"/>
        </w:trPr>
        <w:tc>
          <w:tcPr>
            <w:tcW w:w="4913" w:type="dxa"/>
          </w:tcPr>
          <w:p w14:paraId="00483C47" w14:textId="1281C3D8" w:rsidR="00B760DC" w:rsidRPr="007C7314" w:rsidRDefault="000716AF" w:rsidP="000716AF">
            <w:pPr>
              <w:jc w:val="center"/>
              <w:rPr>
                <w:rFonts w:ascii="Arial" w:hAnsi="Arial" w:cs="Arial"/>
                <w:b/>
                <w:bCs/>
                <w:lang w:val="el-GR"/>
              </w:rPr>
            </w:pPr>
            <w:r w:rsidRPr="007C7314">
              <w:rPr>
                <w:rFonts w:ascii="Arial" w:hAnsi="Arial" w:cs="Arial"/>
                <w:b/>
                <w:bCs/>
                <w:lang w:val="el-GR"/>
              </w:rPr>
              <w:t>Ερωτήσεις</w:t>
            </w:r>
          </w:p>
        </w:tc>
        <w:tc>
          <w:tcPr>
            <w:tcW w:w="4913" w:type="dxa"/>
          </w:tcPr>
          <w:p w14:paraId="6E3D2CEF" w14:textId="1CC4AF4F" w:rsidR="00B760DC" w:rsidRPr="007C7314" w:rsidRDefault="000716AF" w:rsidP="000716AF">
            <w:pPr>
              <w:jc w:val="center"/>
              <w:rPr>
                <w:rFonts w:ascii="Arial" w:hAnsi="Arial" w:cs="Arial"/>
                <w:b/>
                <w:bCs/>
                <w:lang w:val="el-GR"/>
              </w:rPr>
            </w:pPr>
            <w:r w:rsidRPr="007C7314">
              <w:rPr>
                <w:rFonts w:ascii="Arial" w:hAnsi="Arial" w:cs="Arial"/>
                <w:b/>
                <w:bCs/>
                <w:lang w:val="el-GR"/>
              </w:rPr>
              <w:t>Πιθανές Απαντήσεις</w:t>
            </w:r>
          </w:p>
        </w:tc>
      </w:tr>
      <w:tr w:rsidR="00B760DC" w14:paraId="10F9C175" w14:textId="77777777" w:rsidTr="00BC2E76">
        <w:trPr>
          <w:trHeight w:val="420"/>
        </w:trPr>
        <w:tc>
          <w:tcPr>
            <w:tcW w:w="4913" w:type="dxa"/>
          </w:tcPr>
          <w:p w14:paraId="2515EA26" w14:textId="68D3511C" w:rsidR="00B760DC" w:rsidRDefault="00B760DC" w:rsidP="000716AF">
            <w:pPr>
              <w:jc w:val="center"/>
              <w:rPr>
                <w:rFonts w:ascii="Arial" w:hAnsi="Arial" w:cs="Arial"/>
                <w:lang w:val="el-GR"/>
              </w:rPr>
            </w:pPr>
            <w:r w:rsidRPr="008A1763">
              <w:rPr>
                <w:rFonts w:ascii="Arial" w:hAnsi="Arial" w:cs="Arial"/>
                <w:lang w:val="el-GR"/>
              </w:rPr>
              <w:t>Ποιο είναι το φύλο σας;</w:t>
            </w:r>
          </w:p>
        </w:tc>
        <w:tc>
          <w:tcPr>
            <w:tcW w:w="4913" w:type="dxa"/>
          </w:tcPr>
          <w:p w14:paraId="1C2FBA3F" w14:textId="2D924C45" w:rsidR="00B760DC" w:rsidRPr="000716AF" w:rsidRDefault="007C7314" w:rsidP="000716AF">
            <w:pPr>
              <w:pStyle w:val="ListParagraph"/>
              <w:numPr>
                <w:ilvl w:val="0"/>
                <w:numId w:val="13"/>
              </w:numPr>
              <w:rPr>
                <w:rFonts w:ascii="Arial" w:hAnsi="Arial" w:cs="Arial"/>
                <w:lang w:val="el-GR"/>
              </w:rPr>
            </w:pPr>
            <w:r>
              <w:rPr>
                <w:rFonts w:ascii="Arial" w:hAnsi="Arial" w:cs="Arial"/>
                <w:lang w:val="el-GR"/>
              </w:rPr>
              <w:t>Γυναίκα</w:t>
            </w:r>
          </w:p>
          <w:p w14:paraId="54C47CEF" w14:textId="79A789B7" w:rsidR="00B760DC" w:rsidRPr="000716AF" w:rsidRDefault="007C7314" w:rsidP="000716AF">
            <w:pPr>
              <w:pStyle w:val="ListParagraph"/>
              <w:numPr>
                <w:ilvl w:val="0"/>
                <w:numId w:val="13"/>
              </w:numPr>
              <w:rPr>
                <w:rFonts w:ascii="Arial" w:hAnsi="Arial" w:cs="Arial"/>
                <w:lang w:val="el-GR"/>
              </w:rPr>
            </w:pPr>
            <w:r>
              <w:rPr>
                <w:rFonts w:ascii="Arial" w:hAnsi="Arial" w:cs="Arial"/>
                <w:lang w:val="el-GR"/>
              </w:rPr>
              <w:t>Άνδρας</w:t>
            </w:r>
          </w:p>
        </w:tc>
      </w:tr>
      <w:tr w:rsidR="00B760DC" w14:paraId="22CDBA1F" w14:textId="77777777" w:rsidTr="00BC2E76">
        <w:trPr>
          <w:trHeight w:val="420"/>
        </w:trPr>
        <w:tc>
          <w:tcPr>
            <w:tcW w:w="4913" w:type="dxa"/>
          </w:tcPr>
          <w:p w14:paraId="587F56CE" w14:textId="2DA2281D" w:rsidR="00B760DC" w:rsidRDefault="00B760DC" w:rsidP="000716AF">
            <w:pPr>
              <w:jc w:val="center"/>
              <w:rPr>
                <w:rFonts w:ascii="Arial" w:hAnsi="Arial" w:cs="Arial"/>
                <w:lang w:val="el-GR"/>
              </w:rPr>
            </w:pPr>
            <w:r w:rsidRPr="008A1763">
              <w:rPr>
                <w:rFonts w:ascii="Arial" w:hAnsi="Arial" w:cs="Arial"/>
                <w:lang w:val="el-GR"/>
              </w:rPr>
              <w:t>Ποια είναι η ηλικία σας;</w:t>
            </w:r>
          </w:p>
        </w:tc>
        <w:tc>
          <w:tcPr>
            <w:tcW w:w="4913" w:type="dxa"/>
          </w:tcPr>
          <w:p w14:paraId="28320A9C" w14:textId="793349BF" w:rsidR="00B760DC" w:rsidRPr="000716AF" w:rsidRDefault="007C7314" w:rsidP="000716AF">
            <w:pPr>
              <w:pStyle w:val="ListParagraph"/>
              <w:numPr>
                <w:ilvl w:val="0"/>
                <w:numId w:val="13"/>
              </w:numPr>
              <w:rPr>
                <w:rFonts w:ascii="Arial" w:hAnsi="Arial" w:cs="Arial"/>
                <w:lang w:val="el-GR"/>
              </w:rPr>
            </w:pPr>
            <w:r>
              <w:rPr>
                <w:rFonts w:ascii="Arial" w:hAnsi="Arial" w:cs="Arial"/>
                <w:lang w:val="el-GR"/>
              </w:rPr>
              <w:t>Αριθμητική τιμή</w:t>
            </w:r>
          </w:p>
        </w:tc>
      </w:tr>
      <w:tr w:rsidR="00B760DC" w14:paraId="529E1517" w14:textId="77777777" w:rsidTr="00BC2E76">
        <w:trPr>
          <w:trHeight w:val="420"/>
        </w:trPr>
        <w:tc>
          <w:tcPr>
            <w:tcW w:w="4913" w:type="dxa"/>
          </w:tcPr>
          <w:p w14:paraId="4969FA9F" w14:textId="7A7A319A" w:rsidR="00B760DC" w:rsidRDefault="00B760DC" w:rsidP="000716AF">
            <w:pPr>
              <w:jc w:val="center"/>
              <w:rPr>
                <w:rFonts w:ascii="Arial" w:hAnsi="Arial" w:cs="Arial"/>
                <w:lang w:val="el-GR"/>
              </w:rPr>
            </w:pPr>
            <w:r w:rsidRPr="008A1763">
              <w:rPr>
                <w:rFonts w:ascii="Arial" w:hAnsi="Arial" w:cs="Arial"/>
                <w:lang w:val="el-GR"/>
              </w:rPr>
              <w:t>Ποιο είναι το ύψος σας;</w:t>
            </w:r>
          </w:p>
        </w:tc>
        <w:tc>
          <w:tcPr>
            <w:tcW w:w="4913" w:type="dxa"/>
          </w:tcPr>
          <w:p w14:paraId="01C08AEB" w14:textId="683D3915"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Αριθμητική</w:t>
            </w:r>
            <w:proofErr w:type="spellEnd"/>
            <w:r w:rsidRPr="000716AF">
              <w:rPr>
                <w:rFonts w:ascii="Arial" w:hAnsi="Arial" w:cs="Arial"/>
              </w:rPr>
              <w:t xml:space="preserve"> </w:t>
            </w:r>
            <w:proofErr w:type="spellStart"/>
            <w:r w:rsidRPr="000716AF">
              <w:rPr>
                <w:rFonts w:ascii="Arial" w:hAnsi="Arial" w:cs="Arial"/>
              </w:rPr>
              <w:t>τιμή</w:t>
            </w:r>
            <w:proofErr w:type="spellEnd"/>
            <w:r w:rsidRPr="000716AF">
              <w:rPr>
                <w:rFonts w:ascii="Arial" w:hAnsi="Arial" w:cs="Arial"/>
              </w:rPr>
              <w:t xml:space="preserve"> </w:t>
            </w:r>
            <w:proofErr w:type="spellStart"/>
            <w:r w:rsidRPr="000716AF">
              <w:rPr>
                <w:rFonts w:ascii="Arial" w:hAnsi="Arial" w:cs="Arial"/>
              </w:rPr>
              <w:t>σε</w:t>
            </w:r>
            <w:proofErr w:type="spellEnd"/>
            <w:r w:rsidRPr="000716AF">
              <w:rPr>
                <w:rFonts w:ascii="Arial" w:hAnsi="Arial" w:cs="Arial"/>
              </w:rPr>
              <w:t xml:space="preserve"> </w:t>
            </w:r>
            <w:proofErr w:type="spellStart"/>
            <w:r w:rsidRPr="000716AF">
              <w:rPr>
                <w:rFonts w:ascii="Arial" w:hAnsi="Arial" w:cs="Arial"/>
              </w:rPr>
              <w:t>μέτρ</w:t>
            </w:r>
            <w:proofErr w:type="spellEnd"/>
            <w:r w:rsidRPr="000716AF">
              <w:rPr>
                <w:rFonts w:ascii="Arial" w:hAnsi="Arial" w:cs="Arial"/>
              </w:rPr>
              <w:t>α</w:t>
            </w:r>
          </w:p>
        </w:tc>
      </w:tr>
      <w:tr w:rsidR="00B760DC" w14:paraId="1E64F271" w14:textId="77777777" w:rsidTr="00BC2E76">
        <w:trPr>
          <w:trHeight w:val="420"/>
        </w:trPr>
        <w:tc>
          <w:tcPr>
            <w:tcW w:w="4913" w:type="dxa"/>
          </w:tcPr>
          <w:p w14:paraId="159BE449" w14:textId="27CB60D7" w:rsidR="00B760DC" w:rsidRDefault="00B760DC" w:rsidP="000716AF">
            <w:pPr>
              <w:jc w:val="center"/>
              <w:rPr>
                <w:rFonts w:ascii="Arial" w:hAnsi="Arial" w:cs="Arial"/>
                <w:lang w:val="el-GR"/>
              </w:rPr>
            </w:pPr>
            <w:r w:rsidRPr="008A1763">
              <w:rPr>
                <w:rFonts w:ascii="Arial" w:hAnsi="Arial" w:cs="Arial"/>
                <w:lang w:val="el-GR"/>
              </w:rPr>
              <w:t>Ποιο είναι το βάρος σας;</w:t>
            </w:r>
          </w:p>
        </w:tc>
        <w:tc>
          <w:tcPr>
            <w:tcW w:w="4913" w:type="dxa"/>
          </w:tcPr>
          <w:p w14:paraId="18916F3B" w14:textId="2BF006BB"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Αριθμητική</w:t>
            </w:r>
            <w:proofErr w:type="spellEnd"/>
            <w:r w:rsidRPr="000716AF">
              <w:rPr>
                <w:rFonts w:ascii="Arial" w:hAnsi="Arial" w:cs="Arial"/>
              </w:rPr>
              <w:t xml:space="preserve"> </w:t>
            </w:r>
            <w:proofErr w:type="spellStart"/>
            <w:r w:rsidRPr="000716AF">
              <w:rPr>
                <w:rFonts w:ascii="Arial" w:hAnsi="Arial" w:cs="Arial"/>
              </w:rPr>
              <w:t>τιμή</w:t>
            </w:r>
            <w:proofErr w:type="spellEnd"/>
            <w:r w:rsidRPr="000716AF">
              <w:rPr>
                <w:rFonts w:ascii="Arial" w:hAnsi="Arial" w:cs="Arial"/>
              </w:rPr>
              <w:t xml:space="preserve"> </w:t>
            </w:r>
            <w:proofErr w:type="spellStart"/>
            <w:r w:rsidRPr="000716AF">
              <w:rPr>
                <w:rFonts w:ascii="Arial" w:hAnsi="Arial" w:cs="Arial"/>
              </w:rPr>
              <w:t>σε</w:t>
            </w:r>
            <w:proofErr w:type="spellEnd"/>
            <w:r w:rsidRPr="000716AF">
              <w:rPr>
                <w:rFonts w:ascii="Arial" w:hAnsi="Arial" w:cs="Arial"/>
              </w:rPr>
              <w:t xml:space="preserve"> </w:t>
            </w:r>
            <w:proofErr w:type="spellStart"/>
            <w:r w:rsidRPr="000716AF">
              <w:rPr>
                <w:rFonts w:ascii="Arial" w:hAnsi="Arial" w:cs="Arial"/>
              </w:rPr>
              <w:t>κιλά</w:t>
            </w:r>
            <w:proofErr w:type="spellEnd"/>
          </w:p>
        </w:tc>
      </w:tr>
      <w:tr w:rsidR="00B760DC" w14:paraId="163C70B6" w14:textId="77777777" w:rsidTr="00BC2E76">
        <w:trPr>
          <w:trHeight w:val="864"/>
        </w:trPr>
        <w:tc>
          <w:tcPr>
            <w:tcW w:w="4913" w:type="dxa"/>
          </w:tcPr>
          <w:p w14:paraId="21B5A1E2" w14:textId="2DA74E36" w:rsidR="00B760DC" w:rsidRDefault="00B760DC" w:rsidP="000716AF">
            <w:pPr>
              <w:jc w:val="center"/>
              <w:rPr>
                <w:rFonts w:ascii="Arial" w:hAnsi="Arial" w:cs="Arial"/>
                <w:lang w:val="el-GR"/>
              </w:rPr>
            </w:pPr>
            <w:r w:rsidRPr="008A1763">
              <w:rPr>
                <w:rFonts w:ascii="Arial" w:hAnsi="Arial" w:cs="Arial"/>
                <w:lang w:val="el-GR"/>
              </w:rPr>
              <w:t>Έχει κάποιο μέλος της οικογένειάς σας ιστορικό υπέρβαρου/παχυσαρκίας;</w:t>
            </w:r>
          </w:p>
        </w:tc>
        <w:tc>
          <w:tcPr>
            <w:tcW w:w="4913" w:type="dxa"/>
          </w:tcPr>
          <w:p w14:paraId="74BF2DA5" w14:textId="5B391FBC" w:rsidR="000716AF" w:rsidRPr="000716AF" w:rsidRDefault="000716AF" w:rsidP="000716AF">
            <w:pPr>
              <w:pStyle w:val="ListParagraph"/>
              <w:numPr>
                <w:ilvl w:val="0"/>
                <w:numId w:val="13"/>
              </w:numPr>
              <w:rPr>
                <w:rFonts w:ascii="Arial" w:hAnsi="Arial" w:cs="Arial"/>
              </w:rPr>
            </w:pPr>
            <w:r w:rsidRPr="000716AF">
              <w:rPr>
                <w:rFonts w:ascii="Arial" w:hAnsi="Arial" w:cs="Arial"/>
              </w:rPr>
              <w:t>Ναι</w:t>
            </w:r>
          </w:p>
          <w:p w14:paraId="501023DB" w14:textId="1BF13C2E"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Όχι</w:t>
            </w:r>
            <w:proofErr w:type="spellEnd"/>
          </w:p>
        </w:tc>
      </w:tr>
      <w:tr w:rsidR="00B760DC" w14:paraId="4A3CAE52" w14:textId="77777777" w:rsidTr="00BC2E76">
        <w:trPr>
          <w:trHeight w:val="420"/>
        </w:trPr>
        <w:tc>
          <w:tcPr>
            <w:tcW w:w="4913" w:type="dxa"/>
          </w:tcPr>
          <w:p w14:paraId="27BCBC07" w14:textId="685E97D1" w:rsidR="00B760DC" w:rsidRDefault="00B760DC" w:rsidP="000716AF">
            <w:pPr>
              <w:jc w:val="center"/>
              <w:rPr>
                <w:rFonts w:ascii="Arial" w:hAnsi="Arial" w:cs="Arial"/>
                <w:lang w:val="el-GR"/>
              </w:rPr>
            </w:pPr>
            <w:r w:rsidRPr="008A1763">
              <w:rPr>
                <w:rFonts w:ascii="Arial" w:hAnsi="Arial" w:cs="Arial"/>
                <w:lang w:val="el-GR"/>
              </w:rPr>
              <w:t>Τρώτε συχνά τροφές με υψηλές θερμίδες;</w:t>
            </w:r>
          </w:p>
        </w:tc>
        <w:tc>
          <w:tcPr>
            <w:tcW w:w="4913" w:type="dxa"/>
          </w:tcPr>
          <w:p w14:paraId="710437A4" w14:textId="6927EB83" w:rsidR="000716AF" w:rsidRPr="000716AF" w:rsidRDefault="000716AF" w:rsidP="000716AF">
            <w:pPr>
              <w:pStyle w:val="ListParagraph"/>
              <w:numPr>
                <w:ilvl w:val="0"/>
                <w:numId w:val="13"/>
              </w:numPr>
              <w:rPr>
                <w:rFonts w:ascii="Arial" w:hAnsi="Arial" w:cs="Arial"/>
              </w:rPr>
            </w:pPr>
            <w:r w:rsidRPr="000716AF">
              <w:rPr>
                <w:rFonts w:ascii="Arial" w:hAnsi="Arial" w:cs="Arial"/>
              </w:rPr>
              <w:t>Ναι</w:t>
            </w:r>
          </w:p>
          <w:p w14:paraId="0E861E14" w14:textId="48FC7B75"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Όχι</w:t>
            </w:r>
            <w:proofErr w:type="spellEnd"/>
          </w:p>
        </w:tc>
      </w:tr>
      <w:tr w:rsidR="00B760DC" w14:paraId="2324E1B6" w14:textId="77777777" w:rsidTr="00BC2E76">
        <w:trPr>
          <w:trHeight w:val="840"/>
        </w:trPr>
        <w:tc>
          <w:tcPr>
            <w:tcW w:w="4913" w:type="dxa"/>
            <w:vAlign w:val="center"/>
          </w:tcPr>
          <w:p w14:paraId="14F85D74" w14:textId="04A72D56" w:rsidR="00B760DC" w:rsidRDefault="00B760DC" w:rsidP="000716AF">
            <w:pPr>
              <w:jc w:val="center"/>
              <w:rPr>
                <w:rFonts w:ascii="Arial" w:hAnsi="Arial" w:cs="Arial"/>
                <w:lang w:val="el-GR"/>
              </w:rPr>
            </w:pPr>
            <w:r w:rsidRPr="008A1763">
              <w:rPr>
                <w:rFonts w:ascii="Arial" w:hAnsi="Arial" w:cs="Arial"/>
                <w:lang w:val="el-GR"/>
              </w:rPr>
              <w:t>Τρώτε συνήθως λαχανικά στα γεύματά σας;</w:t>
            </w:r>
          </w:p>
        </w:tc>
        <w:tc>
          <w:tcPr>
            <w:tcW w:w="4913" w:type="dxa"/>
          </w:tcPr>
          <w:p w14:paraId="690134DA" w14:textId="0880C610" w:rsidR="000716AF" w:rsidRPr="000716AF" w:rsidRDefault="000716AF" w:rsidP="000716AF">
            <w:pPr>
              <w:pStyle w:val="ListParagraph"/>
              <w:numPr>
                <w:ilvl w:val="0"/>
                <w:numId w:val="13"/>
              </w:numPr>
              <w:rPr>
                <w:rFonts w:ascii="Arial" w:hAnsi="Arial" w:cs="Arial"/>
              </w:rPr>
            </w:pPr>
            <w:proofErr w:type="spellStart"/>
            <w:r w:rsidRPr="000716AF">
              <w:rPr>
                <w:rFonts w:ascii="Arial" w:hAnsi="Arial" w:cs="Arial"/>
              </w:rPr>
              <w:t>Ποτέ</w:t>
            </w:r>
            <w:proofErr w:type="spellEnd"/>
          </w:p>
          <w:p w14:paraId="6299372A" w14:textId="70483BD1" w:rsidR="000716AF" w:rsidRPr="000716AF" w:rsidRDefault="000716AF" w:rsidP="000716AF">
            <w:pPr>
              <w:pStyle w:val="ListParagraph"/>
              <w:numPr>
                <w:ilvl w:val="0"/>
                <w:numId w:val="13"/>
              </w:numPr>
              <w:rPr>
                <w:rFonts w:ascii="Arial" w:hAnsi="Arial" w:cs="Arial"/>
              </w:rPr>
            </w:pPr>
            <w:proofErr w:type="spellStart"/>
            <w:r w:rsidRPr="000716AF">
              <w:rPr>
                <w:rFonts w:ascii="Arial" w:hAnsi="Arial" w:cs="Arial"/>
              </w:rPr>
              <w:t>Μερικές</w:t>
            </w:r>
            <w:proofErr w:type="spellEnd"/>
            <w:r w:rsidRPr="000716AF">
              <w:rPr>
                <w:rFonts w:ascii="Arial" w:hAnsi="Arial" w:cs="Arial"/>
              </w:rPr>
              <w:t xml:space="preserve"> </w:t>
            </w:r>
            <w:proofErr w:type="spellStart"/>
            <w:r w:rsidRPr="000716AF">
              <w:rPr>
                <w:rFonts w:ascii="Arial" w:hAnsi="Arial" w:cs="Arial"/>
              </w:rPr>
              <w:t>φορές</w:t>
            </w:r>
            <w:proofErr w:type="spellEnd"/>
          </w:p>
          <w:p w14:paraId="1725E091" w14:textId="13573D49"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Πάντ</w:t>
            </w:r>
            <w:proofErr w:type="spellEnd"/>
            <w:r w:rsidRPr="000716AF">
              <w:rPr>
                <w:rFonts w:ascii="Arial" w:hAnsi="Arial" w:cs="Arial"/>
              </w:rPr>
              <w:t>α</w:t>
            </w:r>
          </w:p>
        </w:tc>
      </w:tr>
      <w:tr w:rsidR="00B760DC" w14:paraId="61E67F48" w14:textId="77777777" w:rsidTr="00BC2E76">
        <w:trPr>
          <w:trHeight w:val="864"/>
        </w:trPr>
        <w:tc>
          <w:tcPr>
            <w:tcW w:w="4913" w:type="dxa"/>
          </w:tcPr>
          <w:p w14:paraId="58F3BE16" w14:textId="652AC369" w:rsidR="00B760DC" w:rsidRDefault="00B760DC" w:rsidP="000716AF">
            <w:pPr>
              <w:jc w:val="center"/>
              <w:rPr>
                <w:rFonts w:ascii="Arial" w:hAnsi="Arial" w:cs="Arial"/>
                <w:lang w:val="el-GR"/>
              </w:rPr>
            </w:pPr>
            <w:r w:rsidRPr="008A1763">
              <w:rPr>
                <w:rFonts w:ascii="Arial" w:hAnsi="Arial" w:cs="Arial"/>
                <w:lang w:val="el-GR"/>
              </w:rPr>
              <w:t>Πόσα κύρια γεύματα καταναλώνετε καθημερινά;</w:t>
            </w:r>
          </w:p>
        </w:tc>
        <w:tc>
          <w:tcPr>
            <w:tcW w:w="4913" w:type="dxa"/>
          </w:tcPr>
          <w:p w14:paraId="5E32B9A9" w14:textId="1FE87186" w:rsidR="000716AF" w:rsidRPr="000716AF" w:rsidRDefault="000716AF" w:rsidP="000716AF">
            <w:pPr>
              <w:pStyle w:val="ListParagraph"/>
              <w:numPr>
                <w:ilvl w:val="0"/>
                <w:numId w:val="13"/>
              </w:numPr>
              <w:rPr>
                <w:rFonts w:ascii="Arial" w:hAnsi="Arial" w:cs="Arial"/>
              </w:rPr>
            </w:pPr>
            <w:r w:rsidRPr="000716AF">
              <w:rPr>
                <w:rFonts w:ascii="Arial" w:hAnsi="Arial" w:cs="Arial"/>
              </w:rPr>
              <w:t>1-2</w:t>
            </w:r>
          </w:p>
          <w:p w14:paraId="1357DA78" w14:textId="70ECD119" w:rsidR="000716AF" w:rsidRPr="000716AF" w:rsidRDefault="000716AF" w:rsidP="000716AF">
            <w:pPr>
              <w:pStyle w:val="ListParagraph"/>
              <w:numPr>
                <w:ilvl w:val="0"/>
                <w:numId w:val="13"/>
              </w:numPr>
              <w:rPr>
                <w:rFonts w:ascii="Arial" w:hAnsi="Arial" w:cs="Arial"/>
              </w:rPr>
            </w:pPr>
            <w:r w:rsidRPr="000716AF">
              <w:rPr>
                <w:rFonts w:ascii="Arial" w:hAnsi="Arial" w:cs="Arial"/>
              </w:rPr>
              <w:t>3</w:t>
            </w:r>
          </w:p>
          <w:p w14:paraId="19D029F6" w14:textId="03F5A0EF" w:rsidR="00B760DC" w:rsidRPr="000716AF" w:rsidRDefault="000716AF" w:rsidP="000716AF">
            <w:pPr>
              <w:pStyle w:val="ListParagraph"/>
              <w:numPr>
                <w:ilvl w:val="0"/>
                <w:numId w:val="13"/>
              </w:numPr>
              <w:rPr>
                <w:rFonts w:ascii="Arial" w:hAnsi="Arial" w:cs="Arial"/>
              </w:rPr>
            </w:pPr>
            <w:r w:rsidRPr="000716AF">
              <w:rPr>
                <w:rFonts w:ascii="Arial" w:hAnsi="Arial" w:cs="Arial"/>
                <w:lang w:val="el-GR"/>
              </w:rPr>
              <w:t>&lt;</w:t>
            </w:r>
            <w:r w:rsidRPr="000716AF">
              <w:rPr>
                <w:rFonts w:ascii="Arial" w:hAnsi="Arial" w:cs="Arial"/>
              </w:rPr>
              <w:t>3</w:t>
            </w:r>
          </w:p>
        </w:tc>
      </w:tr>
      <w:tr w:rsidR="00B760DC" w14:paraId="2C55C25E" w14:textId="77777777" w:rsidTr="00BC2E76">
        <w:trPr>
          <w:trHeight w:val="840"/>
        </w:trPr>
        <w:tc>
          <w:tcPr>
            <w:tcW w:w="4913" w:type="dxa"/>
          </w:tcPr>
          <w:p w14:paraId="62ADE0D8" w14:textId="33CA5EA9" w:rsidR="00B760DC" w:rsidRDefault="00B760DC" w:rsidP="000716AF">
            <w:pPr>
              <w:jc w:val="center"/>
              <w:rPr>
                <w:rFonts w:ascii="Arial" w:hAnsi="Arial" w:cs="Arial"/>
                <w:lang w:val="el-GR"/>
              </w:rPr>
            </w:pPr>
            <w:r w:rsidRPr="008A1763">
              <w:rPr>
                <w:rFonts w:ascii="Arial" w:hAnsi="Arial" w:cs="Arial"/>
                <w:lang w:val="el-GR"/>
              </w:rPr>
              <w:t>Τρώτε κάποιο τρόφιμο ανάμεσα στα γεύματά σας;</w:t>
            </w:r>
          </w:p>
        </w:tc>
        <w:tc>
          <w:tcPr>
            <w:tcW w:w="4913" w:type="dxa"/>
          </w:tcPr>
          <w:p w14:paraId="0D2362B0" w14:textId="1969F995"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Όχι</w:t>
            </w:r>
          </w:p>
          <w:p w14:paraId="2D04EEE8" w14:textId="317D9C37"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Μερικές φορές</w:t>
            </w:r>
          </w:p>
          <w:p w14:paraId="198F5025" w14:textId="52947FBD"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Συχνά</w:t>
            </w:r>
          </w:p>
          <w:p w14:paraId="4397A9B1" w14:textId="34189719" w:rsidR="00B760DC"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Πάντα</w:t>
            </w:r>
          </w:p>
        </w:tc>
      </w:tr>
      <w:tr w:rsidR="00B760DC" w14:paraId="68829DCC" w14:textId="77777777" w:rsidTr="00BC2E76">
        <w:trPr>
          <w:trHeight w:val="420"/>
        </w:trPr>
        <w:tc>
          <w:tcPr>
            <w:tcW w:w="4913" w:type="dxa"/>
          </w:tcPr>
          <w:p w14:paraId="710E6C88" w14:textId="6D2A1602" w:rsidR="00B760DC" w:rsidRDefault="007C7314" w:rsidP="000716AF">
            <w:pPr>
              <w:jc w:val="center"/>
              <w:rPr>
                <w:rFonts w:ascii="Arial" w:hAnsi="Arial" w:cs="Arial"/>
                <w:lang w:val="el-GR"/>
              </w:rPr>
            </w:pPr>
            <w:r>
              <w:rPr>
                <w:rFonts w:ascii="Arial" w:hAnsi="Arial" w:cs="Arial"/>
                <w:lang w:val="el-GR"/>
              </w:rPr>
              <w:t>Καπνίζετε</w:t>
            </w:r>
            <w:r w:rsidR="00B760DC" w:rsidRPr="008A1763">
              <w:rPr>
                <w:rFonts w:ascii="Arial" w:hAnsi="Arial" w:cs="Arial"/>
              </w:rPr>
              <w:t>;</w:t>
            </w:r>
          </w:p>
        </w:tc>
        <w:tc>
          <w:tcPr>
            <w:tcW w:w="4913" w:type="dxa"/>
          </w:tcPr>
          <w:p w14:paraId="391576F4" w14:textId="2B2B7062" w:rsidR="000716AF" w:rsidRPr="000716AF" w:rsidRDefault="000716AF" w:rsidP="000716AF">
            <w:pPr>
              <w:pStyle w:val="ListParagraph"/>
              <w:numPr>
                <w:ilvl w:val="0"/>
                <w:numId w:val="13"/>
              </w:numPr>
              <w:rPr>
                <w:rFonts w:ascii="Arial" w:hAnsi="Arial" w:cs="Arial"/>
              </w:rPr>
            </w:pPr>
            <w:r w:rsidRPr="000716AF">
              <w:rPr>
                <w:rFonts w:ascii="Arial" w:hAnsi="Arial" w:cs="Arial"/>
              </w:rPr>
              <w:t>Ναι</w:t>
            </w:r>
          </w:p>
          <w:p w14:paraId="51669C2F" w14:textId="644B7FEC" w:rsidR="00B760DC"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Όχι</w:t>
            </w:r>
            <w:proofErr w:type="spellEnd"/>
          </w:p>
        </w:tc>
      </w:tr>
      <w:tr w:rsidR="000716AF" w14:paraId="0214C320" w14:textId="77777777" w:rsidTr="00BC2E76">
        <w:trPr>
          <w:trHeight w:val="420"/>
        </w:trPr>
        <w:tc>
          <w:tcPr>
            <w:tcW w:w="4913" w:type="dxa"/>
          </w:tcPr>
          <w:p w14:paraId="75EC9C6F" w14:textId="272C6785" w:rsidR="000716AF" w:rsidRDefault="007C7314" w:rsidP="000716AF">
            <w:pPr>
              <w:jc w:val="center"/>
              <w:rPr>
                <w:rFonts w:ascii="Arial" w:hAnsi="Arial" w:cs="Arial"/>
                <w:lang w:val="el-GR"/>
              </w:rPr>
            </w:pPr>
            <w:r>
              <w:rPr>
                <w:rFonts w:ascii="Arial" w:hAnsi="Arial" w:cs="Arial"/>
                <w:lang w:val="el-GR"/>
              </w:rPr>
              <w:t>Πόσο νερό</w:t>
            </w:r>
            <w:r w:rsidR="000716AF" w:rsidRPr="008A1763">
              <w:rPr>
                <w:rFonts w:ascii="Arial" w:hAnsi="Arial" w:cs="Arial"/>
              </w:rPr>
              <w:t xml:space="preserve"> </w:t>
            </w:r>
            <w:r>
              <w:rPr>
                <w:rFonts w:ascii="Arial" w:hAnsi="Arial" w:cs="Arial"/>
                <w:lang w:val="el-GR"/>
              </w:rPr>
              <w:t>πίνετε</w:t>
            </w:r>
            <w:r w:rsidR="000716AF" w:rsidRPr="008A1763">
              <w:rPr>
                <w:rFonts w:ascii="Arial" w:hAnsi="Arial" w:cs="Arial"/>
              </w:rPr>
              <w:t xml:space="preserve"> </w:t>
            </w:r>
            <w:r>
              <w:rPr>
                <w:rFonts w:ascii="Arial" w:hAnsi="Arial" w:cs="Arial"/>
                <w:lang w:val="el-GR"/>
              </w:rPr>
              <w:t>καθημερινά</w:t>
            </w:r>
            <w:r w:rsidR="000716AF" w:rsidRPr="008A1763">
              <w:rPr>
                <w:rFonts w:ascii="Arial" w:hAnsi="Arial" w:cs="Arial"/>
              </w:rPr>
              <w:t>;</w:t>
            </w:r>
          </w:p>
        </w:tc>
        <w:tc>
          <w:tcPr>
            <w:tcW w:w="4913" w:type="dxa"/>
            <w:vAlign w:val="center"/>
          </w:tcPr>
          <w:p w14:paraId="550D5E2E" w14:textId="05929D5B" w:rsidR="000716AF"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1</w:t>
            </w:r>
            <w:r w:rsidRPr="000716AF">
              <w:rPr>
                <w:rFonts w:ascii="Arial" w:hAnsi="Arial" w:cs="Arial"/>
              </w:rPr>
              <w:t>L</w:t>
            </w:r>
            <w:r w:rsidRPr="000716AF">
              <w:rPr>
                <w:rFonts w:ascii="Arial" w:hAnsi="Arial" w:cs="Arial"/>
                <w:lang w:val="el-GR"/>
              </w:rPr>
              <w:t>&lt;</w:t>
            </w:r>
          </w:p>
          <w:p w14:paraId="6B4B57C7" w14:textId="77777777" w:rsidR="000716AF"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1-2L</w:t>
            </w:r>
          </w:p>
          <w:p w14:paraId="113A3BCC" w14:textId="3B05DF11" w:rsidR="000716AF" w:rsidRPr="000716AF" w:rsidRDefault="000716AF" w:rsidP="000716AF">
            <w:pPr>
              <w:pStyle w:val="ListParagraph"/>
              <w:numPr>
                <w:ilvl w:val="0"/>
                <w:numId w:val="13"/>
              </w:numPr>
              <w:rPr>
                <w:rFonts w:ascii="Arial" w:hAnsi="Arial" w:cs="Arial"/>
                <w:lang w:val="el-GR"/>
              </w:rPr>
            </w:pPr>
            <w:r w:rsidRPr="000716AF">
              <w:rPr>
                <w:rFonts w:ascii="Arial" w:hAnsi="Arial" w:cs="Arial"/>
              </w:rPr>
              <w:t>&gt;2L</w:t>
            </w:r>
          </w:p>
        </w:tc>
      </w:tr>
      <w:tr w:rsidR="000716AF" w14:paraId="6D20D0DE" w14:textId="77777777" w:rsidTr="00BC2E76">
        <w:trPr>
          <w:trHeight w:val="840"/>
        </w:trPr>
        <w:tc>
          <w:tcPr>
            <w:tcW w:w="4913" w:type="dxa"/>
          </w:tcPr>
          <w:p w14:paraId="718E5712" w14:textId="7F8B22F1" w:rsidR="000716AF" w:rsidRDefault="000716AF" w:rsidP="000716AF">
            <w:pPr>
              <w:jc w:val="center"/>
              <w:rPr>
                <w:rFonts w:ascii="Arial" w:hAnsi="Arial" w:cs="Arial"/>
                <w:lang w:val="el-GR"/>
              </w:rPr>
            </w:pPr>
            <w:r w:rsidRPr="008A1763">
              <w:rPr>
                <w:rFonts w:ascii="Arial" w:hAnsi="Arial" w:cs="Arial"/>
                <w:lang w:val="el-GR"/>
              </w:rPr>
              <w:t>Παρακολουθείτε καθημερινά την ποσότητα θερμίδων που καταναλώνετε;</w:t>
            </w:r>
          </w:p>
        </w:tc>
        <w:tc>
          <w:tcPr>
            <w:tcW w:w="4913" w:type="dxa"/>
          </w:tcPr>
          <w:p w14:paraId="1AFD3E05" w14:textId="7D0028E2" w:rsidR="000716AF" w:rsidRPr="000716AF" w:rsidRDefault="000716AF" w:rsidP="000716AF">
            <w:pPr>
              <w:pStyle w:val="ListParagraph"/>
              <w:numPr>
                <w:ilvl w:val="0"/>
                <w:numId w:val="13"/>
              </w:numPr>
              <w:rPr>
                <w:rFonts w:ascii="Arial" w:hAnsi="Arial" w:cs="Arial"/>
              </w:rPr>
            </w:pPr>
            <w:r w:rsidRPr="000716AF">
              <w:rPr>
                <w:rFonts w:ascii="Arial" w:hAnsi="Arial" w:cs="Arial"/>
              </w:rPr>
              <w:t>Ναι</w:t>
            </w:r>
          </w:p>
          <w:p w14:paraId="7CAF536F" w14:textId="091F3FAA" w:rsidR="000716AF" w:rsidRPr="000716AF" w:rsidRDefault="000716AF" w:rsidP="000716AF">
            <w:pPr>
              <w:pStyle w:val="ListParagraph"/>
              <w:numPr>
                <w:ilvl w:val="0"/>
                <w:numId w:val="13"/>
              </w:numPr>
              <w:rPr>
                <w:rFonts w:ascii="Arial" w:hAnsi="Arial" w:cs="Arial"/>
                <w:lang w:val="el-GR"/>
              </w:rPr>
            </w:pPr>
            <w:proofErr w:type="spellStart"/>
            <w:r w:rsidRPr="000716AF">
              <w:rPr>
                <w:rFonts w:ascii="Arial" w:hAnsi="Arial" w:cs="Arial"/>
              </w:rPr>
              <w:t>Όχι</w:t>
            </w:r>
            <w:proofErr w:type="spellEnd"/>
          </w:p>
        </w:tc>
      </w:tr>
      <w:tr w:rsidR="000716AF" w14:paraId="3507A0DF" w14:textId="77777777" w:rsidTr="00BC2E76">
        <w:trPr>
          <w:trHeight w:val="864"/>
        </w:trPr>
        <w:tc>
          <w:tcPr>
            <w:tcW w:w="4913" w:type="dxa"/>
          </w:tcPr>
          <w:p w14:paraId="1EF9C51E" w14:textId="1A8C9B81" w:rsidR="000716AF" w:rsidRDefault="000716AF" w:rsidP="000716AF">
            <w:pPr>
              <w:jc w:val="center"/>
              <w:rPr>
                <w:rFonts w:ascii="Arial" w:hAnsi="Arial" w:cs="Arial"/>
                <w:lang w:val="el-GR"/>
              </w:rPr>
            </w:pPr>
            <w:r w:rsidRPr="008A1763">
              <w:rPr>
                <w:rFonts w:ascii="Arial" w:hAnsi="Arial" w:cs="Arial"/>
                <w:lang w:val="el-GR"/>
              </w:rPr>
              <w:t>Πόσο συχνά κάνετε φυσική δραστηριότητα;</w:t>
            </w:r>
          </w:p>
        </w:tc>
        <w:tc>
          <w:tcPr>
            <w:tcW w:w="4913" w:type="dxa"/>
          </w:tcPr>
          <w:p w14:paraId="2F60BFFF" w14:textId="32454BB2"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Δεν κάνω</w:t>
            </w:r>
          </w:p>
          <w:p w14:paraId="31F96183" w14:textId="4585103E"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1–2 ημέρες</w:t>
            </w:r>
          </w:p>
          <w:p w14:paraId="7D3D8C2B" w14:textId="371B102A"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2–4 ημέρες</w:t>
            </w:r>
          </w:p>
          <w:p w14:paraId="6F0BDC19" w14:textId="449F8A04" w:rsidR="000716AF"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4–5 ημέρες</w:t>
            </w:r>
          </w:p>
        </w:tc>
      </w:tr>
      <w:tr w:rsidR="000716AF" w14:paraId="2BE00FD8" w14:textId="77777777" w:rsidTr="00BC2E76">
        <w:trPr>
          <w:trHeight w:val="1284"/>
        </w:trPr>
        <w:tc>
          <w:tcPr>
            <w:tcW w:w="4913" w:type="dxa"/>
          </w:tcPr>
          <w:p w14:paraId="00B3532C" w14:textId="55558D11" w:rsidR="000716AF" w:rsidRDefault="000716AF" w:rsidP="000716AF">
            <w:pPr>
              <w:jc w:val="center"/>
              <w:rPr>
                <w:rFonts w:ascii="Arial" w:hAnsi="Arial" w:cs="Arial"/>
                <w:lang w:val="el-GR"/>
              </w:rPr>
            </w:pPr>
            <w:r w:rsidRPr="008A1763">
              <w:rPr>
                <w:rFonts w:ascii="Arial" w:hAnsi="Arial" w:cs="Arial"/>
                <w:lang w:val="el-GR"/>
              </w:rPr>
              <w:t xml:space="preserve">Πόσο χρόνο χρησιμοποιείτε τεχνολογικές συσκευές (κινητό, </w:t>
            </w:r>
            <w:r w:rsidRPr="008A1763">
              <w:rPr>
                <w:rFonts w:ascii="Arial" w:hAnsi="Arial" w:cs="Arial"/>
              </w:rPr>
              <w:t>videogames</w:t>
            </w:r>
            <w:r w:rsidRPr="008A1763">
              <w:rPr>
                <w:rFonts w:ascii="Arial" w:hAnsi="Arial" w:cs="Arial"/>
                <w:lang w:val="el-GR"/>
              </w:rPr>
              <w:t>, τηλεόραση, υπολογιστή κ.λπ.);</w:t>
            </w:r>
          </w:p>
        </w:tc>
        <w:tc>
          <w:tcPr>
            <w:tcW w:w="4913" w:type="dxa"/>
          </w:tcPr>
          <w:p w14:paraId="0DB16967" w14:textId="50D28623"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0–2 ώρες</w:t>
            </w:r>
          </w:p>
          <w:p w14:paraId="4F926F6D" w14:textId="77777777"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3–5 ώρες</w:t>
            </w:r>
          </w:p>
          <w:p w14:paraId="7A8A6F63" w14:textId="7DBCD05D"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Πάνω από 5 ώρες</w:t>
            </w:r>
          </w:p>
        </w:tc>
      </w:tr>
      <w:tr w:rsidR="000716AF" w14:paraId="2E08D9F6" w14:textId="77777777" w:rsidTr="00BC2E76">
        <w:trPr>
          <w:trHeight w:val="420"/>
        </w:trPr>
        <w:tc>
          <w:tcPr>
            <w:tcW w:w="4913" w:type="dxa"/>
          </w:tcPr>
          <w:p w14:paraId="4DCC9F9E" w14:textId="4D805041" w:rsidR="000716AF" w:rsidRDefault="007C7314" w:rsidP="000716AF">
            <w:pPr>
              <w:jc w:val="center"/>
              <w:rPr>
                <w:rFonts w:ascii="Arial" w:hAnsi="Arial" w:cs="Arial"/>
                <w:lang w:val="el-GR"/>
              </w:rPr>
            </w:pPr>
            <w:r>
              <w:rPr>
                <w:rFonts w:ascii="Arial" w:hAnsi="Arial" w:cs="Arial"/>
                <w:lang w:val="el-GR"/>
              </w:rPr>
              <w:t>Πόσο συχνά πίνετε αλκοόλ</w:t>
            </w:r>
            <w:r w:rsidR="000716AF" w:rsidRPr="008A1763">
              <w:rPr>
                <w:rFonts w:ascii="Arial" w:hAnsi="Arial" w:cs="Arial"/>
              </w:rPr>
              <w:t>;</w:t>
            </w:r>
          </w:p>
        </w:tc>
        <w:tc>
          <w:tcPr>
            <w:tcW w:w="4913" w:type="dxa"/>
          </w:tcPr>
          <w:p w14:paraId="707A54C1" w14:textId="7A5B8A90"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Δεν πίνω</w:t>
            </w:r>
          </w:p>
          <w:p w14:paraId="7DE76B1E" w14:textId="2704A262"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Μερικές φορές</w:t>
            </w:r>
          </w:p>
          <w:p w14:paraId="139BB5C0" w14:textId="02D009D1"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Συχνά</w:t>
            </w:r>
          </w:p>
          <w:p w14:paraId="3E145B8C" w14:textId="1EC261BE" w:rsidR="000716AF"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Πάντα</w:t>
            </w:r>
          </w:p>
        </w:tc>
      </w:tr>
      <w:tr w:rsidR="000716AF" w14:paraId="1205CBBD" w14:textId="77777777" w:rsidTr="00BC2E76">
        <w:trPr>
          <w:trHeight w:val="840"/>
        </w:trPr>
        <w:tc>
          <w:tcPr>
            <w:tcW w:w="4913" w:type="dxa"/>
          </w:tcPr>
          <w:p w14:paraId="249E6C83" w14:textId="6BB01D51" w:rsidR="000716AF" w:rsidRDefault="000716AF" w:rsidP="000716AF">
            <w:pPr>
              <w:jc w:val="center"/>
              <w:rPr>
                <w:rFonts w:ascii="Arial" w:hAnsi="Arial" w:cs="Arial"/>
                <w:lang w:val="el-GR"/>
              </w:rPr>
            </w:pPr>
            <w:r w:rsidRPr="008A1763">
              <w:rPr>
                <w:rFonts w:ascii="Arial" w:hAnsi="Arial" w:cs="Arial"/>
                <w:lang w:val="el-GR"/>
              </w:rPr>
              <w:lastRenderedPageBreak/>
              <w:t>Ποιο μεταφορικό μέσο χρησιμοποιείτε συνήθως;</w:t>
            </w:r>
          </w:p>
        </w:tc>
        <w:tc>
          <w:tcPr>
            <w:tcW w:w="4913" w:type="dxa"/>
          </w:tcPr>
          <w:p w14:paraId="05383DAB" w14:textId="4846CCDE"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Αυτοκίνητο</w:t>
            </w:r>
          </w:p>
          <w:p w14:paraId="4BE010BE" w14:textId="497862A7"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Μοτοσικλέτα</w:t>
            </w:r>
          </w:p>
          <w:p w14:paraId="09E86C29" w14:textId="50BDCD64"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Ποδήλατο</w:t>
            </w:r>
          </w:p>
          <w:p w14:paraId="2F2E1E57" w14:textId="4617EF14" w:rsidR="000716AF" w:rsidRPr="000716AF" w:rsidRDefault="000716AF" w:rsidP="000716AF">
            <w:pPr>
              <w:pStyle w:val="ListParagraph"/>
              <w:numPr>
                <w:ilvl w:val="0"/>
                <w:numId w:val="13"/>
              </w:numPr>
              <w:rPr>
                <w:rFonts w:ascii="Arial" w:hAnsi="Arial" w:cs="Arial"/>
              </w:rPr>
            </w:pPr>
            <w:r w:rsidRPr="000716AF">
              <w:rPr>
                <w:rFonts w:ascii="Arial" w:hAnsi="Arial" w:cs="Arial"/>
                <w:lang w:val="el-GR"/>
              </w:rPr>
              <w:t>Μέσα Μαζικής Μεταφοράς</w:t>
            </w:r>
          </w:p>
          <w:p w14:paraId="6CB5B5A1" w14:textId="63CE7308" w:rsidR="000716AF" w:rsidRPr="000716AF" w:rsidRDefault="000716AF" w:rsidP="000716AF">
            <w:pPr>
              <w:pStyle w:val="ListParagraph"/>
              <w:numPr>
                <w:ilvl w:val="0"/>
                <w:numId w:val="13"/>
              </w:numPr>
              <w:rPr>
                <w:rFonts w:ascii="Arial" w:hAnsi="Arial" w:cs="Arial"/>
                <w:lang w:val="el-GR"/>
              </w:rPr>
            </w:pPr>
            <w:r w:rsidRPr="000716AF">
              <w:rPr>
                <w:rFonts w:ascii="Arial" w:hAnsi="Arial" w:cs="Arial"/>
                <w:lang w:val="el-GR"/>
              </w:rPr>
              <w:t>Περπάτημα</w:t>
            </w:r>
          </w:p>
        </w:tc>
      </w:tr>
    </w:tbl>
    <w:p w14:paraId="2DA9FF34" w14:textId="62E9D87B" w:rsidR="00BC2E76" w:rsidRPr="00BC2E76" w:rsidRDefault="00BC2E76" w:rsidP="00BC2E76">
      <w:pPr>
        <w:pStyle w:val="Caption"/>
        <w:keepNext/>
        <w:jc w:val="center"/>
        <w:rPr>
          <w:lang w:val="el-GR"/>
        </w:rPr>
      </w:pPr>
      <w:r w:rsidRPr="00BC2E76">
        <w:rPr>
          <w:lang w:val="el-GR"/>
        </w:rPr>
        <w:t xml:space="preserve">Πίνακας </w:t>
      </w:r>
      <w:r>
        <w:fldChar w:fldCharType="begin"/>
      </w:r>
      <w:r w:rsidRPr="00BC2E76">
        <w:rPr>
          <w:lang w:val="el-GR"/>
        </w:rPr>
        <w:instrText xml:space="preserve"> </w:instrText>
      </w:r>
      <w:r>
        <w:instrText>SEQ</w:instrText>
      </w:r>
      <w:r w:rsidRPr="00BC2E76">
        <w:rPr>
          <w:lang w:val="el-GR"/>
        </w:rPr>
        <w:instrText xml:space="preserve"> Πίνακας \* </w:instrText>
      </w:r>
      <w:r>
        <w:instrText>ARABIC</w:instrText>
      </w:r>
      <w:r w:rsidRPr="00BC2E76">
        <w:rPr>
          <w:lang w:val="el-GR"/>
        </w:rPr>
        <w:instrText xml:space="preserve"> </w:instrText>
      </w:r>
      <w:r>
        <w:fldChar w:fldCharType="separate"/>
      </w:r>
      <w:r w:rsidRPr="00BC2E76">
        <w:rPr>
          <w:noProof/>
          <w:lang w:val="el-GR"/>
        </w:rPr>
        <w:t>2</w:t>
      </w:r>
      <w:r>
        <w:fldChar w:fldCharType="end"/>
      </w:r>
      <w:r w:rsidRPr="00BC2E76">
        <w:rPr>
          <w:lang w:val="el-GR"/>
        </w:rPr>
        <w:t xml:space="preserve">: </w:t>
      </w:r>
      <w:proofErr w:type="spellStart"/>
      <w:r>
        <w:rPr>
          <w:lang w:val="el-GR"/>
        </w:rPr>
        <w:t>Ερωτηματόλιο</w:t>
      </w:r>
      <w:proofErr w:type="spellEnd"/>
      <w:r>
        <w:rPr>
          <w:lang w:val="el-GR"/>
        </w:rPr>
        <w:t xml:space="preserve"> </w:t>
      </w:r>
      <w:r w:rsidRPr="00BC2E76">
        <w:rPr>
          <w:lang w:val="el-GR"/>
        </w:rPr>
        <w:t>έρευνας που χρησιμοποιούνται για την αρχική ανάκτηση πληροφοριών</w:t>
      </w:r>
    </w:p>
    <w:p w14:paraId="708BD1F0" w14:textId="77777777" w:rsidR="00BC2E76" w:rsidRDefault="00BC2E76" w:rsidP="009C72A7">
      <w:pPr>
        <w:rPr>
          <w:rFonts w:ascii="Arial" w:hAnsi="Arial" w:cs="Arial"/>
          <w:lang w:val="el-GR"/>
        </w:rPr>
      </w:pPr>
    </w:p>
    <w:p w14:paraId="51327EAF" w14:textId="4706F257" w:rsidR="009C72A7" w:rsidRPr="009C72A7" w:rsidRDefault="009C72A7" w:rsidP="009C72A7">
      <w:pPr>
        <w:rPr>
          <w:rFonts w:ascii="Arial" w:hAnsi="Arial" w:cs="Arial"/>
          <w:lang w:val="el-GR"/>
        </w:rPr>
      </w:pPr>
      <w:r w:rsidRPr="009C72A7">
        <w:rPr>
          <w:rFonts w:ascii="Arial" w:hAnsi="Arial" w:cs="Arial"/>
          <w:b/>
          <w:bCs/>
          <w:lang w:val="el-GR"/>
        </w:rPr>
        <w:t>Εισαγωγ</w:t>
      </w:r>
      <w:r w:rsidR="005F74F8" w:rsidRPr="005F74F8">
        <w:rPr>
          <w:rFonts w:ascii="Arial" w:hAnsi="Arial" w:cs="Arial"/>
          <w:b/>
          <w:bCs/>
          <w:lang w:val="el-GR"/>
        </w:rPr>
        <w:t xml:space="preserve">ή, </w:t>
      </w:r>
      <w:r w:rsidR="005F74F8" w:rsidRPr="009C72A7">
        <w:rPr>
          <w:rFonts w:ascii="Arial" w:hAnsi="Arial" w:cs="Arial"/>
          <w:b/>
          <w:bCs/>
          <w:lang w:val="el-GR"/>
        </w:rPr>
        <w:t>Εξερεύνηση και Τύποι</w:t>
      </w:r>
      <w:r w:rsidRPr="009C72A7">
        <w:rPr>
          <w:rFonts w:ascii="Arial" w:hAnsi="Arial" w:cs="Arial"/>
          <w:b/>
          <w:bCs/>
          <w:lang w:val="el-GR"/>
        </w:rPr>
        <w:t xml:space="preserve"> Δεδομένων</w:t>
      </w:r>
    </w:p>
    <w:p w14:paraId="1932D4FF" w14:textId="2292E192" w:rsidR="009C72A7" w:rsidRPr="00B7499D" w:rsidRDefault="009C72A7" w:rsidP="009C72A7">
      <w:pPr>
        <w:rPr>
          <w:rFonts w:ascii="Arial" w:hAnsi="Arial" w:cs="Arial"/>
          <w:lang w:val="el-GR"/>
        </w:rPr>
      </w:pPr>
      <w:r w:rsidRPr="009C72A7">
        <w:rPr>
          <w:rFonts w:ascii="Arial" w:hAnsi="Arial" w:cs="Arial"/>
          <w:lang w:val="el-GR"/>
        </w:rPr>
        <w:t xml:space="preserve">Το </w:t>
      </w:r>
      <w:r w:rsidRPr="009C72A7">
        <w:rPr>
          <w:rFonts w:ascii="Arial" w:hAnsi="Arial" w:cs="Arial"/>
        </w:rPr>
        <w:t>dataset</w:t>
      </w:r>
      <w:r w:rsidRPr="009C72A7">
        <w:rPr>
          <w:rFonts w:ascii="Arial" w:hAnsi="Arial" w:cs="Arial"/>
          <w:lang w:val="el-GR"/>
        </w:rPr>
        <w:t xml:space="preserve"> αποτελείται από 2111 δείγματα και 17 μεταβλητές. Οι τιμές περιλαμβάνουν δημογραφικά στοιχεία, διατροφικές συνήθειες και συμπεριφορές φυσικής</w:t>
      </w:r>
      <w:r>
        <w:rPr>
          <w:rFonts w:ascii="Arial" w:hAnsi="Arial" w:cs="Arial"/>
          <w:lang w:val="el-GR"/>
        </w:rPr>
        <w:t xml:space="preserve"> </w:t>
      </w:r>
      <w:r w:rsidRPr="009C72A7">
        <w:rPr>
          <w:rFonts w:ascii="Arial" w:hAnsi="Arial" w:cs="Arial"/>
          <w:lang w:val="el-GR"/>
        </w:rPr>
        <w:t>δραστηριότητας</w:t>
      </w:r>
      <w:r>
        <w:rPr>
          <w:rFonts w:ascii="Arial" w:hAnsi="Arial" w:cs="Arial"/>
          <w:lang w:val="el-GR"/>
        </w:rPr>
        <w:t xml:space="preserve"> ενώ ε</w:t>
      </w:r>
      <w:r w:rsidRPr="009C72A7">
        <w:rPr>
          <w:rFonts w:ascii="Arial" w:hAnsi="Arial" w:cs="Arial"/>
          <w:lang w:val="el-GR"/>
        </w:rPr>
        <w:t>πιβεβαιώθηκε ότι</w:t>
      </w:r>
      <w:r>
        <w:rPr>
          <w:rFonts w:ascii="Arial" w:hAnsi="Arial" w:cs="Arial"/>
          <w:lang w:val="el-GR"/>
        </w:rPr>
        <w:t xml:space="preserve"> τα δεδομένα είναι πλήρης</w:t>
      </w:r>
      <w:r w:rsidR="005F74F8">
        <w:rPr>
          <w:rFonts w:ascii="Arial" w:hAnsi="Arial" w:cs="Arial"/>
          <w:lang w:val="el-GR"/>
        </w:rPr>
        <w:t xml:space="preserve"> χωρίς να</w:t>
      </w:r>
      <w:r w:rsidRPr="009C72A7">
        <w:rPr>
          <w:rFonts w:ascii="Arial" w:hAnsi="Arial" w:cs="Arial"/>
          <w:lang w:val="el-GR"/>
        </w:rPr>
        <w:t xml:space="preserve"> υπάρχουν </w:t>
      </w:r>
      <w:r w:rsidRPr="009C72A7">
        <w:rPr>
          <w:rFonts w:ascii="Arial" w:hAnsi="Arial" w:cs="Arial"/>
        </w:rPr>
        <w:t>missing</w:t>
      </w:r>
      <w:r w:rsidRPr="009C72A7">
        <w:rPr>
          <w:rFonts w:ascii="Arial" w:hAnsi="Arial" w:cs="Arial"/>
          <w:lang w:val="el-GR"/>
        </w:rPr>
        <w:t xml:space="preserve"> </w:t>
      </w:r>
      <w:r w:rsidRPr="009C72A7">
        <w:rPr>
          <w:rFonts w:ascii="Arial" w:hAnsi="Arial" w:cs="Arial"/>
        </w:rPr>
        <w:t>values</w:t>
      </w:r>
      <w:r w:rsidRPr="009C72A7">
        <w:rPr>
          <w:rFonts w:ascii="Arial" w:hAnsi="Arial" w:cs="Arial"/>
          <w:lang w:val="el-GR"/>
        </w:rPr>
        <w:t xml:space="preserve"> σε καμία στήλη.</w:t>
      </w:r>
    </w:p>
    <w:p w14:paraId="75CDCEB4" w14:textId="77777777" w:rsidR="009C72A7" w:rsidRDefault="009C72A7" w:rsidP="009C72A7">
      <w:pPr>
        <w:rPr>
          <w:rFonts w:ascii="Arial" w:hAnsi="Arial" w:cs="Arial"/>
          <w:lang w:val="el-GR"/>
        </w:rPr>
      </w:pPr>
      <w:r w:rsidRPr="009C72A7">
        <w:rPr>
          <w:rFonts w:ascii="Arial" w:hAnsi="Arial" w:cs="Arial"/>
          <w:lang w:val="el-GR"/>
        </w:rPr>
        <w:t>Οι μεταβλητές χωρίστηκαν σε:</w:t>
      </w:r>
    </w:p>
    <w:tbl>
      <w:tblPr>
        <w:tblStyle w:val="TableGrid"/>
        <w:tblW w:w="9424" w:type="dxa"/>
        <w:tblLook w:val="04A0" w:firstRow="1" w:lastRow="0" w:firstColumn="1" w:lastColumn="0" w:noHBand="0" w:noVBand="1"/>
      </w:tblPr>
      <w:tblGrid>
        <w:gridCol w:w="4712"/>
        <w:gridCol w:w="4712"/>
      </w:tblGrid>
      <w:tr w:rsidR="005F74F8" w14:paraId="7F7E0F56" w14:textId="77777777" w:rsidTr="005F74F8">
        <w:trPr>
          <w:trHeight w:val="681"/>
        </w:trPr>
        <w:tc>
          <w:tcPr>
            <w:tcW w:w="4712" w:type="dxa"/>
          </w:tcPr>
          <w:p w14:paraId="2F41E6AA" w14:textId="5B19BAE2" w:rsidR="005F74F8" w:rsidRDefault="005F74F8" w:rsidP="005F74F8">
            <w:pPr>
              <w:rPr>
                <w:rFonts w:ascii="Arial" w:hAnsi="Arial" w:cs="Arial"/>
                <w:lang w:val="el-GR"/>
              </w:rPr>
            </w:pPr>
            <w:r w:rsidRPr="005F74F8">
              <w:rPr>
                <w:rFonts w:ascii="Arial" w:hAnsi="Arial" w:cs="Arial"/>
                <w:lang w:val="el-GR"/>
              </w:rPr>
              <w:t>Συνεχή ποσοτικά χαρακτηριστικά (</w:t>
            </w:r>
            <w:proofErr w:type="spellStart"/>
            <w:r w:rsidRPr="005F74F8">
              <w:rPr>
                <w:rFonts w:ascii="Arial" w:hAnsi="Arial" w:cs="Arial"/>
                <w:lang w:val="el-GR"/>
              </w:rPr>
              <w:t>continuous</w:t>
            </w:r>
            <w:proofErr w:type="spellEnd"/>
            <w:r w:rsidRPr="005F74F8">
              <w:rPr>
                <w:rFonts w:ascii="Arial" w:hAnsi="Arial" w:cs="Arial"/>
                <w:lang w:val="el-GR"/>
              </w:rPr>
              <w:t>)</w:t>
            </w:r>
          </w:p>
        </w:tc>
        <w:tc>
          <w:tcPr>
            <w:tcW w:w="4712" w:type="dxa"/>
          </w:tcPr>
          <w:p w14:paraId="0E3AC401" w14:textId="44D4D6F9" w:rsidR="005F74F8" w:rsidRPr="008E4D9F" w:rsidRDefault="00BC2E76" w:rsidP="009C72A7">
            <w:pPr>
              <w:rPr>
                <w:rFonts w:ascii="Arial" w:hAnsi="Arial" w:cs="Arial"/>
              </w:rPr>
            </w:pPr>
            <w:r w:rsidRPr="009C72A7">
              <w:rPr>
                <w:rFonts w:ascii="Arial" w:hAnsi="Arial" w:cs="Arial"/>
              </w:rPr>
              <w:t>Age, Height, Weight</w:t>
            </w:r>
          </w:p>
        </w:tc>
      </w:tr>
      <w:tr w:rsidR="005F74F8" w:rsidRPr="00BC2E76" w14:paraId="0CA47C99" w14:textId="77777777" w:rsidTr="005F74F8">
        <w:trPr>
          <w:trHeight w:val="700"/>
        </w:trPr>
        <w:tc>
          <w:tcPr>
            <w:tcW w:w="4712" w:type="dxa"/>
          </w:tcPr>
          <w:p w14:paraId="221F4031" w14:textId="44F178FE" w:rsidR="005F74F8" w:rsidRDefault="005F74F8" w:rsidP="005F74F8">
            <w:pPr>
              <w:rPr>
                <w:rFonts w:ascii="Arial" w:hAnsi="Arial" w:cs="Arial"/>
                <w:lang w:val="el-GR"/>
              </w:rPr>
            </w:pPr>
            <w:r w:rsidRPr="005F74F8">
              <w:rPr>
                <w:rFonts w:ascii="Arial" w:hAnsi="Arial" w:cs="Arial"/>
                <w:lang w:val="el-GR"/>
              </w:rPr>
              <w:t>Διακριτά αριθμητικά χαρακτηριστικά (</w:t>
            </w:r>
            <w:proofErr w:type="spellStart"/>
            <w:r w:rsidRPr="005F74F8">
              <w:rPr>
                <w:rFonts w:ascii="Arial" w:hAnsi="Arial" w:cs="Arial"/>
                <w:lang w:val="el-GR"/>
              </w:rPr>
              <w:t>ordinal</w:t>
            </w:r>
            <w:proofErr w:type="spellEnd"/>
            <w:r w:rsidRPr="005F74F8">
              <w:rPr>
                <w:rFonts w:ascii="Arial" w:hAnsi="Arial" w:cs="Arial"/>
                <w:lang w:val="el-GR"/>
              </w:rPr>
              <w:t xml:space="preserve"> </w:t>
            </w:r>
            <w:proofErr w:type="spellStart"/>
            <w:r w:rsidRPr="005F74F8">
              <w:rPr>
                <w:rFonts w:ascii="Arial" w:hAnsi="Arial" w:cs="Arial"/>
                <w:lang w:val="el-GR"/>
              </w:rPr>
              <w:t>discrete</w:t>
            </w:r>
            <w:proofErr w:type="spellEnd"/>
            <w:r w:rsidRPr="005F74F8">
              <w:rPr>
                <w:rFonts w:ascii="Arial" w:hAnsi="Arial" w:cs="Arial"/>
                <w:lang w:val="el-GR"/>
              </w:rPr>
              <w:t>)</w:t>
            </w:r>
          </w:p>
        </w:tc>
        <w:tc>
          <w:tcPr>
            <w:tcW w:w="4712" w:type="dxa"/>
          </w:tcPr>
          <w:p w14:paraId="23EE6BA6" w14:textId="6A929C90" w:rsidR="005F74F8" w:rsidRPr="00BC2E76" w:rsidRDefault="00BC2E76" w:rsidP="009C72A7">
            <w:pPr>
              <w:rPr>
                <w:rFonts w:ascii="Arial" w:hAnsi="Arial" w:cs="Arial"/>
              </w:rPr>
            </w:pPr>
            <w:r w:rsidRPr="009C72A7">
              <w:rPr>
                <w:rFonts w:ascii="Arial" w:hAnsi="Arial" w:cs="Arial"/>
              </w:rPr>
              <w:t>FCVC, NCP, CH2O, FAF, TUE</w:t>
            </w:r>
          </w:p>
        </w:tc>
      </w:tr>
      <w:tr w:rsidR="005F74F8" w:rsidRPr="00BC2E76" w14:paraId="39F4C412" w14:textId="77777777" w:rsidTr="005F74F8">
        <w:trPr>
          <w:trHeight w:val="681"/>
        </w:trPr>
        <w:tc>
          <w:tcPr>
            <w:tcW w:w="4712" w:type="dxa"/>
          </w:tcPr>
          <w:p w14:paraId="1D4CC364" w14:textId="7A2D498B" w:rsidR="005F74F8" w:rsidRDefault="005F74F8" w:rsidP="005F74F8">
            <w:pPr>
              <w:rPr>
                <w:rFonts w:ascii="Arial" w:hAnsi="Arial" w:cs="Arial"/>
                <w:lang w:val="el-GR"/>
              </w:rPr>
            </w:pPr>
            <w:r w:rsidRPr="005F74F8">
              <w:rPr>
                <w:rFonts w:ascii="Arial" w:hAnsi="Arial" w:cs="Arial"/>
                <w:lang w:val="el-GR"/>
              </w:rPr>
              <w:t>Δυαδικά κατηγορικά χαρακτηριστικά (</w:t>
            </w:r>
            <w:proofErr w:type="spellStart"/>
            <w:r w:rsidRPr="005F74F8">
              <w:rPr>
                <w:rFonts w:ascii="Arial" w:hAnsi="Arial" w:cs="Arial"/>
                <w:lang w:val="el-GR"/>
              </w:rPr>
              <w:t>binary</w:t>
            </w:r>
            <w:proofErr w:type="spellEnd"/>
            <w:r w:rsidRPr="005F74F8">
              <w:rPr>
                <w:rFonts w:ascii="Arial" w:hAnsi="Arial" w:cs="Arial"/>
                <w:lang w:val="el-GR"/>
              </w:rPr>
              <w:t xml:space="preserve"> </w:t>
            </w:r>
            <w:proofErr w:type="spellStart"/>
            <w:r w:rsidRPr="005F74F8">
              <w:rPr>
                <w:rFonts w:ascii="Arial" w:hAnsi="Arial" w:cs="Arial"/>
                <w:lang w:val="el-GR"/>
              </w:rPr>
              <w:t>categorical</w:t>
            </w:r>
            <w:proofErr w:type="spellEnd"/>
            <w:r w:rsidRPr="005F74F8">
              <w:rPr>
                <w:rFonts w:ascii="Arial" w:hAnsi="Arial" w:cs="Arial"/>
                <w:lang w:val="el-GR"/>
              </w:rPr>
              <w:t>)</w:t>
            </w:r>
          </w:p>
        </w:tc>
        <w:tc>
          <w:tcPr>
            <w:tcW w:w="4712" w:type="dxa"/>
          </w:tcPr>
          <w:p w14:paraId="24F08395" w14:textId="24C86852" w:rsidR="005F74F8" w:rsidRPr="00BC2E76" w:rsidRDefault="00BC2E76" w:rsidP="009C72A7">
            <w:pPr>
              <w:rPr>
                <w:rFonts w:ascii="Arial" w:hAnsi="Arial" w:cs="Arial"/>
              </w:rPr>
            </w:pPr>
            <w:proofErr w:type="spellStart"/>
            <w:r w:rsidRPr="009C72A7">
              <w:rPr>
                <w:rFonts w:ascii="Arial" w:hAnsi="Arial" w:cs="Arial"/>
              </w:rPr>
              <w:t>family_history_with_overweight</w:t>
            </w:r>
            <w:proofErr w:type="spellEnd"/>
            <w:r w:rsidRPr="009C72A7">
              <w:rPr>
                <w:rFonts w:ascii="Arial" w:hAnsi="Arial" w:cs="Arial"/>
              </w:rPr>
              <w:t>, FAVC, SMOKE, SCC</w:t>
            </w:r>
          </w:p>
        </w:tc>
      </w:tr>
      <w:tr w:rsidR="005F74F8" w14:paraId="02AB1217" w14:textId="77777777" w:rsidTr="005F74F8">
        <w:trPr>
          <w:trHeight w:val="700"/>
        </w:trPr>
        <w:tc>
          <w:tcPr>
            <w:tcW w:w="4712" w:type="dxa"/>
          </w:tcPr>
          <w:p w14:paraId="7E12B150" w14:textId="593480B8" w:rsidR="005F74F8" w:rsidRDefault="005F74F8" w:rsidP="005F74F8">
            <w:pPr>
              <w:rPr>
                <w:rFonts w:ascii="Arial" w:hAnsi="Arial" w:cs="Arial"/>
                <w:lang w:val="el-GR"/>
              </w:rPr>
            </w:pPr>
            <w:r w:rsidRPr="005F74F8">
              <w:rPr>
                <w:rFonts w:ascii="Arial" w:hAnsi="Arial" w:cs="Arial"/>
                <w:lang w:val="el-GR"/>
              </w:rPr>
              <w:t>Ονομαστικά κατηγορικά χαρακτηριστικά (</w:t>
            </w:r>
            <w:proofErr w:type="spellStart"/>
            <w:r w:rsidRPr="005F74F8">
              <w:rPr>
                <w:rFonts w:ascii="Arial" w:hAnsi="Arial" w:cs="Arial"/>
                <w:lang w:val="el-GR"/>
              </w:rPr>
              <w:t>nominal</w:t>
            </w:r>
            <w:proofErr w:type="spellEnd"/>
            <w:r w:rsidRPr="005F74F8">
              <w:rPr>
                <w:rFonts w:ascii="Arial" w:hAnsi="Arial" w:cs="Arial"/>
                <w:lang w:val="el-GR"/>
              </w:rPr>
              <w:t xml:space="preserve"> </w:t>
            </w:r>
            <w:proofErr w:type="spellStart"/>
            <w:r w:rsidRPr="005F74F8">
              <w:rPr>
                <w:rFonts w:ascii="Arial" w:hAnsi="Arial" w:cs="Arial"/>
                <w:lang w:val="el-GR"/>
              </w:rPr>
              <w:t>categorical</w:t>
            </w:r>
            <w:proofErr w:type="spellEnd"/>
            <w:r w:rsidRPr="005F74F8">
              <w:rPr>
                <w:rFonts w:ascii="Arial" w:hAnsi="Arial" w:cs="Arial"/>
                <w:lang w:val="el-GR"/>
              </w:rPr>
              <w:t>)</w:t>
            </w:r>
          </w:p>
        </w:tc>
        <w:tc>
          <w:tcPr>
            <w:tcW w:w="4712" w:type="dxa"/>
          </w:tcPr>
          <w:p w14:paraId="2E2954E8" w14:textId="6462C1C4" w:rsidR="005F74F8" w:rsidRDefault="00BC2E76" w:rsidP="009C72A7">
            <w:pPr>
              <w:rPr>
                <w:rFonts w:ascii="Arial" w:hAnsi="Arial" w:cs="Arial"/>
                <w:lang w:val="el-GR"/>
              </w:rPr>
            </w:pPr>
            <w:r w:rsidRPr="009C72A7">
              <w:rPr>
                <w:rFonts w:ascii="Arial" w:hAnsi="Arial" w:cs="Arial"/>
              </w:rPr>
              <w:t>Gender, MTRANS</w:t>
            </w:r>
          </w:p>
        </w:tc>
      </w:tr>
      <w:tr w:rsidR="005F74F8" w14:paraId="67EF29D1" w14:textId="77777777" w:rsidTr="005F74F8">
        <w:trPr>
          <w:trHeight w:val="681"/>
        </w:trPr>
        <w:tc>
          <w:tcPr>
            <w:tcW w:w="4712" w:type="dxa"/>
          </w:tcPr>
          <w:p w14:paraId="77E1AC9B" w14:textId="6B20EEF9" w:rsidR="005F74F8" w:rsidRDefault="005F74F8" w:rsidP="005F74F8">
            <w:pPr>
              <w:rPr>
                <w:rFonts w:ascii="Arial" w:hAnsi="Arial" w:cs="Arial"/>
                <w:lang w:val="el-GR"/>
              </w:rPr>
            </w:pPr>
            <w:r w:rsidRPr="005F74F8">
              <w:rPr>
                <w:rFonts w:ascii="Arial" w:hAnsi="Arial" w:cs="Arial"/>
                <w:lang w:val="el-GR"/>
              </w:rPr>
              <w:t>"Διατεταγμένα κατηγορικά χαρακτηριστικά (</w:t>
            </w:r>
            <w:proofErr w:type="spellStart"/>
            <w:r w:rsidRPr="005F74F8">
              <w:rPr>
                <w:rFonts w:ascii="Arial" w:hAnsi="Arial" w:cs="Arial"/>
                <w:lang w:val="el-GR"/>
              </w:rPr>
              <w:t>ordinal</w:t>
            </w:r>
            <w:proofErr w:type="spellEnd"/>
            <w:r w:rsidRPr="005F74F8">
              <w:rPr>
                <w:rFonts w:ascii="Arial" w:hAnsi="Arial" w:cs="Arial"/>
                <w:lang w:val="el-GR"/>
              </w:rPr>
              <w:t xml:space="preserve"> </w:t>
            </w:r>
            <w:proofErr w:type="spellStart"/>
            <w:r w:rsidRPr="005F74F8">
              <w:rPr>
                <w:rFonts w:ascii="Arial" w:hAnsi="Arial" w:cs="Arial"/>
                <w:lang w:val="el-GR"/>
              </w:rPr>
              <w:t>categorical</w:t>
            </w:r>
            <w:proofErr w:type="spellEnd"/>
            <w:r w:rsidRPr="005F74F8">
              <w:rPr>
                <w:rFonts w:ascii="Arial" w:hAnsi="Arial" w:cs="Arial"/>
                <w:lang w:val="el-GR"/>
              </w:rPr>
              <w:t>)</w:t>
            </w:r>
          </w:p>
        </w:tc>
        <w:tc>
          <w:tcPr>
            <w:tcW w:w="4712" w:type="dxa"/>
          </w:tcPr>
          <w:p w14:paraId="27A7B59E" w14:textId="79AEF8E6" w:rsidR="005F74F8" w:rsidRPr="00BC2E76" w:rsidRDefault="00BC2E76" w:rsidP="009C72A7">
            <w:pPr>
              <w:rPr>
                <w:rFonts w:ascii="Arial" w:hAnsi="Arial" w:cs="Arial"/>
                <w:lang w:val="el-GR"/>
              </w:rPr>
            </w:pPr>
            <w:r w:rsidRPr="009C72A7">
              <w:rPr>
                <w:rFonts w:ascii="Arial" w:hAnsi="Arial" w:cs="Arial"/>
              </w:rPr>
              <w:t>CAEC, CALC</w:t>
            </w:r>
            <w:r>
              <w:rPr>
                <w:rFonts w:ascii="Arial" w:hAnsi="Arial" w:cs="Arial"/>
                <w:lang w:val="el-GR"/>
              </w:rPr>
              <w:t xml:space="preserve">, </w:t>
            </w:r>
            <w:proofErr w:type="spellStart"/>
            <w:r w:rsidRPr="009C72A7">
              <w:rPr>
                <w:rFonts w:ascii="Arial" w:hAnsi="Arial" w:cs="Arial"/>
              </w:rPr>
              <w:t>NObeyesdad</w:t>
            </w:r>
            <w:proofErr w:type="spellEnd"/>
          </w:p>
        </w:tc>
      </w:tr>
    </w:tbl>
    <w:p w14:paraId="4A0F3FDB" w14:textId="034B2265" w:rsidR="009C72A7" w:rsidRPr="009C72A7" w:rsidRDefault="009C72A7" w:rsidP="009C72A7">
      <w:pPr>
        <w:rPr>
          <w:rFonts w:ascii="Arial" w:hAnsi="Arial" w:cs="Arial"/>
        </w:rPr>
      </w:pPr>
    </w:p>
    <w:p w14:paraId="46119D4F" w14:textId="1DE3C574" w:rsidR="009C72A7" w:rsidRPr="009C72A7" w:rsidRDefault="009C72A7" w:rsidP="009C72A7">
      <w:pPr>
        <w:rPr>
          <w:rFonts w:ascii="Arial" w:hAnsi="Arial" w:cs="Arial"/>
          <w:b/>
          <w:bCs/>
          <w:lang w:val="el-GR"/>
        </w:rPr>
      </w:pPr>
      <w:r w:rsidRPr="009C72A7">
        <w:rPr>
          <w:rFonts w:ascii="Arial" w:hAnsi="Arial" w:cs="Arial"/>
          <w:b/>
          <w:bCs/>
          <w:lang w:val="el-GR"/>
        </w:rPr>
        <w:t>Επιλογή Χαρακτηριστικών (</w:t>
      </w:r>
      <w:r w:rsidRPr="009C72A7">
        <w:rPr>
          <w:rFonts w:ascii="Arial" w:hAnsi="Arial" w:cs="Arial"/>
          <w:b/>
          <w:bCs/>
        </w:rPr>
        <w:t>Mutual</w:t>
      </w:r>
      <w:r w:rsidRPr="009C72A7">
        <w:rPr>
          <w:rFonts w:ascii="Arial" w:hAnsi="Arial" w:cs="Arial"/>
          <w:b/>
          <w:bCs/>
          <w:lang w:val="el-GR"/>
        </w:rPr>
        <w:t xml:space="preserve"> </w:t>
      </w:r>
      <w:r w:rsidRPr="009C72A7">
        <w:rPr>
          <w:rFonts w:ascii="Arial" w:hAnsi="Arial" w:cs="Arial"/>
          <w:b/>
          <w:bCs/>
        </w:rPr>
        <w:t>Information</w:t>
      </w:r>
      <w:r w:rsidRPr="009C72A7">
        <w:rPr>
          <w:rFonts w:ascii="Arial" w:hAnsi="Arial" w:cs="Arial"/>
          <w:b/>
          <w:bCs/>
          <w:lang w:val="el-GR"/>
        </w:rPr>
        <w:t>)</w:t>
      </w:r>
    </w:p>
    <w:p w14:paraId="7CFB3B2B" w14:textId="77777777" w:rsidR="005418E8" w:rsidRDefault="009C72A7" w:rsidP="009C72A7">
      <w:pPr>
        <w:rPr>
          <w:rFonts w:ascii="Arial" w:hAnsi="Arial" w:cs="Arial"/>
          <w:lang w:val="el-GR"/>
        </w:rPr>
      </w:pPr>
      <w:r w:rsidRPr="009C72A7">
        <w:rPr>
          <w:rFonts w:ascii="Arial" w:hAnsi="Arial" w:cs="Arial"/>
          <w:lang w:val="el-GR"/>
        </w:rPr>
        <w:t xml:space="preserve">Εφαρμόστηκε </w:t>
      </w:r>
      <w:r w:rsidRPr="009C72A7">
        <w:rPr>
          <w:rFonts w:ascii="Arial" w:hAnsi="Arial" w:cs="Arial"/>
        </w:rPr>
        <w:t>Mutual</w:t>
      </w:r>
      <w:r w:rsidRPr="009C72A7">
        <w:rPr>
          <w:rFonts w:ascii="Arial" w:hAnsi="Arial" w:cs="Arial"/>
          <w:lang w:val="el-GR"/>
        </w:rPr>
        <w:t xml:space="preserve"> </w:t>
      </w:r>
      <w:r w:rsidRPr="009C72A7">
        <w:rPr>
          <w:rFonts w:ascii="Arial" w:hAnsi="Arial" w:cs="Arial"/>
        </w:rPr>
        <w:t>Information</w:t>
      </w:r>
      <w:r w:rsidRPr="009C72A7">
        <w:rPr>
          <w:rFonts w:ascii="Arial" w:hAnsi="Arial" w:cs="Arial"/>
          <w:lang w:val="el-GR"/>
        </w:rPr>
        <w:t xml:space="preserve"> για την αξιολόγηση της συσχέτισης κάθε </w:t>
      </w:r>
      <w:r w:rsidRPr="009C72A7">
        <w:rPr>
          <w:rFonts w:ascii="Arial" w:hAnsi="Arial" w:cs="Arial"/>
        </w:rPr>
        <w:t>feature</w:t>
      </w:r>
      <w:r w:rsidRPr="009C72A7">
        <w:rPr>
          <w:rFonts w:ascii="Arial" w:hAnsi="Arial" w:cs="Arial"/>
          <w:lang w:val="el-GR"/>
        </w:rPr>
        <w:t xml:space="preserve"> με την κατηγορία παχυσαρκίας</w:t>
      </w:r>
      <w:r w:rsidR="005418E8" w:rsidRPr="005418E8">
        <w:rPr>
          <w:rFonts w:ascii="Arial" w:hAnsi="Arial" w:cs="Arial"/>
          <w:lang w:val="el-GR"/>
        </w:rPr>
        <w:t>,</w:t>
      </w:r>
      <w:r w:rsidR="005418E8">
        <w:rPr>
          <w:rFonts w:ascii="Arial" w:hAnsi="Arial" w:cs="Arial"/>
          <w:lang w:val="el-GR"/>
        </w:rPr>
        <w:t xml:space="preserve"> σ</w:t>
      </w:r>
      <w:r w:rsidR="005418E8" w:rsidRPr="005418E8">
        <w:rPr>
          <w:rFonts w:ascii="Arial" w:hAnsi="Arial" w:cs="Arial"/>
          <w:lang w:val="el-GR"/>
        </w:rPr>
        <w:t xml:space="preserve">ε αντίθεση με πιο απλές μεθόδους, όπως η συσχέτιση </w:t>
      </w:r>
      <w:r w:rsidR="005418E8" w:rsidRPr="005418E8">
        <w:rPr>
          <w:rFonts w:ascii="Arial" w:hAnsi="Arial" w:cs="Arial"/>
        </w:rPr>
        <w:t>Pearson</w:t>
      </w:r>
      <w:r w:rsidR="005418E8" w:rsidRPr="005418E8">
        <w:rPr>
          <w:rFonts w:ascii="Arial" w:hAnsi="Arial" w:cs="Arial"/>
          <w:lang w:val="el-GR"/>
        </w:rPr>
        <w:t xml:space="preserve"> που ανιχνεύει μόνο γραμμικές σχέσεις, η </w:t>
      </w:r>
      <w:r w:rsidR="005418E8" w:rsidRPr="005418E8">
        <w:rPr>
          <w:rFonts w:ascii="Arial" w:hAnsi="Arial" w:cs="Arial"/>
        </w:rPr>
        <w:t>Mutual</w:t>
      </w:r>
      <w:r w:rsidR="005418E8" w:rsidRPr="005418E8">
        <w:rPr>
          <w:rFonts w:ascii="Arial" w:hAnsi="Arial" w:cs="Arial"/>
          <w:lang w:val="el-GR"/>
        </w:rPr>
        <w:t xml:space="preserve"> </w:t>
      </w:r>
      <w:r w:rsidR="005418E8" w:rsidRPr="005418E8">
        <w:rPr>
          <w:rFonts w:ascii="Arial" w:hAnsi="Arial" w:cs="Arial"/>
        </w:rPr>
        <w:t>Information</w:t>
      </w:r>
      <w:r w:rsidR="005418E8" w:rsidRPr="005418E8">
        <w:rPr>
          <w:rFonts w:ascii="Arial" w:hAnsi="Arial" w:cs="Arial"/>
          <w:lang w:val="el-GR"/>
        </w:rPr>
        <w:t xml:space="preserve"> μπορεί να ανιχνεύσει μη γραμμικές και πιο περίπλοκες σχέσεις μεταξύ μιας μεταβλητής και του στόχου</w:t>
      </w:r>
      <w:r w:rsidR="005418E8">
        <w:rPr>
          <w:rFonts w:ascii="Arial" w:hAnsi="Arial" w:cs="Arial"/>
          <w:lang w:val="el-GR"/>
        </w:rPr>
        <w:t xml:space="preserve"> υπολογίζοντας πόσο μειώνεται η αβεβαιότητα για το στόχο όταν γνωρίζουμε την τιμή ενός χαρακτηριστικού, α</w:t>
      </w:r>
      <w:r w:rsidR="005418E8" w:rsidRPr="005418E8">
        <w:rPr>
          <w:rFonts w:ascii="Arial" w:hAnsi="Arial" w:cs="Arial"/>
          <w:lang w:val="el-GR"/>
        </w:rPr>
        <w:t>υτό την κάνει ιδιαίτερα χρήσιμη σε προβλήματα όπως το συγκεκριμένο, όπου οι σχέσεις μεταξύ των μεταβλητών δεν είναι απλές ούτε απαραίτητα γραμμικές.</w:t>
      </w:r>
    </w:p>
    <w:p w14:paraId="7708A9DB" w14:textId="2557924C" w:rsidR="00022D05" w:rsidRDefault="005418E8" w:rsidP="009C72A7">
      <w:pPr>
        <w:rPr>
          <w:rFonts w:ascii="Arial" w:hAnsi="Arial" w:cs="Arial"/>
          <w:lang w:val="el-GR"/>
        </w:rPr>
      </w:pPr>
      <w:r w:rsidRPr="005418E8">
        <w:rPr>
          <w:rFonts w:ascii="Arial" w:hAnsi="Arial" w:cs="Arial"/>
          <w:lang w:val="el-GR"/>
        </w:rPr>
        <w:t xml:space="preserve">Τα αποτελέσματα της ανάλυσης </w:t>
      </w:r>
      <w:r w:rsidRPr="005418E8">
        <w:rPr>
          <w:rFonts w:ascii="Arial" w:hAnsi="Arial" w:cs="Arial"/>
        </w:rPr>
        <w:t>MI</w:t>
      </w:r>
      <w:r w:rsidRPr="005418E8">
        <w:rPr>
          <w:rFonts w:ascii="Arial" w:hAnsi="Arial" w:cs="Arial"/>
          <w:lang w:val="el-GR"/>
        </w:rPr>
        <w:t xml:space="preserve"> δείχνουν ότι τα χαρακτηριστικά με τη μεγαλύτερη πληροφοριακή αξία είναι κυρίως οι σωματικές μετρήσεις (βάρος, ηλικία, ύψος), καθώς και ορισμένες συμπεριφορές καθημερινότητας όπως η κατανάλωση λαχανικών (</w:t>
      </w:r>
      <w:r w:rsidRPr="005418E8">
        <w:rPr>
          <w:rFonts w:ascii="Arial" w:hAnsi="Arial" w:cs="Arial"/>
        </w:rPr>
        <w:t>FCVC</w:t>
      </w:r>
      <w:r w:rsidRPr="005418E8">
        <w:rPr>
          <w:rFonts w:ascii="Arial" w:hAnsi="Arial" w:cs="Arial"/>
          <w:lang w:val="el-GR"/>
        </w:rPr>
        <w:t xml:space="preserve">), </w:t>
      </w:r>
      <w:r w:rsidRPr="005418E8">
        <w:rPr>
          <w:rFonts w:ascii="Arial" w:hAnsi="Arial" w:cs="Arial"/>
          <w:lang w:val="el-GR"/>
        </w:rPr>
        <w:lastRenderedPageBreak/>
        <w:t>η πρόσληψη νερού (</w:t>
      </w:r>
      <w:r w:rsidRPr="005418E8">
        <w:rPr>
          <w:rFonts w:ascii="Arial" w:hAnsi="Arial" w:cs="Arial"/>
        </w:rPr>
        <w:t>CH</w:t>
      </w:r>
      <w:r w:rsidRPr="005418E8">
        <w:rPr>
          <w:rFonts w:ascii="Arial" w:hAnsi="Arial" w:cs="Arial"/>
          <w:lang w:val="el-GR"/>
        </w:rPr>
        <w:t>2</w:t>
      </w:r>
      <w:r w:rsidRPr="005418E8">
        <w:rPr>
          <w:rFonts w:ascii="Arial" w:hAnsi="Arial" w:cs="Arial"/>
        </w:rPr>
        <w:t>O</w:t>
      </w:r>
      <w:r w:rsidRPr="005418E8">
        <w:rPr>
          <w:rFonts w:ascii="Arial" w:hAnsi="Arial" w:cs="Arial"/>
          <w:lang w:val="el-GR"/>
        </w:rPr>
        <w:t>) και η φυσική δραστηριότητα (</w:t>
      </w:r>
      <w:r w:rsidRPr="005418E8">
        <w:rPr>
          <w:rFonts w:ascii="Arial" w:hAnsi="Arial" w:cs="Arial"/>
        </w:rPr>
        <w:t>FAF</w:t>
      </w:r>
      <w:r w:rsidRPr="005418E8">
        <w:rPr>
          <w:rFonts w:ascii="Arial" w:hAnsi="Arial" w:cs="Arial"/>
          <w:lang w:val="el-GR"/>
        </w:rPr>
        <w:t xml:space="preserve">). Οι μεταβλητές αυτές έχουν άμεση ή έμμεση επίδραση στον </w:t>
      </w:r>
      <w:r w:rsidRPr="005418E8">
        <w:rPr>
          <w:rFonts w:ascii="Arial" w:hAnsi="Arial" w:cs="Arial"/>
        </w:rPr>
        <w:t>BMI</w:t>
      </w:r>
      <w:r w:rsidRPr="005418E8">
        <w:rPr>
          <w:rFonts w:ascii="Arial" w:hAnsi="Arial" w:cs="Arial"/>
          <w:lang w:val="el-GR"/>
        </w:rPr>
        <w:t>, γεγονός που εξηγεί γιατί εμφανίζουν υψηλή συσχέτιση με τις κατηγορίες παχυσαρκίας</w:t>
      </w:r>
      <w:r w:rsidR="00022D05">
        <w:rPr>
          <w:rFonts w:ascii="Arial" w:hAnsi="Arial" w:cs="Arial"/>
          <w:lang w:val="el-GR"/>
        </w:rPr>
        <w:t>, παρακάτω δίνεται ο πίνακας που δείχνει τα 10 πιο σημαντικά χαρακτηριστικά με τη μεγαλύτερη πληροφοριακή αξία.</w:t>
      </w:r>
    </w:p>
    <w:p w14:paraId="2D416D19" w14:textId="3F3BDFE2" w:rsidR="005418E8" w:rsidRPr="009C72A7" w:rsidRDefault="005418E8" w:rsidP="009C72A7">
      <w:pPr>
        <w:rPr>
          <w:rFonts w:ascii="Arial" w:hAnsi="Arial" w:cs="Arial"/>
          <w:lang w:val="el-GR"/>
        </w:rPr>
      </w:pPr>
      <w:r>
        <w:rPr>
          <w:noProof/>
        </w:rPr>
        <w:drawing>
          <wp:inline distT="0" distB="0" distL="0" distR="0" wp14:anchorId="2F60AE1A" wp14:editId="7AEAC649">
            <wp:extent cx="6134100" cy="3650314"/>
            <wp:effectExtent l="0" t="0" r="0" b="7620"/>
            <wp:docPr id="127563568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35689" name="Picture 1" descr="A graph with blue and white bars&#10;&#10;AI-generated content may be incorrect."/>
                    <pic:cNvPicPr/>
                  </pic:nvPicPr>
                  <pic:blipFill>
                    <a:blip r:embed="rId7"/>
                    <a:stretch>
                      <a:fillRect/>
                    </a:stretch>
                  </pic:blipFill>
                  <pic:spPr>
                    <a:xfrm>
                      <a:off x="0" y="0"/>
                      <a:ext cx="6169038" cy="3671105"/>
                    </a:xfrm>
                    <a:prstGeom prst="rect">
                      <a:avLst/>
                    </a:prstGeom>
                  </pic:spPr>
                </pic:pic>
              </a:graphicData>
            </a:graphic>
          </wp:inline>
        </w:drawing>
      </w:r>
    </w:p>
    <w:p w14:paraId="2BD7903B" w14:textId="42E7F130" w:rsidR="009C72A7" w:rsidRPr="009C72A7" w:rsidRDefault="009C72A7" w:rsidP="009C72A7">
      <w:pPr>
        <w:rPr>
          <w:rFonts w:ascii="Arial" w:hAnsi="Arial" w:cs="Arial"/>
          <w:lang w:val="el-GR"/>
        </w:rPr>
      </w:pPr>
    </w:p>
    <w:p w14:paraId="07C4F583" w14:textId="1AF7BFFF" w:rsidR="009C72A7" w:rsidRPr="00B7499D" w:rsidRDefault="009C72A7" w:rsidP="009C72A7">
      <w:pPr>
        <w:rPr>
          <w:rFonts w:ascii="Arial" w:hAnsi="Arial" w:cs="Arial"/>
          <w:b/>
          <w:bCs/>
          <w:lang w:val="el-GR"/>
        </w:rPr>
      </w:pPr>
      <w:r w:rsidRPr="009C72A7">
        <w:rPr>
          <w:rFonts w:ascii="Arial" w:hAnsi="Arial" w:cs="Arial"/>
          <w:b/>
          <w:bCs/>
          <w:lang w:val="el-GR"/>
        </w:rPr>
        <w:t>Κωδικοποίηση Χαρακτηριστικών</w:t>
      </w:r>
    </w:p>
    <w:p w14:paraId="281BD559" w14:textId="2B5DC6E6" w:rsidR="00022D05" w:rsidRPr="00022D05" w:rsidRDefault="00022D05" w:rsidP="00022D05">
      <w:pPr>
        <w:rPr>
          <w:rFonts w:ascii="Arial" w:hAnsi="Arial" w:cs="Arial"/>
          <w:lang w:val="el-GR"/>
        </w:rPr>
      </w:pPr>
      <w:r w:rsidRPr="00022D05">
        <w:rPr>
          <w:rFonts w:ascii="Arial" w:hAnsi="Arial" w:cs="Arial"/>
          <w:lang w:val="el-GR"/>
        </w:rPr>
        <w:t xml:space="preserve">Για να μπορέσουν τα δεδομένα να χρησιμοποιηθούν σωστά από τα μοντέλα μηχανικής μάθησης, ήταν απαραίτητο να μετατραπούν όλα τα χαρακτηριστικά σε μια ομοιόμορφη αριθμητική μορφή. Αυτό έγινε με τη χρήση ενός </w:t>
      </w:r>
      <w:proofErr w:type="spellStart"/>
      <w:r w:rsidRPr="00022D05">
        <w:rPr>
          <w:rFonts w:ascii="Arial" w:hAnsi="Arial" w:cs="Arial"/>
          <w:lang w:val="el-GR"/>
        </w:rPr>
        <w:t>Transformer</w:t>
      </w:r>
      <w:proofErr w:type="spellEnd"/>
      <w:r w:rsidRPr="00022D05">
        <w:rPr>
          <w:rFonts w:ascii="Arial" w:hAnsi="Arial" w:cs="Arial"/>
          <w:lang w:val="el-GR"/>
        </w:rPr>
        <w:t>, ο οποίος μας επιτρέπει να εφαρμόζουμε διαφορετικό τρόπο κωδικοποίησης ανάλογα με το είδος της κάθε μεταβλητής.</w:t>
      </w:r>
    </w:p>
    <w:p w14:paraId="520D5966" w14:textId="77777777" w:rsidR="00022D05" w:rsidRPr="00B7499D" w:rsidRDefault="00022D05" w:rsidP="00022D05">
      <w:pPr>
        <w:rPr>
          <w:rFonts w:ascii="Arial" w:hAnsi="Arial" w:cs="Arial"/>
          <w:lang w:val="el-GR"/>
        </w:rPr>
      </w:pPr>
      <w:r w:rsidRPr="00022D05">
        <w:rPr>
          <w:rFonts w:ascii="Arial" w:hAnsi="Arial" w:cs="Arial"/>
          <w:lang w:val="el-GR"/>
        </w:rPr>
        <w:t>Πιο συγκεκριμένα, χρησιμοποιήθηκαν τα εξής:</w:t>
      </w:r>
    </w:p>
    <w:p w14:paraId="3DBA2984" w14:textId="3D1EA0F7" w:rsidR="00022D05" w:rsidRPr="00022D05" w:rsidRDefault="00022D05" w:rsidP="00022D05">
      <w:pPr>
        <w:rPr>
          <w:rFonts w:ascii="Arial" w:hAnsi="Arial" w:cs="Arial"/>
          <w:lang w:val="el-GR"/>
        </w:rPr>
      </w:pPr>
      <w:r w:rsidRPr="00022D05">
        <w:rPr>
          <w:rFonts w:ascii="Arial" w:hAnsi="Arial" w:cs="Arial"/>
        </w:rPr>
        <w:t>Ordinal</w:t>
      </w:r>
      <w:r w:rsidRPr="00022D05">
        <w:rPr>
          <w:rFonts w:ascii="Arial" w:hAnsi="Arial" w:cs="Arial"/>
          <w:lang w:val="el-GR"/>
        </w:rPr>
        <w:t xml:space="preserve"> </w:t>
      </w:r>
      <w:r w:rsidRPr="00022D05">
        <w:rPr>
          <w:rFonts w:ascii="Arial" w:hAnsi="Arial" w:cs="Arial"/>
        </w:rPr>
        <w:t>Encoding</w:t>
      </w:r>
      <w:r w:rsidRPr="00022D05">
        <w:rPr>
          <w:rFonts w:ascii="Arial" w:hAnsi="Arial" w:cs="Arial"/>
          <w:lang w:val="el-GR"/>
        </w:rPr>
        <w:t xml:space="preserve"> για τις διατεταγμένες κατηγορίες </w:t>
      </w:r>
      <w:r w:rsidRPr="00022D05">
        <w:rPr>
          <w:rFonts w:ascii="Arial" w:hAnsi="Arial" w:cs="Arial"/>
        </w:rPr>
        <w:t>CAEC</w:t>
      </w:r>
      <w:r w:rsidRPr="00022D05">
        <w:rPr>
          <w:rFonts w:ascii="Arial" w:hAnsi="Arial" w:cs="Arial"/>
          <w:lang w:val="el-GR"/>
        </w:rPr>
        <w:t xml:space="preserve"> και </w:t>
      </w:r>
      <w:r w:rsidRPr="00022D05">
        <w:rPr>
          <w:rFonts w:ascii="Arial" w:hAnsi="Arial" w:cs="Arial"/>
        </w:rPr>
        <w:t>CALC</w:t>
      </w:r>
      <w:r w:rsidRPr="00022D05">
        <w:rPr>
          <w:rFonts w:ascii="Arial" w:hAnsi="Arial" w:cs="Arial"/>
          <w:lang w:val="el-GR"/>
        </w:rPr>
        <w:t xml:space="preserve">, οι οποίες έχουν φυσική σειρά (π.χ. </w:t>
      </w:r>
      <w:r w:rsidRPr="00022D05">
        <w:rPr>
          <w:rFonts w:ascii="Arial" w:hAnsi="Arial" w:cs="Arial"/>
        </w:rPr>
        <w:t>no</w:t>
      </w:r>
      <w:r w:rsidRPr="00022D05">
        <w:rPr>
          <w:rFonts w:ascii="Arial" w:hAnsi="Arial" w:cs="Arial"/>
          <w:lang w:val="el-GR"/>
        </w:rPr>
        <w:t xml:space="preserve">- </w:t>
      </w:r>
      <w:r w:rsidRPr="00022D05">
        <w:rPr>
          <w:rFonts w:ascii="Arial" w:hAnsi="Arial" w:cs="Arial"/>
        </w:rPr>
        <w:t>sometimes</w:t>
      </w:r>
      <w:r w:rsidRPr="00022D05">
        <w:rPr>
          <w:rFonts w:ascii="Arial" w:hAnsi="Arial" w:cs="Arial"/>
          <w:lang w:val="el-GR"/>
        </w:rPr>
        <w:t xml:space="preserve">- </w:t>
      </w:r>
      <w:r w:rsidRPr="00022D05">
        <w:rPr>
          <w:rFonts w:ascii="Arial" w:hAnsi="Arial" w:cs="Arial"/>
        </w:rPr>
        <w:t>frequently</w:t>
      </w:r>
      <w:r w:rsidRPr="00022D05">
        <w:rPr>
          <w:rFonts w:ascii="Arial" w:hAnsi="Arial" w:cs="Arial"/>
          <w:lang w:val="el-GR"/>
        </w:rPr>
        <w:t xml:space="preserve">- </w:t>
      </w:r>
      <w:r w:rsidRPr="00022D05">
        <w:rPr>
          <w:rFonts w:ascii="Arial" w:hAnsi="Arial" w:cs="Arial"/>
        </w:rPr>
        <w:t>always</w:t>
      </w:r>
      <w:r w:rsidRPr="00022D05">
        <w:rPr>
          <w:rFonts w:ascii="Arial" w:hAnsi="Arial" w:cs="Arial"/>
          <w:lang w:val="el-GR"/>
        </w:rPr>
        <w:t>)</w:t>
      </w:r>
      <w:r>
        <w:rPr>
          <w:rFonts w:ascii="Arial" w:hAnsi="Arial" w:cs="Arial"/>
          <w:lang w:val="el-GR"/>
        </w:rPr>
        <w:t>,</w:t>
      </w:r>
      <w:r w:rsidRPr="00022D05">
        <w:rPr>
          <w:rFonts w:ascii="Arial" w:hAnsi="Arial" w:cs="Arial"/>
          <w:lang w:val="el-GR"/>
        </w:rPr>
        <w:t xml:space="preserve"> </w:t>
      </w:r>
      <w:r>
        <w:rPr>
          <w:rFonts w:ascii="Arial" w:hAnsi="Arial" w:cs="Arial"/>
          <w:lang w:val="el-GR"/>
        </w:rPr>
        <w:t>η</w:t>
      </w:r>
      <w:r w:rsidRPr="00022D05">
        <w:rPr>
          <w:rFonts w:ascii="Arial" w:hAnsi="Arial" w:cs="Arial"/>
          <w:lang w:val="el-GR"/>
        </w:rPr>
        <w:t xml:space="preserve"> συγκεκριμένη κωδικοποίηση επιτρέπει στο μοντέλο να καταλαβαίνει ότι αυτές οι τιμές δεν είναι απλώς διαφορετικές, αλλά αντιπροσωπεύουν κλιμάκωση μιας συμπεριφοράς.</w:t>
      </w:r>
    </w:p>
    <w:p w14:paraId="6BF8B7AB" w14:textId="77777777" w:rsidR="00022D05" w:rsidRDefault="00022D05" w:rsidP="00022D05">
      <w:pPr>
        <w:rPr>
          <w:rFonts w:ascii="Arial" w:hAnsi="Arial" w:cs="Arial"/>
          <w:lang w:val="el-GR"/>
        </w:rPr>
      </w:pPr>
      <w:proofErr w:type="spellStart"/>
      <w:r w:rsidRPr="00022D05">
        <w:rPr>
          <w:rFonts w:ascii="Arial" w:hAnsi="Arial" w:cs="Arial"/>
          <w:lang w:val="el-GR"/>
        </w:rPr>
        <w:t>One-Hot</w:t>
      </w:r>
      <w:proofErr w:type="spellEnd"/>
      <w:r w:rsidRPr="00022D05">
        <w:rPr>
          <w:rFonts w:ascii="Arial" w:hAnsi="Arial" w:cs="Arial"/>
          <w:lang w:val="el-GR"/>
        </w:rPr>
        <w:t xml:space="preserve"> </w:t>
      </w:r>
      <w:proofErr w:type="spellStart"/>
      <w:r w:rsidRPr="00022D05">
        <w:rPr>
          <w:rFonts w:ascii="Arial" w:hAnsi="Arial" w:cs="Arial"/>
          <w:lang w:val="el-GR"/>
        </w:rPr>
        <w:t>Encoding</w:t>
      </w:r>
      <w:proofErr w:type="spellEnd"/>
      <w:r w:rsidRPr="00022D05">
        <w:rPr>
          <w:rFonts w:ascii="Arial" w:hAnsi="Arial" w:cs="Arial"/>
          <w:lang w:val="el-GR"/>
        </w:rPr>
        <w:t xml:space="preserve"> για κατηγορικές μεταβλητές χωρίς φυσική σειρά, όπως </w:t>
      </w:r>
      <w:proofErr w:type="spellStart"/>
      <w:r w:rsidRPr="00022D05">
        <w:rPr>
          <w:rFonts w:ascii="Arial" w:hAnsi="Arial" w:cs="Arial"/>
          <w:lang w:val="el-GR"/>
        </w:rPr>
        <w:t>Gender</w:t>
      </w:r>
      <w:proofErr w:type="spellEnd"/>
      <w:r w:rsidRPr="00022D05">
        <w:rPr>
          <w:rFonts w:ascii="Arial" w:hAnsi="Arial" w:cs="Arial"/>
          <w:lang w:val="el-GR"/>
        </w:rPr>
        <w:t>, FAVC, SMOKE, SCC και MTRANS</w:t>
      </w:r>
      <w:r>
        <w:rPr>
          <w:rFonts w:ascii="Arial" w:hAnsi="Arial" w:cs="Arial"/>
          <w:lang w:val="el-GR"/>
        </w:rPr>
        <w:t>, κ</w:t>
      </w:r>
      <w:r w:rsidRPr="00022D05">
        <w:rPr>
          <w:rFonts w:ascii="Arial" w:hAnsi="Arial" w:cs="Arial"/>
          <w:lang w:val="el-GR"/>
        </w:rPr>
        <w:t>άθε κατηγορία μετατρέπεται σε ξεχωριστή δυαδική στήλη (0/1), αποφεύγοντας λανθασμένη ερμηνεία ως αριθμητική ποσότητα.</w:t>
      </w:r>
    </w:p>
    <w:p w14:paraId="4A6E21BB" w14:textId="77777777" w:rsidR="00022D05" w:rsidRDefault="00022D05" w:rsidP="00022D05">
      <w:pPr>
        <w:rPr>
          <w:rFonts w:ascii="Arial" w:hAnsi="Arial" w:cs="Arial"/>
          <w:lang w:val="el-GR"/>
        </w:rPr>
      </w:pPr>
      <w:proofErr w:type="spellStart"/>
      <w:r w:rsidRPr="00022D05">
        <w:rPr>
          <w:rFonts w:ascii="Arial" w:hAnsi="Arial" w:cs="Arial"/>
          <w:lang w:val="el-GR"/>
        </w:rPr>
        <w:lastRenderedPageBreak/>
        <w:t>Passthrough</w:t>
      </w:r>
      <w:proofErr w:type="spellEnd"/>
      <w:r w:rsidRPr="00022D05">
        <w:rPr>
          <w:rFonts w:ascii="Arial" w:hAnsi="Arial" w:cs="Arial"/>
          <w:lang w:val="el-GR"/>
        </w:rPr>
        <w:t xml:space="preserve"> για τις ήδη αριθμητικές μεταβλητές όπως </w:t>
      </w:r>
      <w:proofErr w:type="spellStart"/>
      <w:r w:rsidRPr="00022D05">
        <w:rPr>
          <w:rFonts w:ascii="Arial" w:hAnsi="Arial" w:cs="Arial"/>
          <w:lang w:val="el-GR"/>
        </w:rPr>
        <w:t>Age</w:t>
      </w:r>
      <w:proofErr w:type="spellEnd"/>
      <w:r w:rsidRPr="00022D05">
        <w:rPr>
          <w:rFonts w:ascii="Arial" w:hAnsi="Arial" w:cs="Arial"/>
          <w:lang w:val="el-GR"/>
        </w:rPr>
        <w:t xml:space="preserve">, </w:t>
      </w:r>
      <w:proofErr w:type="spellStart"/>
      <w:r w:rsidRPr="00022D05">
        <w:rPr>
          <w:rFonts w:ascii="Arial" w:hAnsi="Arial" w:cs="Arial"/>
          <w:lang w:val="el-GR"/>
        </w:rPr>
        <w:t>Weight</w:t>
      </w:r>
      <w:proofErr w:type="spellEnd"/>
      <w:r w:rsidRPr="00022D05">
        <w:rPr>
          <w:rFonts w:ascii="Arial" w:hAnsi="Arial" w:cs="Arial"/>
          <w:lang w:val="el-GR"/>
        </w:rPr>
        <w:t xml:space="preserve">, </w:t>
      </w:r>
      <w:proofErr w:type="spellStart"/>
      <w:r w:rsidRPr="00022D05">
        <w:rPr>
          <w:rFonts w:ascii="Arial" w:hAnsi="Arial" w:cs="Arial"/>
          <w:lang w:val="el-GR"/>
        </w:rPr>
        <w:t>Height</w:t>
      </w:r>
      <w:proofErr w:type="spellEnd"/>
      <w:r w:rsidRPr="00022D05">
        <w:rPr>
          <w:rFonts w:ascii="Arial" w:hAnsi="Arial" w:cs="Arial"/>
          <w:lang w:val="el-GR"/>
        </w:rPr>
        <w:t>, CH2O, FAF, TUE κ.λπ., οι οποίες μπορούσαν να περάσουν αυτούσιες στην επόμενη φάση χωρίς μετατροπή.</w:t>
      </w:r>
    </w:p>
    <w:p w14:paraId="4F113261" w14:textId="77777777" w:rsidR="00022D05" w:rsidRDefault="00022D05" w:rsidP="00022D05">
      <w:pPr>
        <w:rPr>
          <w:rFonts w:ascii="Arial" w:hAnsi="Arial" w:cs="Arial"/>
          <w:lang w:val="el-GR"/>
        </w:rPr>
      </w:pPr>
      <w:r w:rsidRPr="00022D05">
        <w:rPr>
          <w:rFonts w:ascii="Arial" w:hAnsi="Arial" w:cs="Arial"/>
          <w:lang w:val="el-GR"/>
        </w:rPr>
        <w:t xml:space="preserve">Επιπλέον, ο στόχος </w:t>
      </w:r>
      <w:proofErr w:type="spellStart"/>
      <w:r w:rsidRPr="00022D05">
        <w:rPr>
          <w:rFonts w:ascii="Arial" w:hAnsi="Arial" w:cs="Arial"/>
          <w:lang w:val="el-GR"/>
        </w:rPr>
        <w:t>NObeyesdad</w:t>
      </w:r>
      <w:proofErr w:type="spellEnd"/>
      <w:r w:rsidRPr="00022D05">
        <w:rPr>
          <w:rFonts w:ascii="Arial" w:hAnsi="Arial" w:cs="Arial"/>
          <w:lang w:val="el-GR"/>
        </w:rPr>
        <w:t xml:space="preserve">, δηλαδή η κατηγορία παχυσαρκίας, κωδικοποιήθηκε με ιατρικά τεκμηριωμένη σειρά σύμφωνα με τα επίπεδα BMI που παρουσιάστηκαν στον Πίνακα 1. Με αυτό τον τρόπο, οι κατηγορίες του </w:t>
      </w:r>
      <w:r>
        <w:rPr>
          <w:rFonts w:ascii="Arial" w:hAnsi="Arial" w:cs="Arial"/>
          <w:lang w:val="el-GR"/>
        </w:rPr>
        <w:t>στόχου</w:t>
      </w:r>
      <w:r w:rsidRPr="00022D05">
        <w:rPr>
          <w:rFonts w:ascii="Arial" w:hAnsi="Arial" w:cs="Arial"/>
          <w:lang w:val="el-GR"/>
        </w:rPr>
        <w:t xml:space="preserve"> δεν αντιμετωπίζονται ως τυχαίες τιμές, αλλά ως επίπεδα που ακολουθούν φυσική κλιμάκωση (από </w:t>
      </w:r>
      <w:r>
        <w:rPr>
          <w:rFonts w:ascii="Arial" w:hAnsi="Arial" w:cs="Arial"/>
          <w:lang w:val="el-GR"/>
        </w:rPr>
        <w:t>Λιποβαρής</w:t>
      </w:r>
      <w:r w:rsidRPr="00022D05">
        <w:rPr>
          <w:rFonts w:ascii="Arial" w:hAnsi="Arial" w:cs="Arial"/>
          <w:lang w:val="el-GR"/>
        </w:rPr>
        <w:t xml:space="preserve"> έως </w:t>
      </w:r>
      <w:r>
        <w:rPr>
          <w:rFonts w:ascii="Arial" w:hAnsi="Arial" w:cs="Arial"/>
          <w:lang w:val="el-GR"/>
        </w:rPr>
        <w:t>Παχύσαρκος τύπου</w:t>
      </w:r>
      <w:r w:rsidRPr="00022D05">
        <w:rPr>
          <w:rFonts w:ascii="Arial" w:hAnsi="Arial" w:cs="Arial"/>
          <w:lang w:val="el-GR"/>
        </w:rPr>
        <w:t xml:space="preserve"> III).</w:t>
      </w:r>
    </w:p>
    <w:p w14:paraId="18E0D539" w14:textId="34B8BE0F" w:rsidR="009C72A7" w:rsidRPr="009C72A7" w:rsidRDefault="00022D05" w:rsidP="00022D05">
      <w:pPr>
        <w:rPr>
          <w:rFonts w:ascii="Arial" w:hAnsi="Arial" w:cs="Arial"/>
          <w:lang w:val="el-GR"/>
        </w:rPr>
      </w:pPr>
      <w:r w:rsidRPr="00022D05">
        <w:rPr>
          <w:rFonts w:ascii="Arial" w:hAnsi="Arial" w:cs="Arial"/>
          <w:lang w:val="el-GR"/>
        </w:rPr>
        <w:t xml:space="preserve">Τέλος, όλα τα αριθμητικά δεδομένα </w:t>
      </w:r>
      <w:proofErr w:type="spellStart"/>
      <w:r w:rsidRPr="00022D05">
        <w:rPr>
          <w:rFonts w:ascii="Arial" w:hAnsi="Arial" w:cs="Arial"/>
          <w:lang w:val="el-GR"/>
        </w:rPr>
        <w:t>κανονικοποιήθηκαν</w:t>
      </w:r>
      <w:proofErr w:type="spellEnd"/>
      <w:r w:rsidRPr="00022D05">
        <w:rPr>
          <w:rFonts w:ascii="Arial" w:hAnsi="Arial" w:cs="Arial"/>
          <w:lang w:val="el-GR"/>
        </w:rPr>
        <w:t xml:space="preserve"> με </w:t>
      </w:r>
      <w:proofErr w:type="spellStart"/>
      <w:r w:rsidRPr="00022D05">
        <w:rPr>
          <w:rFonts w:ascii="Arial" w:hAnsi="Arial" w:cs="Arial"/>
          <w:lang w:val="el-GR"/>
        </w:rPr>
        <w:t>StandardScaler</w:t>
      </w:r>
      <w:proofErr w:type="spellEnd"/>
      <w:r w:rsidRPr="00022D05">
        <w:rPr>
          <w:rFonts w:ascii="Arial" w:hAnsi="Arial" w:cs="Arial"/>
          <w:lang w:val="el-GR"/>
        </w:rPr>
        <w:t>, ώστε όλα τα χαρακτηριστικά να έχουν παρόμοιο εύρος τιμών. Αυτό είναι σημαντικό, διότι βοηθά τα μοντέλα</w:t>
      </w:r>
      <w:r>
        <w:rPr>
          <w:rFonts w:ascii="Arial" w:hAnsi="Arial" w:cs="Arial"/>
          <w:lang w:val="el-GR"/>
        </w:rPr>
        <w:t xml:space="preserve"> </w:t>
      </w:r>
      <w:r w:rsidRPr="00022D05">
        <w:rPr>
          <w:rFonts w:ascii="Arial" w:hAnsi="Arial" w:cs="Arial"/>
          <w:lang w:val="el-GR"/>
        </w:rPr>
        <w:t>να εκπαιδευτούν πιο σταθερά και χωρίς να επηρεάζονται από μεγάλες διαφορές κλίμακας μεταξύ των μεταβλητών.</w:t>
      </w:r>
    </w:p>
    <w:p w14:paraId="0460B344" w14:textId="3AB939E4" w:rsidR="009C72A7" w:rsidRPr="009C72A7" w:rsidRDefault="009C72A7" w:rsidP="009C72A7">
      <w:pPr>
        <w:rPr>
          <w:rFonts w:ascii="Arial" w:hAnsi="Arial" w:cs="Arial"/>
          <w:b/>
          <w:bCs/>
          <w:lang w:val="el-GR"/>
        </w:rPr>
      </w:pPr>
      <w:r w:rsidRPr="009C72A7">
        <w:rPr>
          <w:rFonts w:ascii="Arial" w:hAnsi="Arial" w:cs="Arial"/>
          <w:b/>
          <w:bCs/>
          <w:lang w:val="el-GR"/>
        </w:rPr>
        <w:t>Μοντέλα Μηχανικής Μάθησης</w:t>
      </w:r>
    </w:p>
    <w:p w14:paraId="5A957316" w14:textId="7F99E8CD" w:rsidR="005C77B6" w:rsidRPr="005C77B6" w:rsidRDefault="005C77B6" w:rsidP="009C72A7">
      <w:pPr>
        <w:rPr>
          <w:rFonts w:ascii="Arial" w:hAnsi="Arial" w:cs="Arial"/>
          <w:lang w:val="el-GR"/>
        </w:rPr>
      </w:pPr>
      <w:r w:rsidRPr="005C77B6">
        <w:rPr>
          <w:rFonts w:ascii="Arial" w:hAnsi="Arial" w:cs="Arial"/>
          <w:lang w:val="el-GR"/>
        </w:rPr>
        <w:t>Για την ανάπτυξη του συστήματος ταξινόμησης αξιοποιήθηκαν τρία ισχυρά μοντέλα μηχανικής μάθησης</w:t>
      </w:r>
      <w:r>
        <w:rPr>
          <w:rFonts w:ascii="Arial" w:hAnsi="Arial" w:cs="Arial"/>
          <w:lang w:val="el-GR"/>
        </w:rPr>
        <w:t xml:space="preserve"> (</w:t>
      </w:r>
      <w:r>
        <w:rPr>
          <w:rFonts w:ascii="Arial" w:hAnsi="Arial" w:cs="Arial"/>
        </w:rPr>
        <w:t>Random</w:t>
      </w:r>
      <w:r w:rsidRPr="005C77B6">
        <w:rPr>
          <w:rFonts w:ascii="Arial" w:hAnsi="Arial" w:cs="Arial"/>
          <w:lang w:val="el-GR"/>
        </w:rPr>
        <w:t xml:space="preserve"> </w:t>
      </w:r>
      <w:r>
        <w:rPr>
          <w:rFonts w:ascii="Arial" w:hAnsi="Arial" w:cs="Arial"/>
        </w:rPr>
        <w:t>Forest</w:t>
      </w:r>
      <w:r w:rsidRPr="005C77B6">
        <w:rPr>
          <w:rFonts w:ascii="Arial" w:hAnsi="Arial" w:cs="Arial"/>
          <w:lang w:val="el-GR"/>
        </w:rPr>
        <w:t xml:space="preserve">, </w:t>
      </w:r>
      <w:r>
        <w:rPr>
          <w:rFonts w:ascii="Arial" w:hAnsi="Arial" w:cs="Arial"/>
        </w:rPr>
        <w:t>AdaBoost</w:t>
      </w:r>
      <w:r w:rsidRPr="005C77B6">
        <w:rPr>
          <w:rFonts w:ascii="Arial" w:hAnsi="Arial" w:cs="Arial"/>
          <w:lang w:val="el-GR"/>
        </w:rPr>
        <w:t xml:space="preserve">, </w:t>
      </w:r>
      <w:proofErr w:type="spellStart"/>
      <w:r>
        <w:rPr>
          <w:rFonts w:ascii="Arial" w:hAnsi="Arial" w:cs="Arial"/>
        </w:rPr>
        <w:t>HistGradientBoost</w:t>
      </w:r>
      <w:proofErr w:type="spellEnd"/>
      <w:r w:rsidRPr="005C77B6">
        <w:rPr>
          <w:rFonts w:ascii="Arial" w:hAnsi="Arial" w:cs="Arial"/>
          <w:lang w:val="el-GR"/>
        </w:rPr>
        <w:t>)</w:t>
      </w:r>
      <w:r w:rsidR="00926DDD">
        <w:rPr>
          <w:rFonts w:ascii="Arial" w:hAnsi="Arial" w:cs="Arial"/>
          <w:lang w:val="el-GR"/>
        </w:rPr>
        <w:t xml:space="preserve"> από τη βιβλιοθήκη </w:t>
      </w:r>
      <w:r w:rsidR="00926DDD" w:rsidRPr="00926DDD">
        <w:rPr>
          <w:rFonts w:ascii="Arial" w:hAnsi="Arial" w:cs="Arial"/>
        </w:rPr>
        <w:t>scikit</w:t>
      </w:r>
      <w:r w:rsidR="00926DDD" w:rsidRPr="00926DDD">
        <w:rPr>
          <w:rFonts w:ascii="Arial" w:hAnsi="Arial" w:cs="Arial"/>
          <w:lang w:val="el-GR"/>
        </w:rPr>
        <w:t>-</w:t>
      </w:r>
      <w:r w:rsidR="00926DDD" w:rsidRPr="00926DDD">
        <w:rPr>
          <w:rFonts w:ascii="Arial" w:hAnsi="Arial" w:cs="Arial"/>
        </w:rPr>
        <w:t>learn</w:t>
      </w:r>
      <w:r w:rsidR="00926DDD">
        <w:rPr>
          <w:rFonts w:ascii="Arial" w:hAnsi="Arial" w:cs="Arial"/>
          <w:lang w:val="el-GR"/>
        </w:rPr>
        <w:t>,</w:t>
      </w:r>
      <w:r w:rsidRPr="005C77B6">
        <w:rPr>
          <w:rFonts w:ascii="Arial" w:hAnsi="Arial" w:cs="Arial"/>
          <w:lang w:val="el-GR"/>
        </w:rPr>
        <w:t xml:space="preserve"> τα οποία εκπροσωπούν τις δύο βασικές</w:t>
      </w:r>
      <w:r>
        <w:rPr>
          <w:rFonts w:ascii="Arial" w:hAnsi="Arial" w:cs="Arial"/>
          <w:lang w:val="el-GR"/>
        </w:rPr>
        <w:t xml:space="preserve"> οικογένειες</w:t>
      </w:r>
      <w:r w:rsidRPr="005C77B6">
        <w:rPr>
          <w:rFonts w:ascii="Arial" w:hAnsi="Arial" w:cs="Arial"/>
          <w:lang w:val="el-GR"/>
        </w:rPr>
        <w:t xml:space="preserve"> μεθόδων</w:t>
      </w:r>
      <w:r>
        <w:rPr>
          <w:rFonts w:ascii="Arial" w:hAnsi="Arial" w:cs="Arial"/>
          <w:lang w:val="el-GR"/>
        </w:rPr>
        <w:t>,</w:t>
      </w:r>
      <w:r w:rsidRPr="005C77B6">
        <w:rPr>
          <w:rFonts w:ascii="Arial" w:hAnsi="Arial" w:cs="Arial"/>
          <w:lang w:val="el-GR"/>
        </w:rPr>
        <w:t xml:space="preserve"> </w:t>
      </w:r>
      <w:r w:rsidRPr="005C77B6">
        <w:rPr>
          <w:rFonts w:ascii="Arial" w:hAnsi="Arial" w:cs="Arial"/>
        </w:rPr>
        <w:t>bagging</w:t>
      </w:r>
      <w:r w:rsidRPr="005C77B6">
        <w:rPr>
          <w:rFonts w:ascii="Arial" w:hAnsi="Arial" w:cs="Arial"/>
          <w:lang w:val="el-GR"/>
        </w:rPr>
        <w:t xml:space="preserve"> και </w:t>
      </w:r>
      <w:r w:rsidRPr="005C77B6">
        <w:rPr>
          <w:rFonts w:ascii="Arial" w:hAnsi="Arial" w:cs="Arial"/>
        </w:rPr>
        <w:t>boosting</w:t>
      </w:r>
      <w:r w:rsidRPr="005C77B6">
        <w:rPr>
          <w:rFonts w:ascii="Arial" w:hAnsi="Arial" w:cs="Arial"/>
          <w:lang w:val="el-GR"/>
        </w:rPr>
        <w:t>. Η χρήση διαφορετικών προσεγγίσεων επιτρέπει τη διερεύνηση του πώς κάθε είδος συμπεριφέρεται στο πρόβλημα ταξινόμησης της παχυσαρκίας.</w:t>
      </w:r>
    </w:p>
    <w:p w14:paraId="08685B59" w14:textId="77777777" w:rsidR="005C77B6" w:rsidRDefault="005C77B6" w:rsidP="005C77B6">
      <w:pPr>
        <w:rPr>
          <w:rFonts w:ascii="Arial" w:hAnsi="Arial" w:cs="Arial"/>
          <w:lang w:val="el-GR"/>
        </w:rPr>
      </w:pPr>
      <w:r w:rsidRPr="005C77B6">
        <w:rPr>
          <w:rFonts w:ascii="Arial" w:hAnsi="Arial" w:cs="Arial"/>
          <w:lang w:val="el-GR"/>
        </w:rPr>
        <w:t xml:space="preserve">Το </w:t>
      </w:r>
      <w:r w:rsidRPr="005C77B6">
        <w:rPr>
          <w:rFonts w:ascii="Arial" w:hAnsi="Arial" w:cs="Arial"/>
        </w:rPr>
        <w:t>Random</w:t>
      </w:r>
      <w:r w:rsidRPr="005C77B6">
        <w:rPr>
          <w:rFonts w:ascii="Arial" w:hAnsi="Arial" w:cs="Arial"/>
          <w:lang w:val="el-GR"/>
        </w:rPr>
        <w:t xml:space="preserve"> </w:t>
      </w:r>
      <w:r w:rsidRPr="005C77B6">
        <w:rPr>
          <w:rFonts w:ascii="Arial" w:hAnsi="Arial" w:cs="Arial"/>
        </w:rPr>
        <w:t>Forest</w:t>
      </w:r>
      <w:r w:rsidRPr="005C77B6">
        <w:rPr>
          <w:rFonts w:ascii="Arial" w:hAnsi="Arial" w:cs="Arial"/>
          <w:lang w:val="el-GR"/>
        </w:rPr>
        <w:t xml:space="preserve"> ανήκει στην κατηγορία των μεθόδων </w:t>
      </w:r>
      <w:r w:rsidRPr="005C77B6">
        <w:rPr>
          <w:rFonts w:ascii="Arial" w:hAnsi="Arial" w:cs="Arial"/>
        </w:rPr>
        <w:t>bagging</w:t>
      </w:r>
      <w:r>
        <w:rPr>
          <w:rFonts w:ascii="Arial" w:hAnsi="Arial" w:cs="Arial"/>
          <w:lang w:val="el-GR"/>
        </w:rPr>
        <w:t xml:space="preserve"> που</w:t>
      </w:r>
      <w:r w:rsidRPr="005C77B6">
        <w:rPr>
          <w:rFonts w:ascii="Arial" w:hAnsi="Arial" w:cs="Arial"/>
          <w:lang w:val="el-GR"/>
        </w:rPr>
        <w:t xml:space="preserve"> εκπαιδεύονται πολλά ανεξάρτητα δέντρα απόφασης</w:t>
      </w:r>
      <w:r>
        <w:rPr>
          <w:rFonts w:ascii="Arial" w:hAnsi="Arial" w:cs="Arial"/>
          <w:lang w:val="el-GR"/>
        </w:rPr>
        <w:t xml:space="preserve"> όπου  το  καθένα εκπαιδεύεται</w:t>
      </w:r>
      <w:r w:rsidRPr="005C77B6">
        <w:rPr>
          <w:rFonts w:ascii="Arial" w:hAnsi="Arial" w:cs="Arial"/>
          <w:lang w:val="el-GR"/>
        </w:rPr>
        <w:t xml:space="preserve"> σε διαφορετικό τυχαίο υποσύνολο των αρχικών δεδομένων. Στη συνέχεια οι προβλέψεις τους συνδυάζονται με ψηφοφορία, ώστε το τελικό αποτέλεσμα να είναι πιο σταθερό και λιγότερο ευαίσθητο σε θόρυβο ή τυχαίες διακυμάνσεις. </w:t>
      </w:r>
    </w:p>
    <w:p w14:paraId="2FDE4152" w14:textId="55FBC683" w:rsidR="005C77B6" w:rsidRPr="005C77B6" w:rsidRDefault="005C77B6" w:rsidP="005C77B6">
      <w:pPr>
        <w:rPr>
          <w:rFonts w:ascii="Arial" w:hAnsi="Arial" w:cs="Arial"/>
          <w:lang w:val="el-GR"/>
        </w:rPr>
      </w:pPr>
      <w:r w:rsidRPr="005C77B6">
        <w:rPr>
          <w:rFonts w:ascii="Arial" w:hAnsi="Arial" w:cs="Arial"/>
          <w:lang w:val="el-GR"/>
        </w:rPr>
        <w:t xml:space="preserve">Η προσέγγιση αυτή μειώνει σημαντικά τον κίνδυνο </w:t>
      </w:r>
      <w:proofErr w:type="spellStart"/>
      <w:r w:rsidRPr="005C77B6">
        <w:rPr>
          <w:rFonts w:ascii="Arial" w:hAnsi="Arial" w:cs="Arial"/>
          <w:lang w:val="el-GR"/>
        </w:rPr>
        <w:t>υπερεκπαίδευσης</w:t>
      </w:r>
      <w:proofErr w:type="spellEnd"/>
      <w:r>
        <w:rPr>
          <w:rFonts w:ascii="Arial" w:hAnsi="Arial" w:cs="Arial"/>
          <w:lang w:val="el-GR"/>
        </w:rPr>
        <w:t xml:space="preserve"> (</w:t>
      </w:r>
      <w:r>
        <w:rPr>
          <w:rFonts w:ascii="Arial" w:hAnsi="Arial" w:cs="Arial"/>
        </w:rPr>
        <w:t>overfitting</w:t>
      </w:r>
      <w:r w:rsidRPr="005C77B6">
        <w:rPr>
          <w:rFonts w:ascii="Arial" w:hAnsi="Arial" w:cs="Arial"/>
          <w:lang w:val="el-GR"/>
        </w:rPr>
        <w:t xml:space="preserve">) και προσφέρει υψηλή αξιοπιστία ακόμη και σε προβλήματα με πολλές κλάσεις ή ετερογενή χαρακτηριστικά, </w:t>
      </w:r>
      <w:r>
        <w:rPr>
          <w:rFonts w:ascii="Arial" w:hAnsi="Arial" w:cs="Arial"/>
          <w:lang w:val="el-GR"/>
        </w:rPr>
        <w:t>γ</w:t>
      </w:r>
      <w:r w:rsidRPr="005C77B6">
        <w:rPr>
          <w:rFonts w:ascii="Arial" w:hAnsi="Arial" w:cs="Arial"/>
          <w:lang w:val="el-GR"/>
        </w:rPr>
        <w:t xml:space="preserve">ια αυτό τον λόγο το </w:t>
      </w:r>
      <w:r w:rsidRPr="005C77B6">
        <w:rPr>
          <w:rFonts w:ascii="Arial" w:hAnsi="Arial" w:cs="Arial"/>
        </w:rPr>
        <w:t>Random</w:t>
      </w:r>
      <w:r w:rsidRPr="005C77B6">
        <w:rPr>
          <w:rFonts w:ascii="Arial" w:hAnsi="Arial" w:cs="Arial"/>
          <w:lang w:val="el-GR"/>
        </w:rPr>
        <w:t xml:space="preserve"> </w:t>
      </w:r>
      <w:r w:rsidRPr="005C77B6">
        <w:rPr>
          <w:rFonts w:ascii="Arial" w:hAnsi="Arial" w:cs="Arial"/>
        </w:rPr>
        <w:t>Forest</w:t>
      </w:r>
      <w:r w:rsidRPr="005C77B6">
        <w:rPr>
          <w:rFonts w:ascii="Arial" w:hAnsi="Arial" w:cs="Arial"/>
          <w:lang w:val="el-GR"/>
        </w:rPr>
        <w:t xml:space="preserve"> θεωρείται ένα από τα πιο σταθερά και ισχυρά μοντέλα στη βιβλιογραφία της ταξινόμησης.</w:t>
      </w:r>
    </w:p>
    <w:p w14:paraId="4CCD32C8" w14:textId="77777777" w:rsidR="005C77B6" w:rsidRDefault="005C77B6" w:rsidP="005C77B6">
      <w:pPr>
        <w:rPr>
          <w:rFonts w:ascii="Arial" w:hAnsi="Arial" w:cs="Arial"/>
          <w:lang w:val="el-GR"/>
        </w:rPr>
      </w:pPr>
      <w:r w:rsidRPr="005C77B6">
        <w:rPr>
          <w:rFonts w:ascii="Arial" w:hAnsi="Arial" w:cs="Arial"/>
          <w:lang w:val="el-GR"/>
        </w:rPr>
        <w:t xml:space="preserve">Αντίθετα, τα </w:t>
      </w:r>
      <w:r w:rsidRPr="005C77B6">
        <w:rPr>
          <w:rFonts w:ascii="Arial" w:hAnsi="Arial" w:cs="Arial"/>
        </w:rPr>
        <w:t>AdaBoost</w:t>
      </w:r>
      <w:r w:rsidRPr="005C77B6">
        <w:rPr>
          <w:rFonts w:ascii="Arial" w:hAnsi="Arial" w:cs="Arial"/>
          <w:lang w:val="el-GR"/>
        </w:rPr>
        <w:t xml:space="preserve"> και </w:t>
      </w:r>
      <w:proofErr w:type="spellStart"/>
      <w:r w:rsidRPr="005C77B6">
        <w:rPr>
          <w:rFonts w:ascii="Arial" w:hAnsi="Arial" w:cs="Arial"/>
        </w:rPr>
        <w:t>HistGradientBoosting</w:t>
      </w:r>
      <w:proofErr w:type="spellEnd"/>
      <w:r w:rsidRPr="005C77B6">
        <w:rPr>
          <w:rFonts w:ascii="Arial" w:hAnsi="Arial" w:cs="Arial"/>
          <w:lang w:val="el-GR"/>
        </w:rPr>
        <w:t xml:space="preserve"> ανήκουν στην κατηγορία του </w:t>
      </w:r>
      <w:r w:rsidRPr="005C77B6">
        <w:rPr>
          <w:rFonts w:ascii="Arial" w:hAnsi="Arial" w:cs="Arial"/>
        </w:rPr>
        <w:t>boosting</w:t>
      </w:r>
      <w:r w:rsidRPr="005C77B6">
        <w:rPr>
          <w:rFonts w:ascii="Arial" w:hAnsi="Arial" w:cs="Arial"/>
          <w:lang w:val="el-GR"/>
        </w:rPr>
        <w:t>. Σε αυτές τις μεθόδους η εκπαίδευση γίνεται σειριακά</w:t>
      </w:r>
      <w:r>
        <w:rPr>
          <w:rFonts w:ascii="Arial" w:hAnsi="Arial" w:cs="Arial"/>
          <w:lang w:val="el-GR"/>
        </w:rPr>
        <w:t>, δηλαδή</w:t>
      </w:r>
      <w:r w:rsidRPr="005C77B6">
        <w:rPr>
          <w:rFonts w:ascii="Arial" w:hAnsi="Arial" w:cs="Arial"/>
          <w:lang w:val="el-GR"/>
        </w:rPr>
        <w:t xml:space="preserve"> κάθε νέο μοντέλο εκπαιδεύεται με έμφαση στα σημεία που ταξινομήθηκαν λάθος από τα προηγούμενα, προσπαθώντας να διορθώσει τα αδύναμα σημεία του συστήματος.</w:t>
      </w:r>
    </w:p>
    <w:p w14:paraId="7BF78B90" w14:textId="77777777" w:rsidR="00926DDD" w:rsidRDefault="005C77B6" w:rsidP="005C77B6">
      <w:pPr>
        <w:rPr>
          <w:rFonts w:ascii="Arial" w:hAnsi="Arial" w:cs="Arial"/>
          <w:lang w:val="el-GR"/>
        </w:rPr>
      </w:pPr>
      <w:r w:rsidRPr="005C77B6">
        <w:rPr>
          <w:rFonts w:ascii="Arial" w:hAnsi="Arial" w:cs="Arial"/>
          <w:lang w:val="el-GR"/>
        </w:rPr>
        <w:t xml:space="preserve">Στο </w:t>
      </w:r>
      <w:r w:rsidRPr="005C77B6">
        <w:rPr>
          <w:rFonts w:ascii="Arial" w:hAnsi="Arial" w:cs="Arial"/>
        </w:rPr>
        <w:t>AdaBoost</w:t>
      </w:r>
      <w:r w:rsidRPr="005C77B6">
        <w:rPr>
          <w:rFonts w:ascii="Arial" w:hAnsi="Arial" w:cs="Arial"/>
          <w:lang w:val="el-GR"/>
        </w:rPr>
        <w:t>, τα επόμενα μοντέλα</w:t>
      </w:r>
      <w:r>
        <w:rPr>
          <w:rFonts w:ascii="Arial" w:hAnsi="Arial" w:cs="Arial"/>
          <w:lang w:val="el-GR"/>
        </w:rPr>
        <w:t xml:space="preserve"> </w:t>
      </w:r>
      <w:r w:rsidRPr="005C77B6">
        <w:rPr>
          <w:rFonts w:ascii="Arial" w:hAnsi="Arial" w:cs="Arial"/>
          <w:lang w:val="el-GR"/>
        </w:rPr>
        <w:t xml:space="preserve">συνήθως απλά </w:t>
      </w:r>
      <w:r w:rsidRPr="005C77B6">
        <w:rPr>
          <w:rFonts w:ascii="Arial" w:hAnsi="Arial" w:cs="Arial"/>
        </w:rPr>
        <w:t>decision</w:t>
      </w:r>
      <w:r w:rsidRPr="005C77B6">
        <w:rPr>
          <w:rFonts w:ascii="Arial" w:hAnsi="Arial" w:cs="Arial"/>
          <w:lang w:val="el-GR"/>
        </w:rPr>
        <w:t xml:space="preserve"> </w:t>
      </w:r>
      <w:r w:rsidRPr="005C77B6">
        <w:rPr>
          <w:rFonts w:ascii="Arial" w:hAnsi="Arial" w:cs="Arial"/>
        </w:rPr>
        <w:t>stumps</w:t>
      </w:r>
      <w:r>
        <w:rPr>
          <w:rFonts w:ascii="Arial" w:hAnsi="Arial" w:cs="Arial"/>
          <w:lang w:val="el-GR"/>
        </w:rPr>
        <w:t xml:space="preserve"> </w:t>
      </w:r>
      <w:r w:rsidRPr="005C77B6">
        <w:rPr>
          <w:rFonts w:ascii="Arial" w:hAnsi="Arial" w:cs="Arial"/>
          <w:lang w:val="el-GR"/>
        </w:rPr>
        <w:t xml:space="preserve">εστιάζουν προοδευτικά στα δυσκολότερα δείγματα, γεγονός που το κάνει αποτελεσματικό αλλά και πιο ευαίσθητο σε θόρυβο και επικαλύψεις μεταξύ κλάσεων. </w:t>
      </w:r>
    </w:p>
    <w:p w14:paraId="7C7CB589" w14:textId="65D712EF" w:rsidR="005C77B6" w:rsidRDefault="005C77B6" w:rsidP="005C77B6">
      <w:pPr>
        <w:rPr>
          <w:rFonts w:ascii="Arial" w:hAnsi="Arial" w:cs="Arial"/>
          <w:lang w:val="el-GR"/>
        </w:rPr>
      </w:pPr>
      <w:r w:rsidRPr="005C77B6">
        <w:rPr>
          <w:rFonts w:ascii="Arial" w:hAnsi="Arial" w:cs="Arial"/>
          <w:lang w:val="el-GR"/>
        </w:rPr>
        <w:t xml:space="preserve">Από την άλλη, το </w:t>
      </w:r>
      <w:proofErr w:type="spellStart"/>
      <w:r w:rsidRPr="005C77B6">
        <w:rPr>
          <w:rFonts w:ascii="Arial" w:hAnsi="Arial" w:cs="Arial"/>
        </w:rPr>
        <w:t>HistGradientBoosting</w:t>
      </w:r>
      <w:proofErr w:type="spellEnd"/>
      <w:r w:rsidRPr="005C77B6">
        <w:rPr>
          <w:rFonts w:ascii="Arial" w:hAnsi="Arial" w:cs="Arial"/>
          <w:lang w:val="el-GR"/>
        </w:rPr>
        <w:t xml:space="preserve"> αποτελεί μια πιο σύγχρονη και βελτιστοποιημένη μορφή </w:t>
      </w:r>
      <w:r w:rsidRPr="005C77B6">
        <w:rPr>
          <w:rFonts w:ascii="Arial" w:hAnsi="Arial" w:cs="Arial"/>
        </w:rPr>
        <w:t>gradient</w:t>
      </w:r>
      <w:r w:rsidRPr="005C77B6">
        <w:rPr>
          <w:rFonts w:ascii="Arial" w:hAnsi="Arial" w:cs="Arial"/>
          <w:lang w:val="el-GR"/>
        </w:rPr>
        <w:t xml:space="preserve"> </w:t>
      </w:r>
      <w:r w:rsidRPr="005C77B6">
        <w:rPr>
          <w:rFonts w:ascii="Arial" w:hAnsi="Arial" w:cs="Arial"/>
        </w:rPr>
        <w:t>boosting</w:t>
      </w:r>
      <w:r w:rsidRPr="005C77B6">
        <w:rPr>
          <w:rFonts w:ascii="Arial" w:hAnsi="Arial" w:cs="Arial"/>
          <w:lang w:val="el-GR"/>
        </w:rPr>
        <w:t xml:space="preserve">, χρησιμοποιώντας </w:t>
      </w:r>
      <w:r w:rsidRPr="005C77B6">
        <w:rPr>
          <w:rFonts w:ascii="Arial" w:hAnsi="Arial" w:cs="Arial"/>
        </w:rPr>
        <w:t>histogram</w:t>
      </w:r>
      <w:r w:rsidRPr="005C77B6">
        <w:rPr>
          <w:rFonts w:ascii="Arial" w:hAnsi="Arial" w:cs="Arial"/>
          <w:lang w:val="el-GR"/>
        </w:rPr>
        <w:t>-</w:t>
      </w:r>
      <w:r w:rsidRPr="005C77B6">
        <w:rPr>
          <w:rFonts w:ascii="Arial" w:hAnsi="Arial" w:cs="Arial"/>
        </w:rPr>
        <w:t>based</w:t>
      </w:r>
      <w:r w:rsidRPr="005C77B6">
        <w:rPr>
          <w:rFonts w:ascii="Arial" w:hAnsi="Arial" w:cs="Arial"/>
          <w:lang w:val="el-GR"/>
        </w:rPr>
        <w:t xml:space="preserve"> </w:t>
      </w:r>
      <w:r w:rsidRPr="005C77B6">
        <w:rPr>
          <w:rFonts w:ascii="Arial" w:hAnsi="Arial" w:cs="Arial"/>
          <w:lang w:val="el-GR"/>
        </w:rPr>
        <w:lastRenderedPageBreak/>
        <w:t>διαχωρισμό τιμών που το καθιστά ιδιαίτερα γρήγορο και ικανό να συλλάβει πολύπλοκες, μη γραμμικές σχέσεις.</w:t>
      </w:r>
    </w:p>
    <w:p w14:paraId="26DF2400" w14:textId="621A0AC3" w:rsidR="00926DDD" w:rsidRPr="00B7499D" w:rsidRDefault="00926DDD" w:rsidP="005C77B6">
      <w:pPr>
        <w:rPr>
          <w:rFonts w:ascii="Arial" w:hAnsi="Arial" w:cs="Arial"/>
          <w:lang w:val="el-GR"/>
        </w:rPr>
      </w:pPr>
      <w:r>
        <w:rPr>
          <w:rFonts w:ascii="Arial" w:hAnsi="Arial" w:cs="Arial"/>
          <w:lang w:val="el-GR"/>
        </w:rPr>
        <w:t xml:space="preserve">Για να αξιολογηθούν αυτά τα μοντέλα </w:t>
      </w:r>
      <w:r w:rsidR="007C7314">
        <w:rPr>
          <w:rFonts w:ascii="Arial" w:hAnsi="Arial" w:cs="Arial"/>
          <w:lang w:val="el-GR"/>
        </w:rPr>
        <w:t>χρησιμοποιήθηκαν</w:t>
      </w:r>
      <w:r>
        <w:rPr>
          <w:rFonts w:ascii="Arial" w:hAnsi="Arial" w:cs="Arial"/>
          <w:lang w:val="el-GR"/>
        </w:rPr>
        <w:t xml:space="preserve"> τρεις μετρικές οι οποίες είναι</w:t>
      </w:r>
      <w:r w:rsidRPr="00926DDD">
        <w:rPr>
          <w:rFonts w:ascii="Arial" w:hAnsi="Arial" w:cs="Arial"/>
          <w:lang w:val="el-GR"/>
        </w:rPr>
        <w:t>:</w:t>
      </w:r>
    </w:p>
    <w:p w14:paraId="67A81C5D" w14:textId="43BBE171" w:rsidR="00926DDD" w:rsidRPr="00B7499D" w:rsidRDefault="00926DDD" w:rsidP="00B7499D">
      <w:pPr>
        <w:rPr>
          <w:rFonts w:ascii="Arial" w:hAnsi="Arial" w:cs="Arial"/>
          <w:lang w:val="el-GR"/>
        </w:rPr>
      </w:pPr>
      <w:r w:rsidRPr="00B7499D">
        <w:rPr>
          <w:rFonts w:ascii="Arial" w:hAnsi="Arial" w:cs="Arial"/>
        </w:rPr>
        <w:t>Accuracy</w:t>
      </w:r>
      <w:r w:rsidRPr="00B7499D">
        <w:rPr>
          <w:rFonts w:ascii="Arial" w:hAnsi="Arial" w:cs="Arial"/>
          <w:lang w:val="el-GR"/>
        </w:rPr>
        <w:t>: μετρά το συνολικό ποσοστό σωστών προβλέψεων. Δίνει μια συνολική εικόνα απόδοσης, αλλά μπορεί να επηρεαστεί από την κατανομή των κλάσεων.</w:t>
      </w:r>
    </w:p>
    <w:p w14:paraId="52C71CA1" w14:textId="1CA8E453" w:rsidR="00926DDD" w:rsidRPr="00B7499D" w:rsidRDefault="00926DDD" w:rsidP="00B7499D">
      <w:pPr>
        <w:rPr>
          <w:rFonts w:ascii="Arial" w:hAnsi="Arial" w:cs="Arial"/>
          <w:lang w:val="el-GR"/>
        </w:rPr>
      </w:pPr>
      <w:r w:rsidRPr="00B7499D">
        <w:rPr>
          <w:rFonts w:ascii="Arial" w:hAnsi="Arial" w:cs="Arial"/>
        </w:rPr>
        <w:t>Sensitivity</w:t>
      </w:r>
      <w:r w:rsidRPr="00B7499D">
        <w:rPr>
          <w:rFonts w:ascii="Arial" w:hAnsi="Arial" w:cs="Arial"/>
          <w:lang w:val="el-GR"/>
        </w:rPr>
        <w:t xml:space="preserve"> (</w:t>
      </w:r>
      <w:r w:rsidRPr="00B7499D">
        <w:rPr>
          <w:rFonts w:ascii="Arial" w:hAnsi="Arial" w:cs="Arial"/>
        </w:rPr>
        <w:t>Recall</w:t>
      </w:r>
      <w:r w:rsidRPr="00B7499D">
        <w:rPr>
          <w:rFonts w:ascii="Arial" w:hAnsi="Arial" w:cs="Arial"/>
          <w:lang w:val="el-GR"/>
        </w:rPr>
        <w:t xml:space="preserve"> </w:t>
      </w:r>
      <w:r w:rsidRPr="00B7499D">
        <w:rPr>
          <w:rFonts w:ascii="Arial" w:hAnsi="Arial" w:cs="Arial"/>
        </w:rPr>
        <w:t>Macro</w:t>
      </w:r>
      <w:r w:rsidRPr="00B7499D">
        <w:rPr>
          <w:rFonts w:ascii="Arial" w:hAnsi="Arial" w:cs="Arial"/>
          <w:lang w:val="el-GR"/>
        </w:rPr>
        <w:t xml:space="preserve">): υπολογίζει τον μέσο όρο </w:t>
      </w:r>
      <w:r w:rsidRPr="00B7499D">
        <w:rPr>
          <w:rFonts w:ascii="Arial" w:hAnsi="Arial" w:cs="Arial"/>
        </w:rPr>
        <w:t>recall</w:t>
      </w:r>
      <w:r w:rsidRPr="00B7499D">
        <w:rPr>
          <w:rFonts w:ascii="Arial" w:hAnsi="Arial" w:cs="Arial"/>
          <w:lang w:val="el-GR"/>
        </w:rPr>
        <w:t xml:space="preserve"> για όλες τις κλάσεις και μετρά πόσο καλά αναγνωρίζονται οι πραγματικές περιπτώσεις κάθε κατηγορίας, με ίσο βάρος σε όλες.</w:t>
      </w:r>
    </w:p>
    <w:p w14:paraId="59DE3112" w14:textId="698478BC" w:rsidR="00926DDD" w:rsidRPr="00B7499D" w:rsidRDefault="00926DDD" w:rsidP="00B7499D">
      <w:pPr>
        <w:rPr>
          <w:rFonts w:ascii="Arial" w:hAnsi="Arial" w:cs="Arial"/>
          <w:lang w:val="el-GR"/>
        </w:rPr>
      </w:pPr>
      <w:r w:rsidRPr="00B7499D">
        <w:rPr>
          <w:rFonts w:ascii="Arial" w:hAnsi="Arial" w:cs="Arial"/>
        </w:rPr>
        <w:t>Specificity</w:t>
      </w:r>
      <w:r w:rsidRPr="00B7499D">
        <w:rPr>
          <w:rFonts w:ascii="Arial" w:hAnsi="Arial" w:cs="Arial"/>
          <w:lang w:val="el-GR"/>
        </w:rPr>
        <w:t xml:space="preserve"> (</w:t>
      </w:r>
      <w:r w:rsidRPr="00B7499D">
        <w:rPr>
          <w:rFonts w:ascii="Arial" w:hAnsi="Arial" w:cs="Arial"/>
        </w:rPr>
        <w:t>Custom</w:t>
      </w:r>
      <w:r w:rsidRPr="00B7499D">
        <w:rPr>
          <w:rFonts w:ascii="Arial" w:hAnsi="Arial" w:cs="Arial"/>
          <w:lang w:val="el-GR"/>
        </w:rPr>
        <w:t xml:space="preserve"> </w:t>
      </w:r>
      <w:r w:rsidRPr="00B7499D">
        <w:rPr>
          <w:rFonts w:ascii="Arial" w:hAnsi="Arial" w:cs="Arial"/>
        </w:rPr>
        <w:t>Macro</w:t>
      </w:r>
      <w:r w:rsidRPr="00B7499D">
        <w:rPr>
          <w:rFonts w:ascii="Arial" w:hAnsi="Arial" w:cs="Arial"/>
          <w:lang w:val="el-GR"/>
        </w:rPr>
        <w:t xml:space="preserve">): Η </w:t>
      </w:r>
      <w:r w:rsidRPr="00B7499D">
        <w:rPr>
          <w:rFonts w:ascii="Arial" w:hAnsi="Arial" w:cs="Arial"/>
        </w:rPr>
        <w:t>specificity</w:t>
      </w:r>
      <w:r w:rsidRPr="00B7499D">
        <w:rPr>
          <w:rFonts w:ascii="Arial" w:hAnsi="Arial" w:cs="Arial"/>
          <w:lang w:val="el-GR"/>
        </w:rPr>
        <w:t xml:space="preserve"> δεν παρέχεται απευθείας για </w:t>
      </w:r>
      <w:r w:rsidRPr="00B7499D">
        <w:rPr>
          <w:rFonts w:ascii="Arial" w:hAnsi="Arial" w:cs="Arial"/>
        </w:rPr>
        <w:t>multiclass</w:t>
      </w:r>
      <w:r w:rsidRPr="00B7499D">
        <w:rPr>
          <w:rFonts w:ascii="Arial" w:hAnsi="Arial" w:cs="Arial"/>
          <w:lang w:val="el-GR"/>
        </w:rPr>
        <w:t xml:space="preserve"> προβλήματα, επομένως υλοποιήθηκε χειροκίνητα.</w:t>
      </w:r>
      <w:r w:rsidRPr="00B7499D">
        <w:rPr>
          <w:rFonts w:ascii="Arial" w:hAnsi="Arial" w:cs="Arial"/>
          <w:lang w:val="el-GR"/>
        </w:rPr>
        <w:br/>
        <w:t xml:space="preserve">Για κάθε κλάση εφαρμόστηκε </w:t>
      </w:r>
      <w:r w:rsidRPr="00B7499D">
        <w:rPr>
          <w:rFonts w:ascii="Arial" w:hAnsi="Arial" w:cs="Arial"/>
        </w:rPr>
        <w:t>one</w:t>
      </w:r>
      <w:r w:rsidRPr="00B7499D">
        <w:rPr>
          <w:rFonts w:ascii="Arial" w:hAnsi="Arial" w:cs="Arial"/>
          <w:lang w:val="el-GR"/>
        </w:rPr>
        <w:t>-</w:t>
      </w:r>
      <w:r w:rsidRPr="00B7499D">
        <w:rPr>
          <w:rFonts w:ascii="Arial" w:hAnsi="Arial" w:cs="Arial"/>
        </w:rPr>
        <w:t>vs</w:t>
      </w:r>
      <w:r w:rsidRPr="00B7499D">
        <w:rPr>
          <w:rFonts w:ascii="Arial" w:hAnsi="Arial" w:cs="Arial"/>
          <w:lang w:val="el-GR"/>
        </w:rPr>
        <w:t>-</w:t>
      </w:r>
      <w:r w:rsidRPr="00B7499D">
        <w:rPr>
          <w:rFonts w:ascii="Arial" w:hAnsi="Arial" w:cs="Arial"/>
        </w:rPr>
        <w:t>rest</w:t>
      </w:r>
      <w:r w:rsidRPr="00B7499D">
        <w:rPr>
          <w:rFonts w:ascii="Arial" w:hAnsi="Arial" w:cs="Arial"/>
          <w:lang w:val="el-GR"/>
        </w:rPr>
        <w:t xml:space="preserve"> μετασχηματισμός, δηλαδή προσωρινά μετατρέψαμε 7 διαφορετικά </w:t>
      </w:r>
      <w:r w:rsidR="000A1C33" w:rsidRPr="00B7499D">
        <w:rPr>
          <w:rFonts w:ascii="Arial" w:hAnsi="Arial" w:cs="Arial"/>
          <w:lang w:val="el-GR"/>
        </w:rPr>
        <w:t>δυαδικά</w:t>
      </w:r>
      <w:r w:rsidRPr="00B7499D">
        <w:rPr>
          <w:rFonts w:ascii="Arial" w:hAnsi="Arial" w:cs="Arial"/>
          <w:lang w:val="el-GR"/>
        </w:rPr>
        <w:t xml:space="preserve"> προβλήματα που παίρνουμε μια κλάση κάθε </w:t>
      </w:r>
      <w:r w:rsidR="000A1C33" w:rsidRPr="00B7499D">
        <w:rPr>
          <w:rFonts w:ascii="Arial" w:hAnsi="Arial" w:cs="Arial"/>
          <w:lang w:val="el-GR"/>
        </w:rPr>
        <w:t xml:space="preserve">φορά και </w:t>
      </w:r>
      <w:r w:rsidRPr="00B7499D">
        <w:rPr>
          <w:rFonts w:ascii="Arial" w:hAnsi="Arial" w:cs="Arial"/>
          <w:lang w:val="el-GR"/>
        </w:rPr>
        <w:t>τη θεωρούμε θετική και όλες τις υπόλοιπες αρνητικές, τότε υπολογί</w:t>
      </w:r>
      <w:r w:rsidR="000A1C33" w:rsidRPr="00B7499D">
        <w:rPr>
          <w:rFonts w:ascii="Arial" w:hAnsi="Arial" w:cs="Arial"/>
          <w:lang w:val="el-GR"/>
        </w:rPr>
        <w:t xml:space="preserve">ζουμε το </w:t>
      </w:r>
      <w:r w:rsidR="000A1C33" w:rsidRPr="00B7499D">
        <w:rPr>
          <w:rFonts w:ascii="Arial" w:hAnsi="Arial" w:cs="Arial"/>
        </w:rPr>
        <w:t>specificity</w:t>
      </w:r>
      <w:r w:rsidR="000A1C33" w:rsidRPr="00B7499D">
        <w:rPr>
          <w:rFonts w:ascii="Arial" w:hAnsi="Arial" w:cs="Arial"/>
          <w:lang w:val="el-GR"/>
        </w:rPr>
        <w:t>:</w:t>
      </w:r>
    </w:p>
    <w:p w14:paraId="717ACBAF" w14:textId="77777777" w:rsidR="000A1C33" w:rsidRPr="000A1C33" w:rsidRDefault="00926DDD" w:rsidP="00926DDD">
      <w:pPr>
        <w:rPr>
          <w:rFonts w:ascii="Arial" w:eastAsiaTheme="minorEastAsia" w:hAnsi="Arial" w:cs="Arial"/>
          <w:lang w:val="el-GR"/>
        </w:rPr>
      </w:pPr>
      <m:oMathPara>
        <m:oMath>
          <m:r>
            <m:rPr>
              <m:nor/>
            </m:rPr>
            <w:rPr>
              <w:rFonts w:ascii="Arial" w:hAnsi="Arial" w:cs="Arial"/>
            </w:rPr>
            <m:t>Specificity</m:t>
          </m:r>
          <m:r>
            <w:rPr>
              <w:rFonts w:ascii="Cambria Math" w:hAnsi="Cambria Math" w:cs="Arial"/>
              <w:lang w:val="el-GR"/>
            </w:rPr>
            <m:t>=</m:t>
          </m:r>
          <m:f>
            <m:fPr>
              <m:ctrlPr>
                <w:rPr>
                  <w:rFonts w:ascii="Cambria Math" w:hAnsi="Cambria Math" w:cs="Arial"/>
                </w:rPr>
              </m:ctrlPr>
            </m:fPr>
            <m:num>
              <m:r>
                <w:rPr>
                  <w:rFonts w:ascii="Cambria Math" w:hAnsi="Cambria Math" w:cs="Arial"/>
                </w:rPr>
                <m:t>TN</m:t>
              </m:r>
            </m:num>
            <m:den>
              <m:r>
                <w:rPr>
                  <w:rFonts w:ascii="Cambria Math" w:hAnsi="Cambria Math" w:cs="Arial"/>
                </w:rPr>
                <m:t>TN</m:t>
              </m:r>
              <m:r>
                <w:rPr>
                  <w:rFonts w:ascii="Cambria Math" w:hAnsi="Cambria Math" w:cs="Arial"/>
                  <w:lang w:val="el-GR"/>
                </w:rPr>
                <m:t>+</m:t>
              </m:r>
              <m:r>
                <w:rPr>
                  <w:rFonts w:ascii="Cambria Math" w:hAnsi="Cambria Math" w:cs="Arial"/>
                </w:rPr>
                <m:t>FP</m:t>
              </m:r>
            </m:den>
          </m:f>
        </m:oMath>
      </m:oMathPara>
    </w:p>
    <w:p w14:paraId="6813856F" w14:textId="5ADB9FF4" w:rsidR="00926DDD" w:rsidRPr="00926DDD" w:rsidRDefault="000A1C33" w:rsidP="00926DDD">
      <w:pPr>
        <w:rPr>
          <w:rFonts w:ascii="Arial" w:hAnsi="Arial" w:cs="Arial"/>
          <w:lang w:val="el-GR"/>
        </w:rPr>
      </w:pPr>
      <w:r>
        <w:rPr>
          <w:rFonts w:ascii="Arial" w:eastAsiaTheme="minorEastAsia" w:hAnsi="Arial" w:cs="Arial"/>
          <w:lang w:val="el-GR"/>
        </w:rPr>
        <w:t>Όπου</w:t>
      </w:r>
      <w:r w:rsidRPr="000A1C33">
        <w:rPr>
          <w:rFonts w:ascii="Arial" w:eastAsiaTheme="minorEastAsia" w:hAnsi="Arial" w:cs="Arial"/>
          <w:lang w:val="el-GR"/>
        </w:rPr>
        <w:t xml:space="preserve"> </w:t>
      </w:r>
      <w:r>
        <w:rPr>
          <w:rFonts w:ascii="Arial" w:eastAsiaTheme="minorEastAsia" w:hAnsi="Arial" w:cs="Arial"/>
          <w:lang w:val="el-GR"/>
        </w:rPr>
        <w:t>ΤΝ</w:t>
      </w:r>
      <w:r w:rsidRPr="000A1C33">
        <w:rPr>
          <w:rFonts w:ascii="Arial" w:eastAsiaTheme="minorEastAsia" w:hAnsi="Arial" w:cs="Arial"/>
          <w:lang w:val="el-GR"/>
        </w:rPr>
        <w:t>(</w:t>
      </w:r>
      <w:r>
        <w:rPr>
          <w:rFonts w:ascii="Arial" w:eastAsiaTheme="minorEastAsia" w:hAnsi="Arial" w:cs="Arial"/>
        </w:rPr>
        <w:t>True</w:t>
      </w:r>
      <w:r w:rsidRPr="000A1C33">
        <w:rPr>
          <w:rFonts w:ascii="Arial" w:eastAsiaTheme="minorEastAsia" w:hAnsi="Arial" w:cs="Arial"/>
          <w:lang w:val="el-GR"/>
        </w:rPr>
        <w:t xml:space="preserve"> </w:t>
      </w:r>
      <w:r>
        <w:rPr>
          <w:rFonts w:ascii="Arial" w:eastAsiaTheme="minorEastAsia" w:hAnsi="Arial" w:cs="Arial"/>
        </w:rPr>
        <w:t>Negative</w:t>
      </w:r>
      <w:r w:rsidRPr="000A1C33">
        <w:rPr>
          <w:rFonts w:ascii="Arial" w:eastAsiaTheme="minorEastAsia" w:hAnsi="Arial" w:cs="Arial"/>
          <w:lang w:val="el-GR"/>
        </w:rPr>
        <w:t xml:space="preserve">) </w:t>
      </w:r>
      <w:r>
        <w:rPr>
          <w:rFonts w:ascii="Arial" w:eastAsiaTheme="minorEastAsia" w:hAnsi="Arial" w:cs="Arial"/>
          <w:lang w:val="el-GR"/>
        </w:rPr>
        <w:t>και</w:t>
      </w:r>
      <w:r w:rsidRPr="000A1C33">
        <w:rPr>
          <w:rFonts w:ascii="Arial" w:eastAsiaTheme="minorEastAsia" w:hAnsi="Arial" w:cs="Arial"/>
          <w:lang w:val="el-GR"/>
        </w:rPr>
        <w:t xml:space="preserve"> </w:t>
      </w:r>
      <w:r>
        <w:rPr>
          <w:rFonts w:ascii="Arial" w:eastAsiaTheme="minorEastAsia" w:hAnsi="Arial" w:cs="Arial"/>
        </w:rPr>
        <w:t>FP</w:t>
      </w:r>
      <w:r w:rsidRPr="000A1C33">
        <w:rPr>
          <w:rFonts w:ascii="Arial" w:eastAsiaTheme="minorEastAsia" w:hAnsi="Arial" w:cs="Arial"/>
          <w:lang w:val="el-GR"/>
        </w:rPr>
        <w:t>(</w:t>
      </w:r>
      <w:r>
        <w:rPr>
          <w:rFonts w:ascii="Arial" w:eastAsiaTheme="minorEastAsia" w:hAnsi="Arial" w:cs="Arial"/>
        </w:rPr>
        <w:t>False</w:t>
      </w:r>
      <w:r w:rsidRPr="000A1C33">
        <w:rPr>
          <w:rFonts w:ascii="Arial" w:eastAsiaTheme="minorEastAsia" w:hAnsi="Arial" w:cs="Arial"/>
          <w:lang w:val="el-GR"/>
        </w:rPr>
        <w:t xml:space="preserve"> </w:t>
      </w:r>
      <w:r>
        <w:rPr>
          <w:rFonts w:ascii="Arial" w:eastAsiaTheme="minorEastAsia" w:hAnsi="Arial" w:cs="Arial"/>
        </w:rPr>
        <w:t>Positive</w:t>
      </w:r>
      <w:r w:rsidRPr="000A1C33">
        <w:rPr>
          <w:rFonts w:ascii="Arial" w:eastAsiaTheme="minorEastAsia" w:hAnsi="Arial" w:cs="Arial"/>
          <w:lang w:val="el-GR"/>
        </w:rPr>
        <w:t xml:space="preserve">) </w:t>
      </w:r>
      <w:r>
        <w:rPr>
          <w:rFonts w:ascii="Arial" w:eastAsiaTheme="minorEastAsia" w:hAnsi="Arial" w:cs="Arial"/>
          <w:lang w:val="el-GR"/>
        </w:rPr>
        <w:t>υπολογίζονται</w:t>
      </w:r>
      <w:r w:rsidRPr="000A1C33">
        <w:rPr>
          <w:rFonts w:ascii="Arial" w:eastAsiaTheme="minorEastAsia" w:hAnsi="Arial" w:cs="Arial"/>
          <w:lang w:val="el-GR"/>
        </w:rPr>
        <w:t xml:space="preserve"> </w:t>
      </w:r>
      <w:r>
        <w:rPr>
          <w:rFonts w:ascii="Arial" w:eastAsiaTheme="minorEastAsia" w:hAnsi="Arial" w:cs="Arial"/>
          <w:lang w:val="el-GR"/>
        </w:rPr>
        <w:t>σε αυτό το προσωρινό διάδικό πρόβλημα.</w:t>
      </w:r>
      <w:r w:rsidR="00926DDD" w:rsidRPr="00926DDD">
        <w:rPr>
          <w:rFonts w:ascii="Arial" w:hAnsi="Arial" w:cs="Arial"/>
          <w:lang w:val="el-GR"/>
        </w:rPr>
        <w:br/>
        <w:t xml:space="preserve">Η τελική τιμή είναι ο μέσος όρος των </w:t>
      </w:r>
      <w:r w:rsidR="00926DDD" w:rsidRPr="00926DDD">
        <w:rPr>
          <w:rFonts w:ascii="Arial" w:hAnsi="Arial" w:cs="Arial"/>
        </w:rPr>
        <w:t>specificity</w:t>
      </w:r>
      <w:r w:rsidR="00926DDD" w:rsidRPr="00926DDD">
        <w:rPr>
          <w:rFonts w:ascii="Arial" w:hAnsi="Arial" w:cs="Arial"/>
          <w:lang w:val="el-GR"/>
        </w:rPr>
        <w:t xml:space="preserve"> όλων των κλάσεων</w:t>
      </w:r>
      <w:r>
        <w:rPr>
          <w:rFonts w:ascii="Arial" w:hAnsi="Arial" w:cs="Arial"/>
          <w:lang w:val="el-GR"/>
        </w:rPr>
        <w:t xml:space="preserve"> και ο</w:t>
      </w:r>
      <w:r w:rsidR="00926DDD" w:rsidRPr="00926DDD">
        <w:rPr>
          <w:rFonts w:ascii="Arial" w:hAnsi="Arial" w:cs="Arial"/>
          <w:lang w:val="el-GR"/>
        </w:rPr>
        <w:t xml:space="preserve"> δείκτης </w:t>
      </w:r>
      <w:r>
        <w:rPr>
          <w:rFonts w:ascii="Arial" w:hAnsi="Arial" w:cs="Arial"/>
          <w:lang w:val="el-GR"/>
        </w:rPr>
        <w:t xml:space="preserve">αυτός μας </w:t>
      </w:r>
      <w:r w:rsidR="00926DDD" w:rsidRPr="00926DDD">
        <w:rPr>
          <w:rFonts w:ascii="Arial" w:hAnsi="Arial" w:cs="Arial"/>
          <w:lang w:val="el-GR"/>
        </w:rPr>
        <w:t>δείχνει πόσο καλά αποφεύγονται οι ψευδώς θετικές ταξινομήσεις.</w:t>
      </w:r>
    </w:p>
    <w:p w14:paraId="2B1338B5" w14:textId="77777777" w:rsidR="00926DDD" w:rsidRPr="005C77B6" w:rsidRDefault="00926DDD" w:rsidP="005C77B6">
      <w:pPr>
        <w:rPr>
          <w:rFonts w:ascii="Arial" w:hAnsi="Arial" w:cs="Arial"/>
          <w:lang w:val="el-GR"/>
        </w:rPr>
      </w:pPr>
    </w:p>
    <w:p w14:paraId="06075FC4" w14:textId="73626C34" w:rsidR="009C72A7" w:rsidRPr="009C72A7" w:rsidRDefault="009C72A7" w:rsidP="009C72A7">
      <w:pPr>
        <w:rPr>
          <w:rFonts w:ascii="Arial" w:hAnsi="Arial" w:cs="Arial"/>
          <w:lang w:val="el-GR"/>
        </w:rPr>
      </w:pPr>
    </w:p>
    <w:p w14:paraId="63F1833F" w14:textId="386BD5C6" w:rsidR="009C72A7" w:rsidRPr="009C72A7" w:rsidRDefault="009C72A7" w:rsidP="009C72A7">
      <w:pPr>
        <w:rPr>
          <w:rFonts w:ascii="Arial" w:hAnsi="Arial" w:cs="Arial"/>
          <w:b/>
          <w:bCs/>
          <w:lang w:val="el-GR"/>
        </w:rPr>
      </w:pPr>
      <w:r w:rsidRPr="009C72A7">
        <w:rPr>
          <w:rFonts w:ascii="Arial" w:hAnsi="Arial" w:cs="Arial"/>
          <w:b/>
          <w:bCs/>
          <w:lang w:val="el-GR"/>
        </w:rPr>
        <w:t>Αποτελέσματα Αξιολόγησης</w:t>
      </w:r>
    </w:p>
    <w:p w14:paraId="29E44435" w14:textId="1AE14810" w:rsidR="00F23F33" w:rsidRPr="00F23F33" w:rsidRDefault="00F23F33" w:rsidP="00F23F33">
      <w:pPr>
        <w:rPr>
          <w:rFonts w:ascii="Arial" w:hAnsi="Arial" w:cs="Arial"/>
          <w:lang w:val="el-GR"/>
        </w:rPr>
      </w:pPr>
      <w:r w:rsidRPr="00F23F33">
        <w:rPr>
          <w:rFonts w:ascii="Arial" w:hAnsi="Arial" w:cs="Arial"/>
          <w:lang w:val="el-GR"/>
        </w:rPr>
        <w:t xml:space="preserve">Μετά την εκπαίδευση των τριών μοντέλων στις ίδιες συνθήκες και με κοινά </w:t>
      </w:r>
      <w:proofErr w:type="spellStart"/>
      <w:r w:rsidRPr="00F23F33">
        <w:rPr>
          <w:rFonts w:ascii="Arial" w:hAnsi="Arial" w:cs="Arial"/>
          <w:lang w:val="el-GR"/>
        </w:rPr>
        <w:t>προεπεξεργασμένα</w:t>
      </w:r>
      <w:proofErr w:type="spellEnd"/>
      <w:r w:rsidRPr="00F23F33">
        <w:rPr>
          <w:rFonts w:ascii="Arial" w:hAnsi="Arial" w:cs="Arial"/>
          <w:lang w:val="el-GR"/>
        </w:rPr>
        <w:t xml:space="preserve"> δεδομένα, πραγματοποιήθηκε αξιολόγηση της απόδοσής τους χρησιμοποιώντας τις τρεις μετρικές που </w:t>
      </w:r>
      <w:proofErr w:type="spellStart"/>
      <w:r w:rsidRPr="00F23F33">
        <w:rPr>
          <w:rFonts w:ascii="Arial" w:hAnsi="Arial" w:cs="Arial"/>
          <w:lang w:val="el-GR"/>
        </w:rPr>
        <w:t>περιγράφηκαν</w:t>
      </w:r>
      <w:proofErr w:type="spellEnd"/>
      <w:r w:rsidRPr="00F23F33">
        <w:rPr>
          <w:rFonts w:ascii="Arial" w:hAnsi="Arial" w:cs="Arial"/>
          <w:lang w:val="el-GR"/>
        </w:rPr>
        <w:t xml:space="preserve"> παραπάνω (</w:t>
      </w:r>
      <w:r w:rsidRPr="00F23F33">
        <w:rPr>
          <w:rFonts w:ascii="Arial" w:hAnsi="Arial" w:cs="Arial"/>
        </w:rPr>
        <w:t>Accuracy</w:t>
      </w:r>
      <w:proofErr w:type="gramStart"/>
      <w:r w:rsidRPr="00F23F33">
        <w:rPr>
          <w:rFonts w:ascii="Arial" w:hAnsi="Arial" w:cs="Arial"/>
          <w:lang w:val="el-GR"/>
        </w:rPr>
        <w:t xml:space="preserve">, </w:t>
      </w:r>
      <w:r w:rsidRPr="00F23F33">
        <w:rPr>
          <w:rFonts w:ascii="Arial" w:hAnsi="Arial" w:cs="Arial"/>
        </w:rPr>
        <w:t>Sensitivity</w:t>
      </w:r>
      <w:r w:rsidRPr="00F23F33">
        <w:rPr>
          <w:rFonts w:ascii="Arial" w:hAnsi="Arial" w:cs="Arial"/>
          <w:lang w:val="el-GR"/>
        </w:rPr>
        <w:t xml:space="preserve"> </w:t>
      </w:r>
      <w:r w:rsidRPr="00F23F33">
        <w:rPr>
          <w:rFonts w:ascii="Arial" w:hAnsi="Arial" w:cs="Arial"/>
        </w:rPr>
        <w:t>Macro</w:t>
      </w:r>
      <w:r w:rsidRPr="00F23F33">
        <w:rPr>
          <w:rFonts w:ascii="Arial" w:hAnsi="Arial" w:cs="Arial"/>
          <w:lang w:val="el-GR"/>
        </w:rPr>
        <w:t xml:space="preserve"> και </w:t>
      </w:r>
      <w:r w:rsidRPr="00F23F33">
        <w:rPr>
          <w:rFonts w:ascii="Arial" w:hAnsi="Arial" w:cs="Arial"/>
        </w:rPr>
        <w:t>Specificity</w:t>
      </w:r>
      <w:r w:rsidRPr="00F23F33">
        <w:rPr>
          <w:rFonts w:ascii="Arial" w:hAnsi="Arial" w:cs="Arial"/>
          <w:lang w:val="el-GR"/>
        </w:rPr>
        <w:t xml:space="preserve"> </w:t>
      </w:r>
      <w:r w:rsidRPr="00F23F33">
        <w:rPr>
          <w:rFonts w:ascii="Arial" w:hAnsi="Arial" w:cs="Arial"/>
        </w:rPr>
        <w:t>Macro</w:t>
      </w:r>
      <w:r w:rsidRPr="00F23F33">
        <w:rPr>
          <w:rFonts w:ascii="Arial" w:hAnsi="Arial" w:cs="Arial"/>
          <w:lang w:val="el-GR"/>
        </w:rPr>
        <w:t>).</w:t>
      </w:r>
      <w:proofErr w:type="gramEnd"/>
      <w:r w:rsidRPr="00F23F33">
        <w:rPr>
          <w:rFonts w:ascii="Arial" w:hAnsi="Arial" w:cs="Arial"/>
          <w:lang w:val="el-GR"/>
        </w:rPr>
        <w:t xml:space="preserve"> Η διαδικασία αξιολόγησης υλοποιήθηκε με 10-</w:t>
      </w:r>
      <w:r w:rsidRPr="00F23F33">
        <w:rPr>
          <w:rFonts w:ascii="Arial" w:hAnsi="Arial" w:cs="Arial"/>
        </w:rPr>
        <w:t>fold</w:t>
      </w:r>
      <w:r w:rsidRPr="00F23F33">
        <w:rPr>
          <w:rFonts w:ascii="Arial" w:hAnsi="Arial" w:cs="Arial"/>
          <w:lang w:val="el-GR"/>
        </w:rPr>
        <w:t xml:space="preserve"> </w:t>
      </w:r>
      <w:r w:rsidRPr="00F23F33">
        <w:rPr>
          <w:rFonts w:ascii="Arial" w:hAnsi="Arial" w:cs="Arial"/>
        </w:rPr>
        <w:t>Stratified</w:t>
      </w:r>
      <w:r w:rsidRPr="00F23F33">
        <w:rPr>
          <w:rFonts w:ascii="Arial" w:hAnsi="Arial" w:cs="Arial"/>
          <w:lang w:val="el-GR"/>
        </w:rPr>
        <w:t xml:space="preserve"> </w:t>
      </w:r>
      <w:r w:rsidRPr="00F23F33">
        <w:rPr>
          <w:rFonts w:ascii="Arial" w:hAnsi="Arial" w:cs="Arial"/>
        </w:rPr>
        <w:t>Cross</w:t>
      </w:r>
      <w:r w:rsidRPr="00F23F33">
        <w:rPr>
          <w:rFonts w:ascii="Arial" w:hAnsi="Arial" w:cs="Arial"/>
          <w:lang w:val="el-GR"/>
        </w:rPr>
        <w:t>-</w:t>
      </w:r>
      <w:r w:rsidRPr="00F23F33">
        <w:rPr>
          <w:rFonts w:ascii="Arial" w:hAnsi="Arial" w:cs="Arial"/>
        </w:rPr>
        <w:t>Validation</w:t>
      </w:r>
      <w:r w:rsidRPr="00F23F33">
        <w:rPr>
          <w:rFonts w:ascii="Arial" w:hAnsi="Arial" w:cs="Arial"/>
          <w:lang w:val="el-GR"/>
        </w:rPr>
        <w:t>, ώστε να εξασφαλιστεί ότι κάθε υποσύνολο εκπαίδευσης και ελέγχου διατηρεί την ίδια κατανομή κατηγοριών</w:t>
      </w:r>
      <w:r>
        <w:rPr>
          <w:rFonts w:ascii="Arial" w:hAnsi="Arial" w:cs="Arial"/>
          <w:lang w:val="el-GR"/>
        </w:rPr>
        <w:t>.</w:t>
      </w:r>
    </w:p>
    <w:p w14:paraId="35197E1F" w14:textId="77777777" w:rsidR="00F23F33" w:rsidRPr="00F23F33" w:rsidRDefault="00F23F33" w:rsidP="00F23F33">
      <w:pPr>
        <w:rPr>
          <w:rFonts w:ascii="Arial" w:hAnsi="Arial" w:cs="Arial"/>
          <w:lang w:val="el-GR"/>
        </w:rPr>
      </w:pPr>
      <w:r w:rsidRPr="00F23F33">
        <w:rPr>
          <w:rFonts w:ascii="Arial" w:hAnsi="Arial" w:cs="Arial"/>
          <w:lang w:val="el-GR"/>
        </w:rPr>
        <w:t xml:space="preserve">Τα αποτελέσματα ανέδειξαν σημαντικές διαφορές μεταξύ των μοντέλων. Το </w:t>
      </w:r>
      <w:proofErr w:type="spellStart"/>
      <w:r w:rsidRPr="00F23F33">
        <w:rPr>
          <w:rFonts w:ascii="Arial" w:hAnsi="Arial" w:cs="Arial"/>
        </w:rPr>
        <w:t>HistGradientBoosting</w:t>
      </w:r>
      <w:proofErr w:type="spellEnd"/>
      <w:r w:rsidRPr="00F23F33">
        <w:rPr>
          <w:rFonts w:ascii="Arial" w:hAnsi="Arial" w:cs="Arial"/>
          <w:lang w:val="el-GR"/>
        </w:rPr>
        <w:t xml:space="preserve"> εμφάνισε τη συνολικά καλύτερη συμπεριφορά και στις τρεις μετρικές, επιτυγχάνοντας υψηλή ακρίβεια καθώς και ισορροπημένη απόδοση στην αναγνώριση και διάκριση όλων των κλάσεων. Το μοντέλο αυτό κατάφερε να συνδυάσει πολύ υψηλό </w:t>
      </w:r>
      <w:r w:rsidRPr="00F23F33">
        <w:rPr>
          <w:rFonts w:ascii="Arial" w:hAnsi="Arial" w:cs="Arial"/>
        </w:rPr>
        <w:t>sensitivity</w:t>
      </w:r>
      <w:r w:rsidRPr="00F23F33">
        <w:rPr>
          <w:rFonts w:ascii="Arial" w:hAnsi="Arial" w:cs="Arial"/>
          <w:lang w:val="el-GR"/>
        </w:rPr>
        <w:t xml:space="preserve">, με το οποίο εντοπίζει σωστά τις πραγματικές θετικές </w:t>
      </w:r>
      <w:r w:rsidRPr="00F23F33">
        <w:rPr>
          <w:rFonts w:ascii="Arial" w:hAnsi="Arial" w:cs="Arial"/>
          <w:lang w:val="el-GR"/>
        </w:rPr>
        <w:lastRenderedPageBreak/>
        <w:t xml:space="preserve">περιπτώσεις, με εξαιρετικά υψηλή </w:t>
      </w:r>
      <w:r w:rsidRPr="00F23F33">
        <w:rPr>
          <w:rFonts w:ascii="Arial" w:hAnsi="Arial" w:cs="Arial"/>
        </w:rPr>
        <w:t>specificity</w:t>
      </w:r>
      <w:r w:rsidRPr="00F23F33">
        <w:rPr>
          <w:rFonts w:ascii="Arial" w:hAnsi="Arial" w:cs="Arial"/>
          <w:lang w:val="el-GR"/>
        </w:rPr>
        <w:t>, που δηλώνει την ικανότητά του να αποφεύγει τις ψευδώς θετικές ταξινομήσεις.</w:t>
      </w:r>
    </w:p>
    <w:p w14:paraId="2E082F13" w14:textId="693B6977" w:rsidR="00F23F33" w:rsidRPr="00F23F33" w:rsidRDefault="00F23F33" w:rsidP="00F23F33">
      <w:pPr>
        <w:rPr>
          <w:rFonts w:ascii="Arial" w:hAnsi="Arial" w:cs="Arial"/>
          <w:lang w:val="el-GR"/>
        </w:rPr>
      </w:pPr>
      <w:r w:rsidRPr="00F23F33">
        <w:rPr>
          <w:rFonts w:ascii="Arial" w:hAnsi="Arial" w:cs="Arial"/>
          <w:lang w:val="el-GR"/>
        </w:rPr>
        <w:t xml:space="preserve">Το </w:t>
      </w:r>
      <w:r w:rsidRPr="00F23F33">
        <w:rPr>
          <w:rFonts w:ascii="Arial" w:hAnsi="Arial" w:cs="Arial"/>
        </w:rPr>
        <w:t>Random</w:t>
      </w:r>
      <w:r w:rsidRPr="00F23F33">
        <w:rPr>
          <w:rFonts w:ascii="Arial" w:hAnsi="Arial" w:cs="Arial"/>
          <w:lang w:val="el-GR"/>
        </w:rPr>
        <w:t xml:space="preserve"> </w:t>
      </w:r>
      <w:r w:rsidRPr="00F23F33">
        <w:rPr>
          <w:rFonts w:ascii="Arial" w:hAnsi="Arial" w:cs="Arial"/>
        </w:rPr>
        <w:t>Forest</w:t>
      </w:r>
      <w:r w:rsidRPr="00F23F33">
        <w:rPr>
          <w:rFonts w:ascii="Arial" w:hAnsi="Arial" w:cs="Arial"/>
          <w:lang w:val="el-GR"/>
        </w:rPr>
        <w:t xml:space="preserve">, αν και ελαφρώς κατώτερο από το </w:t>
      </w:r>
      <w:proofErr w:type="spellStart"/>
      <w:r w:rsidRPr="00F23F33">
        <w:rPr>
          <w:rFonts w:ascii="Arial" w:hAnsi="Arial" w:cs="Arial"/>
        </w:rPr>
        <w:t>HistGradientBoosting</w:t>
      </w:r>
      <w:proofErr w:type="spellEnd"/>
      <w:r w:rsidRPr="00F23F33">
        <w:rPr>
          <w:rFonts w:ascii="Arial" w:hAnsi="Arial" w:cs="Arial"/>
          <w:lang w:val="el-GR"/>
        </w:rPr>
        <w:t>, επέδειξε επίσης πολύ καλή και σταθερή απόδοση</w:t>
      </w:r>
      <w:r>
        <w:rPr>
          <w:rFonts w:ascii="Arial" w:hAnsi="Arial" w:cs="Arial"/>
          <w:lang w:val="el-GR"/>
        </w:rPr>
        <w:t xml:space="preserve">, </w:t>
      </w:r>
      <w:r w:rsidRPr="00F23F33">
        <w:rPr>
          <w:rFonts w:ascii="Arial" w:hAnsi="Arial" w:cs="Arial"/>
          <w:lang w:val="el-GR"/>
        </w:rPr>
        <w:t xml:space="preserve">και αυτό </w:t>
      </w:r>
      <w:r>
        <w:rPr>
          <w:rFonts w:ascii="Arial" w:hAnsi="Arial" w:cs="Arial"/>
          <w:lang w:val="el-GR"/>
        </w:rPr>
        <w:t>είχε</w:t>
      </w:r>
      <w:r w:rsidRPr="00F23F33">
        <w:rPr>
          <w:rFonts w:ascii="Arial" w:hAnsi="Arial" w:cs="Arial"/>
          <w:lang w:val="el-GR"/>
        </w:rPr>
        <w:t xml:space="preserve"> υψηλά επίπεδα ακρίβειας και </w:t>
      </w:r>
      <w:r w:rsidRPr="00F23F33">
        <w:rPr>
          <w:rFonts w:ascii="Arial" w:hAnsi="Arial" w:cs="Arial"/>
        </w:rPr>
        <w:t>sensitivity</w:t>
      </w:r>
      <w:r w:rsidRPr="00F23F33">
        <w:rPr>
          <w:rFonts w:ascii="Arial" w:hAnsi="Arial" w:cs="Arial"/>
          <w:lang w:val="el-GR"/>
        </w:rPr>
        <w:t>.</w:t>
      </w:r>
    </w:p>
    <w:p w14:paraId="0B02AE24" w14:textId="77777777" w:rsidR="00F23F33" w:rsidRPr="00F23F33" w:rsidRDefault="00F23F33" w:rsidP="00F23F33">
      <w:pPr>
        <w:rPr>
          <w:rFonts w:ascii="Arial" w:hAnsi="Arial" w:cs="Arial"/>
          <w:lang w:val="el-GR"/>
        </w:rPr>
      </w:pPr>
      <w:r w:rsidRPr="00F23F33">
        <w:rPr>
          <w:rFonts w:ascii="Arial" w:hAnsi="Arial" w:cs="Arial"/>
          <w:lang w:val="el-GR"/>
        </w:rPr>
        <w:t xml:space="preserve">Αντίθετα, το </w:t>
      </w:r>
      <w:r w:rsidRPr="00F23F33">
        <w:rPr>
          <w:rFonts w:ascii="Arial" w:hAnsi="Arial" w:cs="Arial"/>
        </w:rPr>
        <w:t>AdaBoost</w:t>
      </w:r>
      <w:r w:rsidRPr="00F23F33">
        <w:rPr>
          <w:rFonts w:ascii="Arial" w:hAnsi="Arial" w:cs="Arial"/>
          <w:lang w:val="el-GR"/>
        </w:rPr>
        <w:t xml:space="preserve"> παρουσίασε αισθητά χαμηλότερα αποτελέσματα. Παρόλο που θεωρητικά αποτελεί μια ισχυρή μέθοδο </w:t>
      </w:r>
      <w:r w:rsidRPr="00F23F33">
        <w:rPr>
          <w:rFonts w:ascii="Arial" w:hAnsi="Arial" w:cs="Arial"/>
        </w:rPr>
        <w:t>boosting</w:t>
      </w:r>
      <w:r w:rsidRPr="00F23F33">
        <w:rPr>
          <w:rFonts w:ascii="Arial" w:hAnsi="Arial" w:cs="Arial"/>
          <w:lang w:val="el-GR"/>
        </w:rPr>
        <w:t xml:space="preserve">, στο συγκεκριμένο </w:t>
      </w:r>
      <w:r w:rsidRPr="00F23F33">
        <w:rPr>
          <w:rFonts w:ascii="Arial" w:hAnsi="Arial" w:cs="Arial"/>
        </w:rPr>
        <w:t>dataset</w:t>
      </w:r>
      <w:r w:rsidRPr="00F23F33">
        <w:rPr>
          <w:rFonts w:ascii="Arial" w:hAnsi="Arial" w:cs="Arial"/>
          <w:lang w:val="el-GR"/>
        </w:rPr>
        <w:t xml:space="preserve"> δείχνει να επηρεάζεται από την πολυπλοκότητα και τον αριθμό των κατηγοριών. Το σειριακό του σχήμα μάθησης, που εστιάζει έντονα σε δύσκολα και λανθασμένα ταξινομημένα δείγματα, φαίνεται να οδηγεί σε συσσώρευση σφαλμάτων, με αποτέλεσμα σημαντικά χαμηλότερο </w:t>
      </w:r>
      <w:r w:rsidRPr="00F23F33">
        <w:rPr>
          <w:rFonts w:ascii="Arial" w:hAnsi="Arial" w:cs="Arial"/>
        </w:rPr>
        <w:t>sensitivity</w:t>
      </w:r>
      <w:r w:rsidRPr="00F23F33">
        <w:rPr>
          <w:rFonts w:ascii="Arial" w:hAnsi="Arial" w:cs="Arial"/>
          <w:lang w:val="el-GR"/>
        </w:rPr>
        <w:t xml:space="preserve"> και, συνεπώς, μειωμένη ικανότητα αναγνώρισης των κλάσεων.</w:t>
      </w:r>
    </w:p>
    <w:p w14:paraId="00DF6470" w14:textId="46209959" w:rsidR="00F23F33" w:rsidRPr="00F23F33" w:rsidRDefault="00F23F33" w:rsidP="00F23F33">
      <w:pPr>
        <w:rPr>
          <w:rFonts w:ascii="Arial" w:hAnsi="Arial" w:cs="Arial"/>
          <w:lang w:val="el-GR"/>
        </w:rPr>
      </w:pPr>
      <w:r w:rsidRPr="00F23F33">
        <w:rPr>
          <w:rFonts w:ascii="Arial" w:hAnsi="Arial" w:cs="Arial"/>
          <w:lang w:val="el-GR"/>
        </w:rPr>
        <w:t xml:space="preserve">Συνολικά, η σύγκριση των τριών μοντέλων δείχνει ότι οι μέθοδοι </w:t>
      </w:r>
      <w:r w:rsidRPr="00F23F33">
        <w:rPr>
          <w:rFonts w:ascii="Arial" w:hAnsi="Arial" w:cs="Arial"/>
        </w:rPr>
        <w:t>boosting</w:t>
      </w:r>
      <w:r w:rsidRPr="00F23F33">
        <w:rPr>
          <w:rFonts w:ascii="Arial" w:hAnsi="Arial" w:cs="Arial"/>
          <w:lang w:val="el-GR"/>
        </w:rPr>
        <w:t xml:space="preserve"> υψηλής απόδοσης, όπως το </w:t>
      </w:r>
      <w:proofErr w:type="spellStart"/>
      <w:r w:rsidRPr="00F23F33">
        <w:rPr>
          <w:rFonts w:ascii="Arial" w:hAnsi="Arial" w:cs="Arial"/>
        </w:rPr>
        <w:t>HistGradientBoosting</w:t>
      </w:r>
      <w:proofErr w:type="spellEnd"/>
      <w:r w:rsidRPr="00F23F33">
        <w:rPr>
          <w:rFonts w:ascii="Arial" w:hAnsi="Arial" w:cs="Arial"/>
          <w:lang w:val="el-GR"/>
        </w:rPr>
        <w:t xml:space="preserve">, μπορούν να εκμεταλλευτούν τη δομή και τις μη γραμμικές συσχετίσεις του </w:t>
      </w:r>
      <w:r w:rsidRPr="00F23F33">
        <w:rPr>
          <w:rFonts w:ascii="Arial" w:hAnsi="Arial" w:cs="Arial"/>
        </w:rPr>
        <w:t>dataset</w:t>
      </w:r>
      <w:r w:rsidRPr="00F23F33">
        <w:rPr>
          <w:rFonts w:ascii="Arial" w:hAnsi="Arial" w:cs="Arial"/>
          <w:lang w:val="el-GR"/>
        </w:rPr>
        <w:t xml:space="preserve"> με πολύ αποτελεσματικό τρόπο. Το </w:t>
      </w:r>
      <w:r w:rsidRPr="00F23F33">
        <w:rPr>
          <w:rFonts w:ascii="Arial" w:hAnsi="Arial" w:cs="Arial"/>
        </w:rPr>
        <w:t>Random</w:t>
      </w:r>
      <w:r w:rsidRPr="00F23F33">
        <w:rPr>
          <w:rFonts w:ascii="Arial" w:hAnsi="Arial" w:cs="Arial"/>
          <w:lang w:val="el-GR"/>
        </w:rPr>
        <w:t xml:space="preserve"> </w:t>
      </w:r>
      <w:r w:rsidRPr="00F23F33">
        <w:rPr>
          <w:rFonts w:ascii="Arial" w:hAnsi="Arial" w:cs="Arial"/>
        </w:rPr>
        <w:t>Forest</w:t>
      </w:r>
      <w:r w:rsidRPr="00F23F33">
        <w:rPr>
          <w:rFonts w:ascii="Arial" w:hAnsi="Arial" w:cs="Arial"/>
          <w:lang w:val="el-GR"/>
        </w:rPr>
        <w:t xml:space="preserve"> παραμένει μια εξαιρετικά αξιόπιστη επιλογή με πολύ καλή συνολική επίδοση, ενώ το </w:t>
      </w:r>
      <w:r w:rsidRPr="00F23F33">
        <w:rPr>
          <w:rFonts w:ascii="Arial" w:hAnsi="Arial" w:cs="Arial"/>
        </w:rPr>
        <w:t>AdaBoost</w:t>
      </w:r>
      <w:r w:rsidRPr="00F23F33">
        <w:rPr>
          <w:rFonts w:ascii="Arial" w:hAnsi="Arial" w:cs="Arial"/>
          <w:lang w:val="el-GR"/>
        </w:rPr>
        <w:t xml:space="preserve"> φαίνεται να μην προσαρμόζεται καλά στις απαιτήσεις της συγκεκριμένης ταξινόμησης.</w:t>
      </w:r>
    </w:p>
    <w:p w14:paraId="2DE1FB99" w14:textId="7724215F" w:rsidR="009C72A7" w:rsidRPr="009C72A7" w:rsidRDefault="00F23F33" w:rsidP="009C72A7">
      <w:pPr>
        <w:rPr>
          <w:rFonts w:ascii="Arial" w:hAnsi="Arial" w:cs="Arial"/>
          <w:lang w:val="el-GR"/>
        </w:rPr>
      </w:pPr>
      <w:r>
        <w:rPr>
          <w:noProof/>
        </w:rPr>
        <w:drawing>
          <wp:inline distT="0" distB="0" distL="0" distR="0" wp14:anchorId="402137B1" wp14:editId="76441294">
            <wp:extent cx="5943600" cy="3452495"/>
            <wp:effectExtent l="0" t="0" r="0" b="0"/>
            <wp:docPr id="1084229027"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9027" name="Picture 1" descr="A graph showing different colored bars&#10;&#10;AI-generated content may be incorrect."/>
                    <pic:cNvPicPr/>
                  </pic:nvPicPr>
                  <pic:blipFill>
                    <a:blip r:embed="rId8"/>
                    <a:stretch>
                      <a:fillRect/>
                    </a:stretch>
                  </pic:blipFill>
                  <pic:spPr>
                    <a:xfrm>
                      <a:off x="0" y="0"/>
                      <a:ext cx="5943600" cy="3452495"/>
                    </a:xfrm>
                    <a:prstGeom prst="rect">
                      <a:avLst/>
                    </a:prstGeom>
                  </pic:spPr>
                </pic:pic>
              </a:graphicData>
            </a:graphic>
          </wp:inline>
        </w:drawing>
      </w:r>
    </w:p>
    <w:p w14:paraId="3EE09BC8" w14:textId="77777777" w:rsidR="00FD2E8D" w:rsidRDefault="00FD2E8D" w:rsidP="009C72A7">
      <w:pPr>
        <w:rPr>
          <w:rFonts w:ascii="Arial" w:hAnsi="Arial" w:cs="Arial"/>
          <w:b/>
          <w:bCs/>
          <w:lang w:val="el-GR"/>
        </w:rPr>
      </w:pPr>
    </w:p>
    <w:p w14:paraId="28E83631" w14:textId="77777777" w:rsidR="00FD2E8D" w:rsidRDefault="00FD2E8D" w:rsidP="009C72A7">
      <w:pPr>
        <w:rPr>
          <w:rFonts w:ascii="Arial" w:hAnsi="Arial" w:cs="Arial"/>
          <w:b/>
          <w:bCs/>
          <w:lang w:val="el-GR"/>
        </w:rPr>
      </w:pPr>
    </w:p>
    <w:p w14:paraId="450C2520" w14:textId="77777777" w:rsidR="00FD2E8D" w:rsidRDefault="00FD2E8D" w:rsidP="009C72A7">
      <w:pPr>
        <w:rPr>
          <w:rFonts w:ascii="Arial" w:hAnsi="Arial" w:cs="Arial"/>
          <w:b/>
          <w:bCs/>
          <w:lang w:val="el-GR"/>
        </w:rPr>
      </w:pPr>
    </w:p>
    <w:p w14:paraId="517DE496" w14:textId="6F73B5A3" w:rsidR="009C72A7" w:rsidRPr="009C72A7" w:rsidRDefault="009C72A7" w:rsidP="009C72A7">
      <w:pPr>
        <w:rPr>
          <w:rFonts w:ascii="Arial" w:hAnsi="Arial" w:cs="Arial"/>
          <w:b/>
          <w:bCs/>
          <w:lang w:val="el-GR"/>
        </w:rPr>
      </w:pPr>
      <w:r w:rsidRPr="009C72A7">
        <w:rPr>
          <w:rFonts w:ascii="Arial" w:hAnsi="Arial" w:cs="Arial"/>
          <w:b/>
          <w:bCs/>
          <w:lang w:val="el-GR"/>
        </w:rPr>
        <w:lastRenderedPageBreak/>
        <w:t>Αναφορά Ανά Κλάση</w:t>
      </w:r>
    </w:p>
    <w:p w14:paraId="2DBE054A" w14:textId="133C6260" w:rsidR="00F23F33" w:rsidRPr="00F23F33" w:rsidRDefault="00F23F33" w:rsidP="00F23F33">
      <w:pPr>
        <w:rPr>
          <w:rFonts w:ascii="Arial" w:hAnsi="Arial" w:cs="Arial"/>
          <w:lang w:val="el-GR"/>
        </w:rPr>
      </w:pPr>
      <w:r w:rsidRPr="00F23F33">
        <w:rPr>
          <w:rFonts w:ascii="Arial" w:hAnsi="Arial" w:cs="Arial"/>
          <w:lang w:val="el-GR"/>
        </w:rPr>
        <w:t>Μετά τη συνολική σύγκριση των μοντέλων, εξετ</w:t>
      </w:r>
      <w:r w:rsidR="0095528D">
        <w:rPr>
          <w:rFonts w:ascii="Arial" w:hAnsi="Arial" w:cs="Arial"/>
          <w:lang w:val="el-GR"/>
        </w:rPr>
        <w:t>ά</w:t>
      </w:r>
      <w:r w:rsidRPr="00F23F33">
        <w:rPr>
          <w:rFonts w:ascii="Arial" w:hAnsi="Arial" w:cs="Arial"/>
          <w:lang w:val="el-GR"/>
        </w:rPr>
        <w:t>στ</w:t>
      </w:r>
      <w:r w:rsidR="0095528D">
        <w:rPr>
          <w:rFonts w:ascii="Arial" w:hAnsi="Arial" w:cs="Arial"/>
          <w:lang w:val="el-GR"/>
        </w:rPr>
        <w:t>ηκε</w:t>
      </w:r>
      <w:r w:rsidRPr="00F23F33">
        <w:rPr>
          <w:rFonts w:ascii="Arial" w:hAnsi="Arial" w:cs="Arial"/>
          <w:lang w:val="el-GR"/>
        </w:rPr>
        <w:t xml:space="preserve"> η συμπεριφορά τους σε επίπεδο επιμέρους κλάσεων, δεδομένου ότι το πρόβλημα αφορά επτά διαφορετικές κατηγορίες παχυσαρκίας. Για τον σκοπό αυτό αξιοποιήθηκαν οι αναφορές ταξινόμησης και οι πίνακες σύγχυσης, ώστε να αποτυπωθεί με μεγαλύτερη ακρίβεια ο τρόπος με τον οποίο το κάθε μοντέλο αναγνωρίζει και διαφοροποιεί τις κατηγορίες.</w:t>
      </w:r>
    </w:p>
    <w:p w14:paraId="6DDDA4F2" w14:textId="2FB0B72C" w:rsidR="00F23F33" w:rsidRDefault="00F23F33" w:rsidP="00F23F33">
      <w:pPr>
        <w:rPr>
          <w:rFonts w:ascii="Arial" w:hAnsi="Arial" w:cs="Arial"/>
          <w:lang w:val="el-GR"/>
        </w:rPr>
      </w:pPr>
      <w:r w:rsidRPr="00F23F33">
        <w:rPr>
          <w:rFonts w:ascii="Arial" w:hAnsi="Arial" w:cs="Arial"/>
          <w:lang w:val="el-GR"/>
        </w:rPr>
        <w:t xml:space="preserve">Σε κάθε μία από τις επτά κλάσεις υπολογίστηκαν μετρικές όπως </w:t>
      </w:r>
      <w:r w:rsidRPr="00F23F33">
        <w:rPr>
          <w:rFonts w:ascii="Arial" w:hAnsi="Arial" w:cs="Arial"/>
        </w:rPr>
        <w:t>precision</w:t>
      </w:r>
      <w:r w:rsidRPr="00F23F33">
        <w:rPr>
          <w:rFonts w:ascii="Arial" w:hAnsi="Arial" w:cs="Arial"/>
          <w:lang w:val="el-GR"/>
        </w:rPr>
        <w:t xml:space="preserve">, </w:t>
      </w:r>
      <w:r w:rsidRPr="00F23F33">
        <w:rPr>
          <w:rFonts w:ascii="Arial" w:hAnsi="Arial" w:cs="Arial"/>
        </w:rPr>
        <w:t>recall</w:t>
      </w:r>
      <w:r w:rsidRPr="00F23F33">
        <w:rPr>
          <w:rFonts w:ascii="Arial" w:hAnsi="Arial" w:cs="Arial"/>
          <w:lang w:val="el-GR"/>
        </w:rPr>
        <w:t xml:space="preserve">, </w:t>
      </w:r>
      <w:r w:rsidRPr="00F23F33">
        <w:rPr>
          <w:rFonts w:ascii="Arial" w:hAnsi="Arial" w:cs="Arial"/>
        </w:rPr>
        <w:t>f</w:t>
      </w:r>
      <w:r w:rsidRPr="00F23F33">
        <w:rPr>
          <w:rFonts w:ascii="Arial" w:hAnsi="Arial" w:cs="Arial"/>
          <w:lang w:val="el-GR"/>
        </w:rPr>
        <w:t>1-</w:t>
      </w:r>
      <w:r w:rsidRPr="00F23F33">
        <w:rPr>
          <w:rFonts w:ascii="Arial" w:hAnsi="Arial" w:cs="Arial"/>
        </w:rPr>
        <w:t>score</w:t>
      </w:r>
      <w:r w:rsidR="0095528D">
        <w:rPr>
          <w:rFonts w:ascii="Arial" w:hAnsi="Arial" w:cs="Arial"/>
          <w:lang w:val="el-GR"/>
        </w:rPr>
        <w:t>,</w:t>
      </w:r>
      <w:r w:rsidRPr="00F23F33">
        <w:rPr>
          <w:rFonts w:ascii="Arial" w:hAnsi="Arial" w:cs="Arial"/>
          <w:lang w:val="el-GR"/>
        </w:rPr>
        <w:t xml:space="preserve"> </w:t>
      </w:r>
      <w:r w:rsidRPr="00F23F33">
        <w:rPr>
          <w:rFonts w:ascii="Arial" w:hAnsi="Arial" w:cs="Arial"/>
        </w:rPr>
        <w:t>support</w:t>
      </w:r>
      <w:r w:rsidRPr="00F23F33">
        <w:rPr>
          <w:rFonts w:ascii="Arial" w:hAnsi="Arial" w:cs="Arial"/>
          <w:lang w:val="el-GR"/>
        </w:rPr>
        <w:t xml:space="preserve"> και η </w:t>
      </w:r>
      <w:r w:rsidRPr="00F23F33">
        <w:rPr>
          <w:rFonts w:ascii="Arial" w:hAnsi="Arial" w:cs="Arial"/>
        </w:rPr>
        <w:t>specificity</w:t>
      </w:r>
      <w:r w:rsidRPr="00F23F33">
        <w:rPr>
          <w:rFonts w:ascii="Arial" w:hAnsi="Arial" w:cs="Arial"/>
          <w:lang w:val="el-GR"/>
        </w:rPr>
        <w:t xml:space="preserve"> ανά κλάση. Μέσα από αυτόν τον συνδυασμό μετρικών είναι δυνατό να διαπιστωθεί όχι μόνο η συνολική απόδοση ενός μοντέλου, αλλά και το πώς συμπεριφέρεται όταν καλείται να διαχειριστεί συγκεκριμένες κατηγορίες</w:t>
      </w:r>
      <w:r w:rsidR="0095528D">
        <w:rPr>
          <w:rFonts w:ascii="Arial" w:hAnsi="Arial" w:cs="Arial"/>
          <w:lang w:val="el-GR"/>
        </w:rPr>
        <w:t>, όπως τα επίπεδα παχυσαρκίας.</w:t>
      </w:r>
    </w:p>
    <w:p w14:paraId="0EEF44F1" w14:textId="1EC0DC2B" w:rsidR="0095528D" w:rsidRDefault="00FD2E8D" w:rsidP="00F23F33">
      <w:pPr>
        <w:rPr>
          <w:rFonts w:ascii="Arial" w:hAnsi="Arial" w:cs="Arial"/>
        </w:rPr>
      </w:pPr>
      <w:r w:rsidRPr="00FD2E8D">
        <w:rPr>
          <w:rFonts w:ascii="Arial" w:hAnsi="Arial" w:cs="Arial"/>
          <w:lang w:val="el-GR"/>
        </w:rPr>
        <w:t xml:space="preserve">Η απόδοση του </w:t>
      </w:r>
      <w:proofErr w:type="spellStart"/>
      <w:r w:rsidRPr="00FD2E8D">
        <w:rPr>
          <w:rFonts w:ascii="Arial" w:hAnsi="Arial" w:cs="Arial"/>
          <w:lang w:val="el-GR"/>
        </w:rPr>
        <w:t>AdaBoost</w:t>
      </w:r>
      <w:proofErr w:type="spellEnd"/>
      <w:r w:rsidRPr="00FD2E8D">
        <w:rPr>
          <w:rFonts w:ascii="Arial" w:hAnsi="Arial" w:cs="Arial"/>
          <w:lang w:val="el-GR"/>
        </w:rPr>
        <w:t xml:space="preserve"> αποδείχθηκε σημαντικά χαμηλότερη από αυτή των άλλων δύο μοντέλων. Αυτό είναι εμφανές τόσο από τους πίνακες τιμών όσο και από το </w:t>
      </w:r>
      <w:proofErr w:type="spellStart"/>
      <w:r w:rsidRPr="00FD2E8D">
        <w:rPr>
          <w:rFonts w:ascii="Arial" w:hAnsi="Arial" w:cs="Arial"/>
          <w:lang w:val="el-GR"/>
        </w:rPr>
        <w:t>confusion</w:t>
      </w:r>
      <w:proofErr w:type="spellEnd"/>
      <w:r w:rsidRPr="00FD2E8D">
        <w:rPr>
          <w:rFonts w:ascii="Arial" w:hAnsi="Arial" w:cs="Arial"/>
          <w:lang w:val="el-GR"/>
        </w:rPr>
        <w:t xml:space="preserve"> </w:t>
      </w:r>
      <w:proofErr w:type="spellStart"/>
      <w:r w:rsidRPr="00FD2E8D">
        <w:rPr>
          <w:rFonts w:ascii="Arial" w:hAnsi="Arial" w:cs="Arial"/>
          <w:lang w:val="el-GR"/>
        </w:rPr>
        <w:t>matrix</w:t>
      </w:r>
      <w:proofErr w:type="spellEnd"/>
      <w:r w:rsidRPr="00FD2E8D">
        <w:rPr>
          <w:rFonts w:ascii="Arial" w:hAnsi="Arial" w:cs="Arial"/>
          <w:lang w:val="el-GR"/>
        </w:rPr>
        <w:t xml:space="preserve">, όπου παρατηρείται μεγάλη διασπορά των προβλέψεων. Το μοντέλο δυσκολεύεται ιδιαίτερα στις ενδιάμεσες κατηγορίες, όπως </w:t>
      </w:r>
      <w:r>
        <w:rPr>
          <w:rFonts w:ascii="Arial" w:hAnsi="Arial" w:cs="Arial"/>
          <w:lang w:val="el-GR"/>
        </w:rPr>
        <w:t xml:space="preserve">Φυσιολογικός </w:t>
      </w:r>
      <w:r w:rsidRPr="00FD2E8D">
        <w:rPr>
          <w:rFonts w:ascii="Arial" w:hAnsi="Arial" w:cs="Arial"/>
          <w:lang w:val="el-GR"/>
        </w:rPr>
        <w:t xml:space="preserve">, </w:t>
      </w:r>
      <w:r>
        <w:rPr>
          <w:rFonts w:ascii="Arial" w:hAnsi="Arial" w:cs="Arial"/>
          <w:lang w:val="el-GR"/>
        </w:rPr>
        <w:t>Υπέρβαρος</w:t>
      </w:r>
      <w:r w:rsidRPr="00FD2E8D">
        <w:rPr>
          <w:rFonts w:ascii="Arial" w:hAnsi="Arial" w:cs="Arial"/>
          <w:lang w:val="el-GR"/>
        </w:rPr>
        <w:t xml:space="preserve"> I και </w:t>
      </w:r>
      <w:r>
        <w:rPr>
          <w:rFonts w:ascii="Arial" w:hAnsi="Arial" w:cs="Arial"/>
          <w:lang w:val="el-GR"/>
        </w:rPr>
        <w:t>Υπέρβαρος</w:t>
      </w:r>
      <w:r w:rsidRPr="00FD2E8D">
        <w:rPr>
          <w:rFonts w:ascii="Arial" w:hAnsi="Arial" w:cs="Arial"/>
          <w:lang w:val="el-GR"/>
        </w:rPr>
        <w:t xml:space="preserve"> II, με χαμηλά </w:t>
      </w:r>
      <w:proofErr w:type="spellStart"/>
      <w:r w:rsidRPr="00FD2E8D">
        <w:rPr>
          <w:rFonts w:ascii="Arial" w:hAnsi="Arial" w:cs="Arial"/>
          <w:lang w:val="el-GR"/>
        </w:rPr>
        <w:t>recall</w:t>
      </w:r>
      <w:proofErr w:type="spellEnd"/>
      <w:r w:rsidRPr="00FD2E8D">
        <w:rPr>
          <w:rFonts w:ascii="Arial" w:hAnsi="Arial" w:cs="Arial"/>
          <w:lang w:val="el-GR"/>
        </w:rPr>
        <w:t xml:space="preserve"> και </w:t>
      </w:r>
      <w:proofErr w:type="spellStart"/>
      <w:r w:rsidRPr="00FD2E8D">
        <w:rPr>
          <w:rFonts w:ascii="Arial" w:hAnsi="Arial" w:cs="Arial"/>
          <w:lang w:val="el-GR"/>
        </w:rPr>
        <w:t>precision</w:t>
      </w:r>
      <w:proofErr w:type="spellEnd"/>
      <w:r w:rsidRPr="00FD2E8D">
        <w:rPr>
          <w:rFonts w:ascii="Arial" w:hAnsi="Arial" w:cs="Arial"/>
          <w:lang w:val="el-GR"/>
        </w:rPr>
        <w:t xml:space="preserve">. Η σύγχυση είναι έντονη μεταξύ γειτονικών κατηγοριών, αλλά και σε πιο απομακρυσμένες, όπως η λανθασμένη ταξινόμηση δειγμάτων </w:t>
      </w:r>
      <w:r>
        <w:rPr>
          <w:rFonts w:ascii="Arial" w:hAnsi="Arial" w:cs="Arial"/>
          <w:lang w:val="el-GR"/>
        </w:rPr>
        <w:t>Παχύσαρκος</w:t>
      </w:r>
      <w:r w:rsidRPr="00FD2E8D">
        <w:rPr>
          <w:rFonts w:ascii="Arial" w:hAnsi="Arial" w:cs="Arial"/>
          <w:lang w:val="el-GR"/>
        </w:rPr>
        <w:t xml:space="preserve"> I σε </w:t>
      </w:r>
      <w:r>
        <w:rPr>
          <w:rFonts w:ascii="Arial" w:hAnsi="Arial" w:cs="Arial"/>
          <w:lang w:val="el-GR"/>
        </w:rPr>
        <w:t>Παχύσαρκος</w:t>
      </w:r>
      <w:r w:rsidRPr="00FD2E8D">
        <w:rPr>
          <w:rFonts w:ascii="Arial" w:hAnsi="Arial" w:cs="Arial"/>
          <w:lang w:val="el-GR"/>
        </w:rPr>
        <w:t xml:space="preserve"> II ή III. Το </w:t>
      </w:r>
      <w:proofErr w:type="spellStart"/>
      <w:r w:rsidRPr="00FD2E8D">
        <w:rPr>
          <w:rFonts w:ascii="Arial" w:hAnsi="Arial" w:cs="Arial"/>
          <w:lang w:val="el-GR"/>
        </w:rPr>
        <w:t>confusion</w:t>
      </w:r>
      <w:proofErr w:type="spellEnd"/>
      <w:r w:rsidRPr="00FD2E8D">
        <w:rPr>
          <w:rFonts w:ascii="Arial" w:hAnsi="Arial" w:cs="Arial"/>
          <w:lang w:val="el-GR"/>
        </w:rPr>
        <w:t xml:space="preserve"> </w:t>
      </w:r>
      <w:proofErr w:type="spellStart"/>
      <w:r w:rsidRPr="00FD2E8D">
        <w:rPr>
          <w:rFonts w:ascii="Arial" w:hAnsi="Arial" w:cs="Arial"/>
          <w:lang w:val="el-GR"/>
        </w:rPr>
        <w:t>matrix</w:t>
      </w:r>
      <w:proofErr w:type="spellEnd"/>
      <w:r w:rsidRPr="00FD2E8D">
        <w:rPr>
          <w:rFonts w:ascii="Arial" w:hAnsi="Arial" w:cs="Arial"/>
          <w:lang w:val="el-GR"/>
        </w:rPr>
        <w:t xml:space="preserve"> παρουσιάζει έντονη εκτός </w:t>
      </w:r>
      <w:proofErr w:type="spellStart"/>
      <w:r w:rsidRPr="00FD2E8D">
        <w:rPr>
          <w:rFonts w:ascii="Arial" w:hAnsi="Arial" w:cs="Arial"/>
          <w:lang w:val="el-GR"/>
        </w:rPr>
        <w:t>διαγωνίου</w:t>
      </w:r>
      <w:proofErr w:type="spellEnd"/>
      <w:r w:rsidRPr="00FD2E8D">
        <w:rPr>
          <w:rFonts w:ascii="Arial" w:hAnsi="Arial" w:cs="Arial"/>
          <w:lang w:val="el-GR"/>
        </w:rPr>
        <w:t xml:space="preserve"> δραστηριότητα, επιβεβαιώνοντας ότι το </w:t>
      </w:r>
      <w:proofErr w:type="spellStart"/>
      <w:r w:rsidRPr="00FD2E8D">
        <w:rPr>
          <w:rFonts w:ascii="Arial" w:hAnsi="Arial" w:cs="Arial"/>
          <w:lang w:val="el-GR"/>
        </w:rPr>
        <w:t>AdaBoost</w:t>
      </w:r>
      <w:proofErr w:type="spellEnd"/>
      <w:r w:rsidRPr="00FD2E8D">
        <w:rPr>
          <w:rFonts w:ascii="Arial" w:hAnsi="Arial" w:cs="Arial"/>
          <w:lang w:val="el-GR"/>
        </w:rPr>
        <w:t xml:space="preserve"> επηρεάζεται από την πολυπλοκότητα του </w:t>
      </w:r>
      <w:proofErr w:type="spellStart"/>
      <w:r w:rsidRPr="00FD2E8D">
        <w:rPr>
          <w:rFonts w:ascii="Arial" w:hAnsi="Arial" w:cs="Arial"/>
          <w:lang w:val="el-GR"/>
        </w:rPr>
        <w:t>dataset</w:t>
      </w:r>
      <w:proofErr w:type="spellEnd"/>
      <w:r w:rsidRPr="00FD2E8D">
        <w:rPr>
          <w:rFonts w:ascii="Arial" w:hAnsi="Arial" w:cs="Arial"/>
          <w:lang w:val="el-GR"/>
        </w:rPr>
        <w:t xml:space="preserve"> και τη διαστρωμάτωση σε επτά κλάσεις.</w:t>
      </w:r>
    </w:p>
    <w:tbl>
      <w:tblPr>
        <w:tblStyle w:val="TableGrid"/>
        <w:tblW w:w="10017" w:type="dxa"/>
        <w:tblInd w:w="-185" w:type="dxa"/>
        <w:tblLook w:val="04A0" w:firstRow="1" w:lastRow="0" w:firstColumn="1" w:lastColumn="0" w:noHBand="0" w:noVBand="1"/>
      </w:tblPr>
      <w:tblGrid>
        <w:gridCol w:w="2145"/>
        <w:gridCol w:w="1968"/>
        <w:gridCol w:w="1968"/>
        <w:gridCol w:w="1968"/>
        <w:gridCol w:w="1968"/>
      </w:tblGrid>
      <w:tr w:rsidR="00FD2E8D" w14:paraId="386F7461" w14:textId="77777777" w:rsidTr="00FD2E8D">
        <w:trPr>
          <w:trHeight w:val="304"/>
        </w:trPr>
        <w:tc>
          <w:tcPr>
            <w:tcW w:w="2145" w:type="dxa"/>
          </w:tcPr>
          <w:p w14:paraId="399DB558" w14:textId="77777777" w:rsidR="00FD2E8D" w:rsidRDefault="00FD2E8D" w:rsidP="00FD2E8D">
            <w:pPr>
              <w:jc w:val="center"/>
              <w:rPr>
                <w:rFonts w:ascii="Arial" w:hAnsi="Arial" w:cs="Arial"/>
              </w:rPr>
            </w:pPr>
          </w:p>
        </w:tc>
        <w:tc>
          <w:tcPr>
            <w:tcW w:w="1968" w:type="dxa"/>
          </w:tcPr>
          <w:p w14:paraId="7242CC01" w14:textId="4142DD45" w:rsidR="00FD2E8D" w:rsidRPr="00FD2E8D" w:rsidRDefault="00FD2E8D" w:rsidP="00FD2E8D">
            <w:pPr>
              <w:jc w:val="center"/>
              <w:rPr>
                <w:rFonts w:ascii="Arial" w:hAnsi="Arial" w:cs="Arial"/>
                <w:b/>
                <w:bCs/>
              </w:rPr>
            </w:pPr>
            <w:r w:rsidRPr="00FD2E8D">
              <w:rPr>
                <w:rFonts w:ascii="Arial" w:hAnsi="Arial" w:cs="Arial"/>
                <w:b/>
                <w:bCs/>
              </w:rPr>
              <w:t>Precision</w:t>
            </w:r>
          </w:p>
        </w:tc>
        <w:tc>
          <w:tcPr>
            <w:tcW w:w="1968" w:type="dxa"/>
          </w:tcPr>
          <w:p w14:paraId="079936CE" w14:textId="443CBBA1" w:rsidR="00FD2E8D" w:rsidRPr="00FD2E8D" w:rsidRDefault="00FD2E8D" w:rsidP="00FD2E8D">
            <w:pPr>
              <w:jc w:val="center"/>
              <w:rPr>
                <w:rFonts w:ascii="Arial" w:hAnsi="Arial" w:cs="Arial"/>
                <w:b/>
                <w:bCs/>
              </w:rPr>
            </w:pPr>
            <w:r w:rsidRPr="00FD2E8D">
              <w:rPr>
                <w:rFonts w:ascii="Arial" w:hAnsi="Arial" w:cs="Arial"/>
                <w:b/>
                <w:bCs/>
              </w:rPr>
              <w:t>Recall</w:t>
            </w:r>
          </w:p>
        </w:tc>
        <w:tc>
          <w:tcPr>
            <w:tcW w:w="1968" w:type="dxa"/>
          </w:tcPr>
          <w:p w14:paraId="1BD83ACE" w14:textId="3D9E4953" w:rsidR="00FD2E8D" w:rsidRPr="00FD2E8D" w:rsidRDefault="00FD2E8D" w:rsidP="00FD2E8D">
            <w:pPr>
              <w:jc w:val="center"/>
              <w:rPr>
                <w:rFonts w:ascii="Arial" w:hAnsi="Arial" w:cs="Arial"/>
                <w:b/>
                <w:bCs/>
              </w:rPr>
            </w:pPr>
            <w:r w:rsidRPr="00FD2E8D">
              <w:rPr>
                <w:rFonts w:ascii="Arial" w:hAnsi="Arial" w:cs="Arial"/>
                <w:b/>
                <w:bCs/>
              </w:rPr>
              <w:t>F1-score</w:t>
            </w:r>
          </w:p>
        </w:tc>
        <w:tc>
          <w:tcPr>
            <w:tcW w:w="1968" w:type="dxa"/>
          </w:tcPr>
          <w:p w14:paraId="5154ACA1" w14:textId="60FD0CDF" w:rsidR="00FD2E8D" w:rsidRPr="00FD2E8D" w:rsidRDefault="00FD2E8D" w:rsidP="00FD2E8D">
            <w:pPr>
              <w:jc w:val="center"/>
              <w:rPr>
                <w:rFonts w:ascii="Arial" w:hAnsi="Arial" w:cs="Arial"/>
                <w:b/>
                <w:bCs/>
              </w:rPr>
            </w:pPr>
            <w:r w:rsidRPr="00FD2E8D">
              <w:rPr>
                <w:rFonts w:ascii="Arial" w:hAnsi="Arial" w:cs="Arial"/>
                <w:b/>
                <w:bCs/>
              </w:rPr>
              <w:t>Specificity</w:t>
            </w:r>
          </w:p>
        </w:tc>
      </w:tr>
      <w:tr w:rsidR="00FD2E8D" w14:paraId="2862526F" w14:textId="77777777" w:rsidTr="00FD2E8D">
        <w:trPr>
          <w:trHeight w:val="304"/>
        </w:trPr>
        <w:tc>
          <w:tcPr>
            <w:tcW w:w="2145" w:type="dxa"/>
          </w:tcPr>
          <w:p w14:paraId="26D0898D" w14:textId="1438FF8C" w:rsidR="00FD2E8D" w:rsidRPr="00FD2E8D" w:rsidRDefault="00FD2E8D" w:rsidP="00FD2E8D">
            <w:pPr>
              <w:jc w:val="center"/>
              <w:rPr>
                <w:rFonts w:ascii="Arial" w:hAnsi="Arial" w:cs="Arial"/>
                <w:b/>
                <w:bCs/>
                <w:lang w:val="el-GR"/>
              </w:rPr>
            </w:pPr>
            <w:r w:rsidRPr="00FD2E8D">
              <w:rPr>
                <w:rFonts w:ascii="Arial" w:hAnsi="Arial" w:cs="Arial"/>
                <w:b/>
                <w:bCs/>
                <w:lang w:val="el-GR"/>
              </w:rPr>
              <w:t>Λιποβαρής</w:t>
            </w:r>
          </w:p>
        </w:tc>
        <w:tc>
          <w:tcPr>
            <w:tcW w:w="1968" w:type="dxa"/>
          </w:tcPr>
          <w:p w14:paraId="2939B7AC" w14:textId="04519FB7" w:rsidR="00FD2E8D" w:rsidRDefault="00FD2E8D" w:rsidP="00FD2E8D">
            <w:pPr>
              <w:jc w:val="center"/>
              <w:rPr>
                <w:rFonts w:ascii="Arial" w:hAnsi="Arial" w:cs="Arial"/>
              </w:rPr>
            </w:pPr>
            <w:r>
              <w:rPr>
                <w:rFonts w:ascii="Arial" w:hAnsi="Arial" w:cs="Arial"/>
              </w:rPr>
              <w:t>0.69</w:t>
            </w:r>
          </w:p>
        </w:tc>
        <w:tc>
          <w:tcPr>
            <w:tcW w:w="1968" w:type="dxa"/>
          </w:tcPr>
          <w:p w14:paraId="264805F9" w14:textId="647905C9" w:rsidR="00FD2E8D" w:rsidRDefault="00FD2E8D" w:rsidP="00FD2E8D">
            <w:pPr>
              <w:jc w:val="center"/>
              <w:rPr>
                <w:rFonts w:ascii="Arial" w:hAnsi="Arial" w:cs="Arial"/>
              </w:rPr>
            </w:pPr>
            <w:r>
              <w:rPr>
                <w:rFonts w:ascii="Arial" w:hAnsi="Arial" w:cs="Arial"/>
              </w:rPr>
              <w:t>0.67</w:t>
            </w:r>
          </w:p>
        </w:tc>
        <w:tc>
          <w:tcPr>
            <w:tcW w:w="1968" w:type="dxa"/>
          </w:tcPr>
          <w:p w14:paraId="3419D5AF" w14:textId="4884B660" w:rsidR="00FD2E8D" w:rsidRDefault="00FD2E8D" w:rsidP="00FD2E8D">
            <w:pPr>
              <w:jc w:val="center"/>
              <w:rPr>
                <w:rFonts w:ascii="Arial" w:hAnsi="Arial" w:cs="Arial"/>
              </w:rPr>
            </w:pPr>
            <w:r>
              <w:rPr>
                <w:rFonts w:ascii="Arial" w:hAnsi="Arial" w:cs="Arial"/>
              </w:rPr>
              <w:t>0.68</w:t>
            </w:r>
          </w:p>
        </w:tc>
        <w:tc>
          <w:tcPr>
            <w:tcW w:w="1968" w:type="dxa"/>
          </w:tcPr>
          <w:p w14:paraId="5E276534" w14:textId="4C4441D4" w:rsidR="00FD2E8D" w:rsidRDefault="00FD2E8D" w:rsidP="00FD2E8D">
            <w:pPr>
              <w:jc w:val="center"/>
              <w:rPr>
                <w:rFonts w:ascii="Arial" w:hAnsi="Arial" w:cs="Arial"/>
              </w:rPr>
            </w:pPr>
            <w:r>
              <w:rPr>
                <w:rFonts w:ascii="Arial" w:hAnsi="Arial" w:cs="Arial"/>
              </w:rPr>
              <w:t>0.96</w:t>
            </w:r>
          </w:p>
        </w:tc>
      </w:tr>
      <w:tr w:rsidR="00FD2E8D" w14:paraId="69AB50B5" w14:textId="77777777" w:rsidTr="00FD2E8D">
        <w:trPr>
          <w:trHeight w:val="304"/>
        </w:trPr>
        <w:tc>
          <w:tcPr>
            <w:tcW w:w="2145" w:type="dxa"/>
          </w:tcPr>
          <w:p w14:paraId="5F013E4B" w14:textId="6E952AAC" w:rsidR="00FD2E8D" w:rsidRPr="00FD2E8D" w:rsidRDefault="00FD2E8D" w:rsidP="00FD2E8D">
            <w:pPr>
              <w:jc w:val="center"/>
              <w:rPr>
                <w:rFonts w:ascii="Arial" w:hAnsi="Arial" w:cs="Arial"/>
                <w:b/>
                <w:bCs/>
                <w:lang w:val="el-GR"/>
              </w:rPr>
            </w:pPr>
            <w:r w:rsidRPr="00FD2E8D">
              <w:rPr>
                <w:rFonts w:ascii="Arial" w:hAnsi="Arial" w:cs="Arial"/>
                <w:b/>
                <w:bCs/>
                <w:lang w:val="el-GR"/>
              </w:rPr>
              <w:t>Φυσιολογικός</w:t>
            </w:r>
          </w:p>
        </w:tc>
        <w:tc>
          <w:tcPr>
            <w:tcW w:w="1968" w:type="dxa"/>
          </w:tcPr>
          <w:p w14:paraId="4DBFB882" w14:textId="12B30F25" w:rsidR="00FD2E8D" w:rsidRDefault="00FD2E8D" w:rsidP="00FD2E8D">
            <w:pPr>
              <w:jc w:val="center"/>
              <w:rPr>
                <w:rFonts w:ascii="Arial" w:hAnsi="Arial" w:cs="Arial"/>
              </w:rPr>
            </w:pPr>
            <w:r>
              <w:rPr>
                <w:rFonts w:ascii="Arial" w:hAnsi="Arial" w:cs="Arial"/>
              </w:rPr>
              <w:t>0.42</w:t>
            </w:r>
          </w:p>
        </w:tc>
        <w:tc>
          <w:tcPr>
            <w:tcW w:w="1968" w:type="dxa"/>
          </w:tcPr>
          <w:p w14:paraId="4F163755" w14:textId="00A3D0FE" w:rsidR="00FD2E8D" w:rsidRDefault="00FD2E8D" w:rsidP="00FD2E8D">
            <w:pPr>
              <w:jc w:val="center"/>
              <w:rPr>
                <w:rFonts w:ascii="Arial" w:hAnsi="Arial" w:cs="Arial"/>
              </w:rPr>
            </w:pPr>
            <w:r>
              <w:rPr>
                <w:rFonts w:ascii="Arial" w:hAnsi="Arial" w:cs="Arial"/>
              </w:rPr>
              <w:t>0.51</w:t>
            </w:r>
          </w:p>
        </w:tc>
        <w:tc>
          <w:tcPr>
            <w:tcW w:w="1968" w:type="dxa"/>
          </w:tcPr>
          <w:p w14:paraId="22558522" w14:textId="4CF8CBD4" w:rsidR="00FD2E8D" w:rsidRDefault="00FD2E8D" w:rsidP="00FD2E8D">
            <w:pPr>
              <w:jc w:val="center"/>
              <w:rPr>
                <w:rFonts w:ascii="Arial" w:hAnsi="Arial" w:cs="Arial"/>
              </w:rPr>
            </w:pPr>
            <w:r>
              <w:rPr>
                <w:rFonts w:ascii="Arial" w:hAnsi="Arial" w:cs="Arial"/>
              </w:rPr>
              <w:t>0.46</w:t>
            </w:r>
          </w:p>
        </w:tc>
        <w:tc>
          <w:tcPr>
            <w:tcW w:w="1968" w:type="dxa"/>
          </w:tcPr>
          <w:p w14:paraId="45E1273E" w14:textId="65923142" w:rsidR="00FD2E8D" w:rsidRDefault="00FD2E8D" w:rsidP="00FD2E8D">
            <w:pPr>
              <w:jc w:val="center"/>
              <w:rPr>
                <w:rFonts w:ascii="Arial" w:hAnsi="Arial" w:cs="Arial"/>
              </w:rPr>
            </w:pPr>
            <w:r>
              <w:rPr>
                <w:rFonts w:ascii="Arial" w:hAnsi="Arial" w:cs="Arial"/>
              </w:rPr>
              <w:t>0.89</w:t>
            </w:r>
          </w:p>
        </w:tc>
      </w:tr>
      <w:tr w:rsidR="00FD2E8D" w14:paraId="301C2B50" w14:textId="77777777" w:rsidTr="00FD2E8D">
        <w:trPr>
          <w:trHeight w:val="304"/>
        </w:trPr>
        <w:tc>
          <w:tcPr>
            <w:tcW w:w="2145" w:type="dxa"/>
          </w:tcPr>
          <w:p w14:paraId="6C443220" w14:textId="4C4B747B" w:rsidR="00FD2E8D" w:rsidRPr="00FD2E8D" w:rsidRDefault="00FD2E8D" w:rsidP="00FD2E8D">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w:t>
            </w:r>
          </w:p>
        </w:tc>
        <w:tc>
          <w:tcPr>
            <w:tcW w:w="1968" w:type="dxa"/>
          </w:tcPr>
          <w:p w14:paraId="0F43F7EE" w14:textId="591F5779" w:rsidR="00FD2E8D" w:rsidRDefault="00FD2E8D" w:rsidP="00FD2E8D">
            <w:pPr>
              <w:jc w:val="center"/>
              <w:rPr>
                <w:rFonts w:ascii="Arial" w:hAnsi="Arial" w:cs="Arial"/>
              </w:rPr>
            </w:pPr>
            <w:r>
              <w:rPr>
                <w:rFonts w:ascii="Arial" w:hAnsi="Arial" w:cs="Arial"/>
              </w:rPr>
              <w:t>0.59</w:t>
            </w:r>
          </w:p>
        </w:tc>
        <w:tc>
          <w:tcPr>
            <w:tcW w:w="1968" w:type="dxa"/>
          </w:tcPr>
          <w:p w14:paraId="3D8B1424" w14:textId="3D3618EA" w:rsidR="00FD2E8D" w:rsidRDefault="00FD2E8D" w:rsidP="00FD2E8D">
            <w:pPr>
              <w:jc w:val="center"/>
              <w:rPr>
                <w:rFonts w:ascii="Arial" w:hAnsi="Arial" w:cs="Arial"/>
              </w:rPr>
            </w:pPr>
            <w:r>
              <w:rPr>
                <w:rFonts w:ascii="Arial" w:hAnsi="Arial" w:cs="Arial"/>
              </w:rPr>
              <w:t>0.25</w:t>
            </w:r>
          </w:p>
        </w:tc>
        <w:tc>
          <w:tcPr>
            <w:tcW w:w="1968" w:type="dxa"/>
          </w:tcPr>
          <w:p w14:paraId="1B908924" w14:textId="7A16FC15" w:rsidR="00FD2E8D" w:rsidRDefault="00FD2E8D" w:rsidP="00FD2E8D">
            <w:pPr>
              <w:jc w:val="center"/>
              <w:rPr>
                <w:rFonts w:ascii="Arial" w:hAnsi="Arial" w:cs="Arial"/>
              </w:rPr>
            </w:pPr>
            <w:r>
              <w:rPr>
                <w:rFonts w:ascii="Arial" w:hAnsi="Arial" w:cs="Arial"/>
              </w:rPr>
              <w:t>0.35</w:t>
            </w:r>
          </w:p>
        </w:tc>
        <w:tc>
          <w:tcPr>
            <w:tcW w:w="1968" w:type="dxa"/>
          </w:tcPr>
          <w:p w14:paraId="12E9D850" w14:textId="73F615F2" w:rsidR="00FD2E8D" w:rsidRDefault="00FD2E8D" w:rsidP="00FD2E8D">
            <w:pPr>
              <w:jc w:val="center"/>
              <w:rPr>
                <w:rFonts w:ascii="Arial" w:hAnsi="Arial" w:cs="Arial"/>
              </w:rPr>
            </w:pPr>
            <w:r>
              <w:rPr>
                <w:rFonts w:ascii="Arial" w:hAnsi="Arial" w:cs="Arial"/>
              </w:rPr>
              <w:t>0.97</w:t>
            </w:r>
          </w:p>
        </w:tc>
      </w:tr>
      <w:tr w:rsidR="00FD2E8D" w14:paraId="1134E384" w14:textId="77777777" w:rsidTr="00FD2E8D">
        <w:trPr>
          <w:trHeight w:val="304"/>
        </w:trPr>
        <w:tc>
          <w:tcPr>
            <w:tcW w:w="2145" w:type="dxa"/>
          </w:tcPr>
          <w:p w14:paraId="43B66305" w14:textId="702D9223" w:rsidR="00FD2E8D" w:rsidRPr="00FD2E8D" w:rsidRDefault="00FD2E8D" w:rsidP="00FD2E8D">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ΙΙ</w:t>
            </w:r>
          </w:p>
        </w:tc>
        <w:tc>
          <w:tcPr>
            <w:tcW w:w="1968" w:type="dxa"/>
          </w:tcPr>
          <w:p w14:paraId="4701912E" w14:textId="2A99F080" w:rsidR="00FD2E8D" w:rsidRDefault="00FD2E8D" w:rsidP="00FD2E8D">
            <w:pPr>
              <w:jc w:val="center"/>
              <w:rPr>
                <w:rFonts w:ascii="Arial" w:hAnsi="Arial" w:cs="Arial"/>
              </w:rPr>
            </w:pPr>
            <w:r>
              <w:rPr>
                <w:rFonts w:ascii="Arial" w:hAnsi="Arial" w:cs="Arial"/>
              </w:rPr>
              <w:t>0.39</w:t>
            </w:r>
          </w:p>
        </w:tc>
        <w:tc>
          <w:tcPr>
            <w:tcW w:w="1968" w:type="dxa"/>
          </w:tcPr>
          <w:p w14:paraId="222B6DCD" w14:textId="39D68453" w:rsidR="00FD2E8D" w:rsidRDefault="00FD2E8D" w:rsidP="00FD2E8D">
            <w:pPr>
              <w:jc w:val="center"/>
              <w:rPr>
                <w:rFonts w:ascii="Arial" w:hAnsi="Arial" w:cs="Arial"/>
              </w:rPr>
            </w:pPr>
            <w:r>
              <w:rPr>
                <w:rFonts w:ascii="Arial" w:hAnsi="Arial" w:cs="Arial"/>
              </w:rPr>
              <w:t>0.60</w:t>
            </w:r>
          </w:p>
        </w:tc>
        <w:tc>
          <w:tcPr>
            <w:tcW w:w="1968" w:type="dxa"/>
          </w:tcPr>
          <w:p w14:paraId="77200E03" w14:textId="6C6ADE18" w:rsidR="00FD2E8D" w:rsidRDefault="00FD2E8D" w:rsidP="00FD2E8D">
            <w:pPr>
              <w:jc w:val="center"/>
              <w:rPr>
                <w:rFonts w:ascii="Arial" w:hAnsi="Arial" w:cs="Arial"/>
              </w:rPr>
            </w:pPr>
            <w:r>
              <w:rPr>
                <w:rFonts w:ascii="Arial" w:hAnsi="Arial" w:cs="Arial"/>
              </w:rPr>
              <w:t>0.47</w:t>
            </w:r>
          </w:p>
        </w:tc>
        <w:tc>
          <w:tcPr>
            <w:tcW w:w="1968" w:type="dxa"/>
          </w:tcPr>
          <w:p w14:paraId="23C6804E" w14:textId="6E228898" w:rsidR="00FD2E8D" w:rsidRDefault="00FD2E8D" w:rsidP="00FD2E8D">
            <w:pPr>
              <w:jc w:val="center"/>
              <w:rPr>
                <w:rFonts w:ascii="Arial" w:hAnsi="Arial" w:cs="Arial"/>
              </w:rPr>
            </w:pPr>
            <w:r>
              <w:rPr>
                <w:rFonts w:ascii="Arial" w:hAnsi="Arial" w:cs="Arial"/>
              </w:rPr>
              <w:t>0.85</w:t>
            </w:r>
          </w:p>
        </w:tc>
      </w:tr>
      <w:tr w:rsidR="00FD2E8D" w14:paraId="01D626D1" w14:textId="77777777" w:rsidTr="00FD2E8D">
        <w:trPr>
          <w:trHeight w:val="304"/>
        </w:trPr>
        <w:tc>
          <w:tcPr>
            <w:tcW w:w="2145" w:type="dxa"/>
          </w:tcPr>
          <w:p w14:paraId="3508F4C1" w14:textId="7BD3C241" w:rsidR="00FD2E8D" w:rsidRPr="00FD2E8D" w:rsidRDefault="00FD2E8D" w:rsidP="00FD2E8D">
            <w:pPr>
              <w:jc w:val="center"/>
              <w:rPr>
                <w:rFonts w:ascii="Arial" w:hAnsi="Arial" w:cs="Arial"/>
                <w:b/>
                <w:bCs/>
                <w:lang w:val="el-GR"/>
              </w:rPr>
            </w:pPr>
            <w:r w:rsidRPr="00FD2E8D">
              <w:rPr>
                <w:rFonts w:ascii="Arial" w:hAnsi="Arial" w:cs="Arial"/>
                <w:b/>
                <w:bCs/>
                <w:lang w:val="el-GR"/>
              </w:rPr>
              <w:t>Παχύσαρκος Ι</w:t>
            </w:r>
          </w:p>
        </w:tc>
        <w:tc>
          <w:tcPr>
            <w:tcW w:w="1968" w:type="dxa"/>
          </w:tcPr>
          <w:p w14:paraId="33A253A0" w14:textId="3B1FC8E9" w:rsidR="00FD2E8D" w:rsidRDefault="00FD2E8D" w:rsidP="00FD2E8D">
            <w:pPr>
              <w:jc w:val="center"/>
              <w:rPr>
                <w:rFonts w:ascii="Arial" w:hAnsi="Arial" w:cs="Arial"/>
              </w:rPr>
            </w:pPr>
            <w:r>
              <w:rPr>
                <w:rFonts w:ascii="Arial" w:hAnsi="Arial" w:cs="Arial"/>
              </w:rPr>
              <w:t>0.37</w:t>
            </w:r>
          </w:p>
        </w:tc>
        <w:tc>
          <w:tcPr>
            <w:tcW w:w="1968" w:type="dxa"/>
          </w:tcPr>
          <w:p w14:paraId="756EEDD9" w14:textId="43EEA5A8" w:rsidR="00FD2E8D" w:rsidRDefault="00FD2E8D" w:rsidP="00FD2E8D">
            <w:pPr>
              <w:jc w:val="center"/>
              <w:rPr>
                <w:rFonts w:ascii="Arial" w:hAnsi="Arial" w:cs="Arial"/>
              </w:rPr>
            </w:pPr>
            <w:r>
              <w:rPr>
                <w:rFonts w:ascii="Arial" w:hAnsi="Arial" w:cs="Arial"/>
              </w:rPr>
              <w:t>0.37</w:t>
            </w:r>
          </w:p>
        </w:tc>
        <w:tc>
          <w:tcPr>
            <w:tcW w:w="1968" w:type="dxa"/>
          </w:tcPr>
          <w:p w14:paraId="3BA79E09" w14:textId="355A266A" w:rsidR="00FD2E8D" w:rsidRDefault="00FD2E8D" w:rsidP="00FD2E8D">
            <w:pPr>
              <w:jc w:val="center"/>
              <w:rPr>
                <w:rFonts w:ascii="Arial" w:hAnsi="Arial" w:cs="Arial"/>
              </w:rPr>
            </w:pPr>
            <w:r>
              <w:rPr>
                <w:rFonts w:ascii="Arial" w:hAnsi="Arial" w:cs="Arial"/>
              </w:rPr>
              <w:t>0.37</w:t>
            </w:r>
          </w:p>
        </w:tc>
        <w:tc>
          <w:tcPr>
            <w:tcW w:w="1968" w:type="dxa"/>
          </w:tcPr>
          <w:p w14:paraId="28669105" w14:textId="1E524FB4" w:rsidR="00FD2E8D" w:rsidRDefault="00FD2E8D" w:rsidP="00FD2E8D">
            <w:pPr>
              <w:jc w:val="center"/>
              <w:rPr>
                <w:rFonts w:ascii="Arial" w:hAnsi="Arial" w:cs="Arial"/>
              </w:rPr>
            </w:pPr>
            <w:r>
              <w:rPr>
                <w:rFonts w:ascii="Arial" w:hAnsi="Arial" w:cs="Arial"/>
              </w:rPr>
              <w:t>0.87</w:t>
            </w:r>
          </w:p>
        </w:tc>
      </w:tr>
      <w:tr w:rsidR="00FD2E8D" w14:paraId="27819B42" w14:textId="77777777" w:rsidTr="00FD2E8D">
        <w:trPr>
          <w:trHeight w:val="627"/>
        </w:trPr>
        <w:tc>
          <w:tcPr>
            <w:tcW w:w="2145" w:type="dxa"/>
          </w:tcPr>
          <w:p w14:paraId="0F9BC3AB" w14:textId="073B1191" w:rsidR="00FD2E8D" w:rsidRPr="00FD2E8D" w:rsidRDefault="00FD2E8D" w:rsidP="00FD2E8D">
            <w:pPr>
              <w:jc w:val="center"/>
              <w:rPr>
                <w:rFonts w:ascii="Arial" w:hAnsi="Arial" w:cs="Arial"/>
                <w:b/>
                <w:bCs/>
                <w:lang w:val="el-GR"/>
              </w:rPr>
            </w:pPr>
            <w:r w:rsidRPr="00FD2E8D">
              <w:rPr>
                <w:rFonts w:ascii="Arial" w:hAnsi="Arial" w:cs="Arial"/>
                <w:b/>
                <w:bCs/>
                <w:lang w:val="el-GR"/>
              </w:rPr>
              <w:t>Παχύσαρκος ΙΙ</w:t>
            </w:r>
          </w:p>
        </w:tc>
        <w:tc>
          <w:tcPr>
            <w:tcW w:w="1968" w:type="dxa"/>
          </w:tcPr>
          <w:p w14:paraId="65AE4340" w14:textId="3A2D3532" w:rsidR="00FD2E8D" w:rsidRDefault="00FD2E8D" w:rsidP="00FD2E8D">
            <w:pPr>
              <w:jc w:val="center"/>
              <w:rPr>
                <w:rFonts w:ascii="Arial" w:hAnsi="Arial" w:cs="Arial"/>
              </w:rPr>
            </w:pPr>
            <w:r>
              <w:rPr>
                <w:rFonts w:ascii="Arial" w:hAnsi="Arial" w:cs="Arial"/>
              </w:rPr>
              <w:t>0.43</w:t>
            </w:r>
          </w:p>
        </w:tc>
        <w:tc>
          <w:tcPr>
            <w:tcW w:w="1968" w:type="dxa"/>
          </w:tcPr>
          <w:p w14:paraId="6956CDB5" w14:textId="614F4539" w:rsidR="00FD2E8D" w:rsidRDefault="00FD2E8D" w:rsidP="00FD2E8D">
            <w:pPr>
              <w:jc w:val="center"/>
              <w:rPr>
                <w:rFonts w:ascii="Arial" w:hAnsi="Arial" w:cs="Arial"/>
              </w:rPr>
            </w:pPr>
            <w:r>
              <w:rPr>
                <w:rFonts w:ascii="Arial" w:hAnsi="Arial" w:cs="Arial"/>
              </w:rPr>
              <w:t>0.63</w:t>
            </w:r>
          </w:p>
        </w:tc>
        <w:tc>
          <w:tcPr>
            <w:tcW w:w="1968" w:type="dxa"/>
          </w:tcPr>
          <w:p w14:paraId="421E8254" w14:textId="4712D7B0" w:rsidR="00FD2E8D" w:rsidRDefault="00FD2E8D" w:rsidP="00FD2E8D">
            <w:pPr>
              <w:jc w:val="center"/>
              <w:rPr>
                <w:rFonts w:ascii="Arial" w:hAnsi="Arial" w:cs="Arial"/>
              </w:rPr>
            </w:pPr>
            <w:r>
              <w:rPr>
                <w:rFonts w:ascii="Arial" w:hAnsi="Arial" w:cs="Arial"/>
              </w:rPr>
              <w:t>0.51</w:t>
            </w:r>
          </w:p>
        </w:tc>
        <w:tc>
          <w:tcPr>
            <w:tcW w:w="1968" w:type="dxa"/>
          </w:tcPr>
          <w:p w14:paraId="277AA7BC" w14:textId="3C0EDF12" w:rsidR="00FD2E8D" w:rsidRDefault="00FD2E8D" w:rsidP="00FD2E8D">
            <w:pPr>
              <w:jc w:val="center"/>
              <w:rPr>
                <w:rFonts w:ascii="Arial" w:hAnsi="Arial" w:cs="Arial"/>
              </w:rPr>
            </w:pPr>
            <w:r>
              <w:rPr>
                <w:rFonts w:ascii="Arial" w:hAnsi="Arial" w:cs="Arial"/>
              </w:rPr>
              <w:t>0.86</w:t>
            </w:r>
          </w:p>
        </w:tc>
      </w:tr>
      <w:tr w:rsidR="00FD2E8D" w14:paraId="6EED97B6" w14:textId="77777777" w:rsidTr="00FD2E8D">
        <w:trPr>
          <w:trHeight w:val="609"/>
        </w:trPr>
        <w:tc>
          <w:tcPr>
            <w:tcW w:w="2145" w:type="dxa"/>
          </w:tcPr>
          <w:p w14:paraId="322E0327" w14:textId="16C64655" w:rsidR="00FD2E8D" w:rsidRPr="00FD2E8D" w:rsidRDefault="00FD2E8D" w:rsidP="00FD2E8D">
            <w:pPr>
              <w:jc w:val="center"/>
              <w:rPr>
                <w:rFonts w:ascii="Arial" w:hAnsi="Arial" w:cs="Arial"/>
                <w:b/>
                <w:bCs/>
                <w:lang w:val="el-GR"/>
              </w:rPr>
            </w:pPr>
            <w:r w:rsidRPr="00FD2E8D">
              <w:rPr>
                <w:rFonts w:ascii="Arial" w:hAnsi="Arial" w:cs="Arial"/>
                <w:b/>
                <w:bCs/>
                <w:lang w:val="el-GR"/>
              </w:rPr>
              <w:t>Παχύσαρκος ΙΙΙ</w:t>
            </w:r>
          </w:p>
        </w:tc>
        <w:tc>
          <w:tcPr>
            <w:tcW w:w="1968" w:type="dxa"/>
          </w:tcPr>
          <w:p w14:paraId="2A3BB048" w14:textId="3E6EDB46" w:rsidR="00FD2E8D" w:rsidRDefault="00FD2E8D" w:rsidP="00FD2E8D">
            <w:pPr>
              <w:jc w:val="center"/>
              <w:rPr>
                <w:rFonts w:ascii="Arial" w:hAnsi="Arial" w:cs="Arial"/>
              </w:rPr>
            </w:pPr>
            <w:r>
              <w:rPr>
                <w:rFonts w:ascii="Arial" w:hAnsi="Arial" w:cs="Arial"/>
              </w:rPr>
              <w:t>0.47</w:t>
            </w:r>
          </w:p>
        </w:tc>
        <w:tc>
          <w:tcPr>
            <w:tcW w:w="1968" w:type="dxa"/>
          </w:tcPr>
          <w:p w14:paraId="4EE68E13" w14:textId="34C15314" w:rsidR="00FD2E8D" w:rsidRDefault="00FD2E8D" w:rsidP="00FD2E8D">
            <w:pPr>
              <w:jc w:val="center"/>
              <w:rPr>
                <w:rFonts w:ascii="Arial" w:hAnsi="Arial" w:cs="Arial"/>
              </w:rPr>
            </w:pPr>
            <w:r>
              <w:rPr>
                <w:rFonts w:ascii="Arial" w:hAnsi="Arial" w:cs="Arial"/>
              </w:rPr>
              <w:t>0.20</w:t>
            </w:r>
          </w:p>
        </w:tc>
        <w:tc>
          <w:tcPr>
            <w:tcW w:w="1968" w:type="dxa"/>
          </w:tcPr>
          <w:p w14:paraId="7DE55986" w14:textId="4E682308" w:rsidR="00FD2E8D" w:rsidRDefault="00FD2E8D" w:rsidP="00FD2E8D">
            <w:pPr>
              <w:jc w:val="center"/>
              <w:rPr>
                <w:rFonts w:ascii="Arial" w:hAnsi="Arial" w:cs="Arial"/>
              </w:rPr>
            </w:pPr>
            <w:r>
              <w:rPr>
                <w:rFonts w:ascii="Arial" w:hAnsi="Arial" w:cs="Arial"/>
              </w:rPr>
              <w:t>0.28</w:t>
            </w:r>
          </w:p>
        </w:tc>
        <w:tc>
          <w:tcPr>
            <w:tcW w:w="1968" w:type="dxa"/>
          </w:tcPr>
          <w:p w14:paraId="62A855B9" w14:textId="1D281EA5" w:rsidR="00FD2E8D" w:rsidRDefault="00FD2E8D" w:rsidP="00FD2E8D">
            <w:pPr>
              <w:jc w:val="center"/>
              <w:rPr>
                <w:rFonts w:ascii="Arial" w:hAnsi="Arial" w:cs="Arial"/>
              </w:rPr>
            </w:pPr>
            <w:r>
              <w:rPr>
                <w:rFonts w:ascii="Arial" w:hAnsi="Arial" w:cs="Arial"/>
              </w:rPr>
              <w:t>0.96</w:t>
            </w:r>
          </w:p>
        </w:tc>
      </w:tr>
    </w:tbl>
    <w:p w14:paraId="0B6A7F44" w14:textId="77777777" w:rsidR="00FD2E8D" w:rsidRPr="00FD2E8D" w:rsidRDefault="00FD2E8D" w:rsidP="00F23F33">
      <w:pPr>
        <w:rPr>
          <w:rFonts w:ascii="Arial" w:hAnsi="Arial" w:cs="Arial"/>
        </w:rPr>
      </w:pPr>
    </w:p>
    <w:p w14:paraId="4641C7CC" w14:textId="244F280D" w:rsidR="0095528D" w:rsidRDefault="0095528D" w:rsidP="00F23F33">
      <w:pPr>
        <w:rPr>
          <w:rFonts w:ascii="Arial" w:hAnsi="Arial" w:cs="Arial"/>
          <w:lang w:val="el-GR"/>
        </w:rPr>
      </w:pPr>
      <w:r>
        <w:rPr>
          <w:noProof/>
        </w:rPr>
        <w:lastRenderedPageBreak/>
        <w:drawing>
          <wp:inline distT="0" distB="0" distL="0" distR="0" wp14:anchorId="0BC03459" wp14:editId="5BD50B3A">
            <wp:extent cx="5715000" cy="4867275"/>
            <wp:effectExtent l="0" t="0" r="0" b="9525"/>
            <wp:docPr id="1627126563" name="Picture 1" descr="A diagram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26563" name="Picture 1" descr="A diagram of weight loss&#10;&#10;AI-generated content may be incorrect."/>
                    <pic:cNvPicPr/>
                  </pic:nvPicPr>
                  <pic:blipFill>
                    <a:blip r:embed="rId9"/>
                    <a:stretch>
                      <a:fillRect/>
                    </a:stretch>
                  </pic:blipFill>
                  <pic:spPr>
                    <a:xfrm>
                      <a:off x="0" y="0"/>
                      <a:ext cx="5715000" cy="4867275"/>
                    </a:xfrm>
                    <a:prstGeom prst="rect">
                      <a:avLst/>
                    </a:prstGeom>
                  </pic:spPr>
                </pic:pic>
              </a:graphicData>
            </a:graphic>
          </wp:inline>
        </w:drawing>
      </w:r>
    </w:p>
    <w:p w14:paraId="3C263B22" w14:textId="77777777" w:rsidR="003E2968" w:rsidRDefault="003E2968" w:rsidP="00F23F33">
      <w:pPr>
        <w:rPr>
          <w:rFonts w:ascii="Arial" w:hAnsi="Arial" w:cs="Arial"/>
          <w:lang w:val="el-GR"/>
        </w:rPr>
      </w:pPr>
    </w:p>
    <w:p w14:paraId="11E1F471" w14:textId="77777777" w:rsidR="003E2968" w:rsidRDefault="003E2968" w:rsidP="00F23F33">
      <w:pPr>
        <w:rPr>
          <w:rFonts w:ascii="Arial" w:hAnsi="Arial" w:cs="Arial"/>
          <w:lang w:val="el-GR"/>
        </w:rPr>
      </w:pPr>
    </w:p>
    <w:p w14:paraId="45E193A9" w14:textId="77777777" w:rsidR="003E2968" w:rsidRDefault="003E2968" w:rsidP="00F23F33">
      <w:pPr>
        <w:rPr>
          <w:rFonts w:ascii="Arial" w:hAnsi="Arial" w:cs="Arial"/>
          <w:lang w:val="el-GR"/>
        </w:rPr>
      </w:pPr>
    </w:p>
    <w:p w14:paraId="0D85A807" w14:textId="246B5D28" w:rsidR="00126F09" w:rsidRDefault="009F691F" w:rsidP="00F23F33">
      <w:pPr>
        <w:rPr>
          <w:rFonts w:ascii="Arial" w:hAnsi="Arial" w:cs="Arial"/>
          <w:lang w:val="el-GR"/>
        </w:rPr>
      </w:pPr>
      <w:r>
        <w:rPr>
          <w:rFonts w:ascii="Arial" w:hAnsi="Arial" w:cs="Arial"/>
          <w:lang w:val="el-GR"/>
        </w:rPr>
        <w:t>Στ</w:t>
      </w:r>
      <w:r w:rsidRPr="009F691F">
        <w:rPr>
          <w:rFonts w:ascii="Arial" w:hAnsi="Arial" w:cs="Arial"/>
          <w:lang w:val="el-GR"/>
        </w:rPr>
        <w:t xml:space="preserve">ο </w:t>
      </w:r>
      <w:proofErr w:type="spellStart"/>
      <w:r w:rsidRPr="009F691F">
        <w:rPr>
          <w:rFonts w:ascii="Arial" w:hAnsi="Arial" w:cs="Arial"/>
          <w:lang w:val="el-GR"/>
        </w:rPr>
        <w:t>Random</w:t>
      </w:r>
      <w:proofErr w:type="spellEnd"/>
      <w:r w:rsidRPr="009F691F">
        <w:rPr>
          <w:rFonts w:ascii="Arial" w:hAnsi="Arial" w:cs="Arial"/>
          <w:lang w:val="el-GR"/>
        </w:rPr>
        <w:t xml:space="preserve"> </w:t>
      </w:r>
      <w:proofErr w:type="spellStart"/>
      <w:r w:rsidRPr="009F691F">
        <w:rPr>
          <w:rFonts w:ascii="Arial" w:hAnsi="Arial" w:cs="Arial"/>
          <w:lang w:val="el-GR"/>
        </w:rPr>
        <w:t>Forest</w:t>
      </w:r>
      <w:proofErr w:type="spellEnd"/>
      <w:r>
        <w:rPr>
          <w:rFonts w:ascii="Arial" w:hAnsi="Arial" w:cs="Arial"/>
          <w:lang w:val="el-GR"/>
        </w:rPr>
        <w:t xml:space="preserve"> παρατηρούμε μια</w:t>
      </w:r>
      <w:r w:rsidRPr="009F691F">
        <w:rPr>
          <w:rFonts w:ascii="Arial" w:hAnsi="Arial" w:cs="Arial"/>
          <w:lang w:val="el-GR"/>
        </w:rPr>
        <w:t xml:space="preserve"> σαφώς βελτιωμένη συμπεριφορά</w:t>
      </w:r>
      <w:r w:rsidR="00126F09">
        <w:rPr>
          <w:rFonts w:ascii="Arial" w:hAnsi="Arial" w:cs="Arial"/>
          <w:lang w:val="el-GR"/>
        </w:rPr>
        <w:t>,</w:t>
      </w:r>
      <w:r w:rsidRPr="009F691F">
        <w:rPr>
          <w:rFonts w:ascii="Arial" w:hAnsi="Arial" w:cs="Arial"/>
          <w:lang w:val="el-GR"/>
        </w:rPr>
        <w:t xml:space="preserve"> </w:t>
      </w:r>
      <w:r w:rsidR="00126F09">
        <w:rPr>
          <w:rFonts w:ascii="Arial" w:hAnsi="Arial" w:cs="Arial"/>
          <w:lang w:val="el-GR"/>
        </w:rPr>
        <w:t>ο</w:t>
      </w:r>
      <w:r w:rsidRPr="009F691F">
        <w:rPr>
          <w:rFonts w:ascii="Arial" w:hAnsi="Arial" w:cs="Arial"/>
          <w:lang w:val="el-GR"/>
        </w:rPr>
        <w:t xml:space="preserve">ι περισσότερες προβλέψεις συγκεντρώνονται στη διαγώνιο του </w:t>
      </w:r>
      <w:proofErr w:type="spellStart"/>
      <w:r w:rsidRPr="009F691F">
        <w:rPr>
          <w:rFonts w:ascii="Arial" w:hAnsi="Arial" w:cs="Arial"/>
          <w:lang w:val="el-GR"/>
        </w:rPr>
        <w:t>confusion</w:t>
      </w:r>
      <w:proofErr w:type="spellEnd"/>
      <w:r w:rsidRPr="009F691F">
        <w:rPr>
          <w:rFonts w:ascii="Arial" w:hAnsi="Arial" w:cs="Arial"/>
          <w:lang w:val="el-GR"/>
        </w:rPr>
        <w:t xml:space="preserve"> </w:t>
      </w:r>
      <w:proofErr w:type="spellStart"/>
      <w:r w:rsidRPr="009F691F">
        <w:rPr>
          <w:rFonts w:ascii="Arial" w:hAnsi="Arial" w:cs="Arial"/>
          <w:lang w:val="el-GR"/>
        </w:rPr>
        <w:t>matrix</w:t>
      </w:r>
      <w:proofErr w:type="spellEnd"/>
      <w:r w:rsidRPr="009F691F">
        <w:rPr>
          <w:rFonts w:ascii="Arial" w:hAnsi="Arial" w:cs="Arial"/>
          <w:lang w:val="el-GR"/>
        </w:rPr>
        <w:t>, κάτι που αντικατοπτρίζει την υψηλή ακρίβεια του μοντέλου</w:t>
      </w:r>
      <w:r>
        <w:rPr>
          <w:rFonts w:ascii="Arial" w:hAnsi="Arial" w:cs="Arial"/>
          <w:lang w:val="el-GR"/>
        </w:rPr>
        <w:t xml:space="preserve"> ενώ</w:t>
      </w:r>
      <w:r w:rsidRPr="009F691F">
        <w:rPr>
          <w:rFonts w:ascii="Arial" w:hAnsi="Arial" w:cs="Arial"/>
          <w:lang w:val="el-GR"/>
        </w:rPr>
        <w:t xml:space="preserve"> </w:t>
      </w:r>
      <w:r>
        <w:rPr>
          <w:rFonts w:ascii="Arial" w:hAnsi="Arial" w:cs="Arial"/>
          <w:lang w:val="el-GR"/>
        </w:rPr>
        <w:t>ο</w:t>
      </w:r>
      <w:r w:rsidRPr="009F691F">
        <w:rPr>
          <w:rFonts w:ascii="Arial" w:hAnsi="Arial" w:cs="Arial"/>
          <w:lang w:val="el-GR"/>
        </w:rPr>
        <w:t>ι κατηγορίες με μεγαλύτερη πρόκληση είναι και εδώ οι ενδιάμεσες (</w:t>
      </w:r>
      <w:proofErr w:type="spellStart"/>
      <w:r w:rsidRPr="009F691F">
        <w:rPr>
          <w:rFonts w:ascii="Arial" w:hAnsi="Arial" w:cs="Arial"/>
          <w:lang w:val="el-GR"/>
        </w:rPr>
        <w:t>Normal</w:t>
      </w:r>
      <w:proofErr w:type="spellEnd"/>
      <w:r w:rsidRPr="009F691F">
        <w:rPr>
          <w:rFonts w:ascii="Arial" w:hAnsi="Arial" w:cs="Arial"/>
          <w:lang w:val="el-GR"/>
        </w:rPr>
        <w:t xml:space="preserve"> </w:t>
      </w:r>
      <w:proofErr w:type="spellStart"/>
      <w:r w:rsidRPr="009F691F">
        <w:rPr>
          <w:rFonts w:ascii="Arial" w:hAnsi="Arial" w:cs="Arial"/>
          <w:lang w:val="el-GR"/>
        </w:rPr>
        <w:t>Weight</w:t>
      </w:r>
      <w:proofErr w:type="spellEnd"/>
      <w:r w:rsidRPr="009F691F">
        <w:rPr>
          <w:rFonts w:ascii="Arial" w:hAnsi="Arial" w:cs="Arial"/>
          <w:lang w:val="el-GR"/>
        </w:rPr>
        <w:t xml:space="preserve">, </w:t>
      </w:r>
      <w:proofErr w:type="spellStart"/>
      <w:r w:rsidRPr="009F691F">
        <w:rPr>
          <w:rFonts w:ascii="Arial" w:hAnsi="Arial" w:cs="Arial"/>
          <w:lang w:val="el-GR"/>
        </w:rPr>
        <w:t>Overweight</w:t>
      </w:r>
      <w:proofErr w:type="spellEnd"/>
      <w:r w:rsidRPr="009F691F">
        <w:rPr>
          <w:rFonts w:ascii="Arial" w:hAnsi="Arial" w:cs="Arial"/>
          <w:lang w:val="el-GR"/>
        </w:rPr>
        <w:t xml:space="preserve"> I), όπου εμφανίζονται μερικά αναμενόμενα λάθη λόγω στατιστικής επικάλυψης στα χαρακτηριστικά. </w:t>
      </w:r>
    </w:p>
    <w:p w14:paraId="2967FDD5" w14:textId="79EA82D9" w:rsidR="00126F09" w:rsidRDefault="009F691F" w:rsidP="00F23F33">
      <w:pPr>
        <w:rPr>
          <w:rFonts w:ascii="Arial" w:hAnsi="Arial" w:cs="Arial"/>
          <w:lang w:val="el-GR"/>
        </w:rPr>
      </w:pPr>
      <w:r w:rsidRPr="009F691F">
        <w:rPr>
          <w:rFonts w:ascii="Arial" w:hAnsi="Arial" w:cs="Arial"/>
          <w:lang w:val="el-GR"/>
        </w:rPr>
        <w:t xml:space="preserve">Ωστόσο, η απόδοση στις πιο διακριτές κατηγορίες, όπως </w:t>
      </w:r>
      <w:proofErr w:type="spellStart"/>
      <w:r w:rsidRPr="009F691F">
        <w:rPr>
          <w:rFonts w:ascii="Arial" w:hAnsi="Arial" w:cs="Arial"/>
          <w:lang w:val="el-GR"/>
        </w:rPr>
        <w:t>Obesity</w:t>
      </w:r>
      <w:proofErr w:type="spellEnd"/>
      <w:r w:rsidRPr="009F691F">
        <w:rPr>
          <w:rFonts w:ascii="Arial" w:hAnsi="Arial" w:cs="Arial"/>
          <w:lang w:val="el-GR"/>
        </w:rPr>
        <w:t xml:space="preserve"> II και </w:t>
      </w:r>
      <w:proofErr w:type="spellStart"/>
      <w:r w:rsidRPr="009F691F">
        <w:rPr>
          <w:rFonts w:ascii="Arial" w:hAnsi="Arial" w:cs="Arial"/>
          <w:lang w:val="el-GR"/>
        </w:rPr>
        <w:t>Obesity</w:t>
      </w:r>
      <w:proofErr w:type="spellEnd"/>
      <w:r w:rsidRPr="009F691F">
        <w:rPr>
          <w:rFonts w:ascii="Arial" w:hAnsi="Arial" w:cs="Arial"/>
          <w:lang w:val="el-GR"/>
        </w:rPr>
        <w:t xml:space="preserve"> III, είναι σχεδόν άριστη</w:t>
      </w:r>
      <w:r w:rsidR="00126F09">
        <w:rPr>
          <w:rFonts w:ascii="Arial" w:hAnsi="Arial" w:cs="Arial"/>
          <w:lang w:val="el-GR"/>
        </w:rPr>
        <w:t>,</w:t>
      </w:r>
      <w:r w:rsidRPr="009F691F">
        <w:rPr>
          <w:rFonts w:ascii="Arial" w:hAnsi="Arial" w:cs="Arial"/>
          <w:lang w:val="el-GR"/>
        </w:rPr>
        <w:t xml:space="preserve"> </w:t>
      </w:r>
      <w:r w:rsidR="00126F09">
        <w:rPr>
          <w:rFonts w:ascii="Arial" w:hAnsi="Arial" w:cs="Arial"/>
          <w:lang w:val="el-GR"/>
        </w:rPr>
        <w:t>οι υψηλές τιμές</w:t>
      </w:r>
      <w:r w:rsidRPr="009F691F">
        <w:rPr>
          <w:rFonts w:ascii="Arial" w:hAnsi="Arial" w:cs="Arial"/>
          <w:lang w:val="el-GR"/>
        </w:rPr>
        <w:t xml:space="preserve"> </w:t>
      </w:r>
      <w:proofErr w:type="spellStart"/>
      <w:r w:rsidRPr="009F691F">
        <w:rPr>
          <w:rFonts w:ascii="Arial" w:hAnsi="Arial" w:cs="Arial"/>
          <w:lang w:val="el-GR"/>
        </w:rPr>
        <w:t>recall</w:t>
      </w:r>
      <w:proofErr w:type="spellEnd"/>
      <w:r w:rsidRPr="009F691F">
        <w:rPr>
          <w:rFonts w:ascii="Arial" w:hAnsi="Arial" w:cs="Arial"/>
          <w:lang w:val="el-GR"/>
        </w:rPr>
        <w:t xml:space="preserve"> και </w:t>
      </w:r>
      <w:proofErr w:type="spellStart"/>
      <w:r w:rsidRPr="009F691F">
        <w:rPr>
          <w:rFonts w:ascii="Arial" w:hAnsi="Arial" w:cs="Arial"/>
          <w:lang w:val="el-GR"/>
        </w:rPr>
        <w:t>precision</w:t>
      </w:r>
      <w:proofErr w:type="spellEnd"/>
      <w:r w:rsidRPr="009F691F">
        <w:rPr>
          <w:rFonts w:ascii="Arial" w:hAnsi="Arial" w:cs="Arial"/>
          <w:lang w:val="el-GR"/>
        </w:rPr>
        <w:t xml:space="preserve"> στις κατηγορίες αυτές, σε συνδυασμό με </w:t>
      </w:r>
      <w:proofErr w:type="spellStart"/>
      <w:r w:rsidRPr="009F691F">
        <w:rPr>
          <w:rFonts w:ascii="Arial" w:hAnsi="Arial" w:cs="Arial"/>
          <w:lang w:val="el-GR"/>
        </w:rPr>
        <w:t>specificity</w:t>
      </w:r>
      <w:proofErr w:type="spellEnd"/>
      <w:r w:rsidRPr="009F691F">
        <w:rPr>
          <w:rFonts w:ascii="Arial" w:hAnsi="Arial" w:cs="Arial"/>
          <w:lang w:val="el-GR"/>
        </w:rPr>
        <w:t xml:space="preserve"> άνω του 0.99, δείχνουν ότι το μοντέλο αποφεύγει σχεδόν πλήρως τις ψευδώς θετικές ταξινομήσεις</w:t>
      </w:r>
      <w:r w:rsidR="00126F09">
        <w:rPr>
          <w:rFonts w:ascii="Arial" w:hAnsi="Arial" w:cs="Arial"/>
          <w:lang w:val="el-GR"/>
        </w:rPr>
        <w:t xml:space="preserve"> και</w:t>
      </w:r>
      <w:r w:rsidRPr="009F691F">
        <w:rPr>
          <w:rFonts w:ascii="Arial" w:hAnsi="Arial" w:cs="Arial"/>
          <w:lang w:val="el-GR"/>
        </w:rPr>
        <w:t xml:space="preserve"> </w:t>
      </w:r>
      <w:r w:rsidR="00126F09">
        <w:rPr>
          <w:rFonts w:ascii="Arial" w:hAnsi="Arial" w:cs="Arial"/>
          <w:lang w:val="el-GR"/>
        </w:rPr>
        <w:t>σ</w:t>
      </w:r>
      <w:r w:rsidRPr="009F691F">
        <w:rPr>
          <w:rFonts w:ascii="Arial" w:hAnsi="Arial" w:cs="Arial"/>
          <w:lang w:val="el-GR"/>
        </w:rPr>
        <w:t xml:space="preserve">υνολικά, το </w:t>
      </w:r>
      <w:proofErr w:type="spellStart"/>
      <w:r w:rsidRPr="009F691F">
        <w:rPr>
          <w:rFonts w:ascii="Arial" w:hAnsi="Arial" w:cs="Arial"/>
          <w:lang w:val="el-GR"/>
        </w:rPr>
        <w:t>Random</w:t>
      </w:r>
      <w:proofErr w:type="spellEnd"/>
      <w:r w:rsidRPr="009F691F">
        <w:rPr>
          <w:rFonts w:ascii="Arial" w:hAnsi="Arial" w:cs="Arial"/>
          <w:lang w:val="el-GR"/>
        </w:rPr>
        <w:t xml:space="preserve"> </w:t>
      </w:r>
      <w:proofErr w:type="spellStart"/>
      <w:r w:rsidRPr="009F691F">
        <w:rPr>
          <w:rFonts w:ascii="Arial" w:hAnsi="Arial" w:cs="Arial"/>
          <w:lang w:val="el-GR"/>
        </w:rPr>
        <w:t>Forest</w:t>
      </w:r>
      <w:proofErr w:type="spellEnd"/>
      <w:r w:rsidRPr="009F691F">
        <w:rPr>
          <w:rFonts w:ascii="Arial" w:hAnsi="Arial" w:cs="Arial"/>
          <w:lang w:val="el-GR"/>
        </w:rPr>
        <w:t xml:space="preserve"> επιδεικνύει σταθερότητα και αξιοπιστία σε όλο το εύρος των κλάσεων.</w:t>
      </w:r>
    </w:p>
    <w:tbl>
      <w:tblPr>
        <w:tblStyle w:val="TableGrid"/>
        <w:tblW w:w="10017" w:type="dxa"/>
        <w:tblInd w:w="-185" w:type="dxa"/>
        <w:tblLook w:val="04A0" w:firstRow="1" w:lastRow="0" w:firstColumn="1" w:lastColumn="0" w:noHBand="0" w:noVBand="1"/>
      </w:tblPr>
      <w:tblGrid>
        <w:gridCol w:w="2145"/>
        <w:gridCol w:w="1968"/>
        <w:gridCol w:w="1968"/>
        <w:gridCol w:w="1968"/>
        <w:gridCol w:w="1968"/>
      </w:tblGrid>
      <w:tr w:rsidR="00126F09" w14:paraId="6BAC27FF" w14:textId="77777777" w:rsidTr="00F21922">
        <w:trPr>
          <w:trHeight w:val="304"/>
        </w:trPr>
        <w:tc>
          <w:tcPr>
            <w:tcW w:w="2145" w:type="dxa"/>
          </w:tcPr>
          <w:p w14:paraId="2CC7D28D" w14:textId="77777777" w:rsidR="00126F09" w:rsidRDefault="00126F09" w:rsidP="00F21922">
            <w:pPr>
              <w:jc w:val="center"/>
              <w:rPr>
                <w:rFonts w:ascii="Arial" w:hAnsi="Arial" w:cs="Arial"/>
              </w:rPr>
            </w:pPr>
          </w:p>
        </w:tc>
        <w:tc>
          <w:tcPr>
            <w:tcW w:w="1968" w:type="dxa"/>
          </w:tcPr>
          <w:p w14:paraId="08E5340F" w14:textId="77777777" w:rsidR="00126F09" w:rsidRPr="00FD2E8D" w:rsidRDefault="00126F09" w:rsidP="00F21922">
            <w:pPr>
              <w:jc w:val="center"/>
              <w:rPr>
                <w:rFonts w:ascii="Arial" w:hAnsi="Arial" w:cs="Arial"/>
                <w:b/>
                <w:bCs/>
              </w:rPr>
            </w:pPr>
            <w:r w:rsidRPr="00FD2E8D">
              <w:rPr>
                <w:rFonts w:ascii="Arial" w:hAnsi="Arial" w:cs="Arial"/>
                <w:b/>
                <w:bCs/>
              </w:rPr>
              <w:t>Precision</w:t>
            </w:r>
          </w:p>
        </w:tc>
        <w:tc>
          <w:tcPr>
            <w:tcW w:w="1968" w:type="dxa"/>
          </w:tcPr>
          <w:p w14:paraId="5C0AC5D7" w14:textId="77777777" w:rsidR="00126F09" w:rsidRPr="00FD2E8D" w:rsidRDefault="00126F09" w:rsidP="00F21922">
            <w:pPr>
              <w:jc w:val="center"/>
              <w:rPr>
                <w:rFonts w:ascii="Arial" w:hAnsi="Arial" w:cs="Arial"/>
                <w:b/>
                <w:bCs/>
              </w:rPr>
            </w:pPr>
            <w:r w:rsidRPr="00FD2E8D">
              <w:rPr>
                <w:rFonts w:ascii="Arial" w:hAnsi="Arial" w:cs="Arial"/>
                <w:b/>
                <w:bCs/>
              </w:rPr>
              <w:t>Recall</w:t>
            </w:r>
          </w:p>
        </w:tc>
        <w:tc>
          <w:tcPr>
            <w:tcW w:w="1968" w:type="dxa"/>
          </w:tcPr>
          <w:p w14:paraId="2454B142" w14:textId="77777777" w:rsidR="00126F09" w:rsidRPr="00FD2E8D" w:rsidRDefault="00126F09" w:rsidP="00F21922">
            <w:pPr>
              <w:jc w:val="center"/>
              <w:rPr>
                <w:rFonts w:ascii="Arial" w:hAnsi="Arial" w:cs="Arial"/>
                <w:b/>
                <w:bCs/>
              </w:rPr>
            </w:pPr>
            <w:r w:rsidRPr="00FD2E8D">
              <w:rPr>
                <w:rFonts w:ascii="Arial" w:hAnsi="Arial" w:cs="Arial"/>
                <w:b/>
                <w:bCs/>
              </w:rPr>
              <w:t>F1-score</w:t>
            </w:r>
          </w:p>
        </w:tc>
        <w:tc>
          <w:tcPr>
            <w:tcW w:w="1968" w:type="dxa"/>
          </w:tcPr>
          <w:p w14:paraId="6020F6E2" w14:textId="77777777" w:rsidR="00126F09" w:rsidRPr="00FD2E8D" w:rsidRDefault="00126F09" w:rsidP="00F21922">
            <w:pPr>
              <w:jc w:val="center"/>
              <w:rPr>
                <w:rFonts w:ascii="Arial" w:hAnsi="Arial" w:cs="Arial"/>
                <w:b/>
                <w:bCs/>
              </w:rPr>
            </w:pPr>
            <w:r w:rsidRPr="00FD2E8D">
              <w:rPr>
                <w:rFonts w:ascii="Arial" w:hAnsi="Arial" w:cs="Arial"/>
                <w:b/>
                <w:bCs/>
              </w:rPr>
              <w:t>Specificity</w:t>
            </w:r>
          </w:p>
        </w:tc>
      </w:tr>
      <w:tr w:rsidR="00126F09" w14:paraId="58D3B95F" w14:textId="77777777" w:rsidTr="00F21922">
        <w:trPr>
          <w:trHeight w:val="304"/>
        </w:trPr>
        <w:tc>
          <w:tcPr>
            <w:tcW w:w="2145" w:type="dxa"/>
          </w:tcPr>
          <w:p w14:paraId="4687510E"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Λιποβαρής</w:t>
            </w:r>
          </w:p>
        </w:tc>
        <w:tc>
          <w:tcPr>
            <w:tcW w:w="1968" w:type="dxa"/>
          </w:tcPr>
          <w:p w14:paraId="503D63D2" w14:textId="0B05A843" w:rsidR="00126F09" w:rsidRPr="00126F09" w:rsidRDefault="00126F09" w:rsidP="00F21922">
            <w:pPr>
              <w:jc w:val="center"/>
              <w:rPr>
                <w:rFonts w:ascii="Arial" w:hAnsi="Arial" w:cs="Arial"/>
                <w:lang w:val="el-GR"/>
              </w:rPr>
            </w:pPr>
            <w:r>
              <w:rPr>
                <w:rFonts w:ascii="Arial" w:hAnsi="Arial" w:cs="Arial"/>
              </w:rPr>
              <w:t>0.</w:t>
            </w:r>
            <w:r>
              <w:rPr>
                <w:rFonts w:ascii="Arial" w:hAnsi="Arial" w:cs="Arial"/>
                <w:lang w:val="el-GR"/>
              </w:rPr>
              <w:t>99</w:t>
            </w:r>
          </w:p>
        </w:tc>
        <w:tc>
          <w:tcPr>
            <w:tcW w:w="1968" w:type="dxa"/>
          </w:tcPr>
          <w:p w14:paraId="5E2B520B" w14:textId="449092A4"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94</w:t>
            </w:r>
          </w:p>
        </w:tc>
        <w:tc>
          <w:tcPr>
            <w:tcW w:w="1968" w:type="dxa"/>
          </w:tcPr>
          <w:p w14:paraId="3EF75945" w14:textId="59B7C1FD"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96</w:t>
            </w:r>
          </w:p>
        </w:tc>
        <w:tc>
          <w:tcPr>
            <w:tcW w:w="1968" w:type="dxa"/>
          </w:tcPr>
          <w:p w14:paraId="32288DC6" w14:textId="5C1496B6" w:rsidR="00126F09" w:rsidRPr="00BE6BEA" w:rsidRDefault="00126F09" w:rsidP="00F21922">
            <w:pPr>
              <w:jc w:val="center"/>
              <w:rPr>
                <w:rFonts w:ascii="Arial" w:hAnsi="Arial" w:cs="Arial"/>
                <w:lang w:val="el-GR"/>
              </w:rPr>
            </w:pPr>
            <w:r>
              <w:rPr>
                <w:rFonts w:ascii="Arial" w:hAnsi="Arial" w:cs="Arial"/>
              </w:rPr>
              <w:t>0.9</w:t>
            </w:r>
            <w:r w:rsidR="00BE6BEA">
              <w:rPr>
                <w:rFonts w:ascii="Arial" w:hAnsi="Arial" w:cs="Arial"/>
                <w:lang w:val="el-GR"/>
              </w:rPr>
              <w:t>9</w:t>
            </w:r>
          </w:p>
        </w:tc>
      </w:tr>
      <w:tr w:rsidR="00126F09" w14:paraId="5E03AE5D" w14:textId="77777777" w:rsidTr="00F21922">
        <w:trPr>
          <w:trHeight w:val="304"/>
        </w:trPr>
        <w:tc>
          <w:tcPr>
            <w:tcW w:w="2145" w:type="dxa"/>
          </w:tcPr>
          <w:p w14:paraId="4D7B668D"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Φυσιολογικός</w:t>
            </w:r>
          </w:p>
        </w:tc>
        <w:tc>
          <w:tcPr>
            <w:tcW w:w="1968" w:type="dxa"/>
          </w:tcPr>
          <w:p w14:paraId="1219FE6D" w14:textId="77A5DC71" w:rsidR="00126F09" w:rsidRPr="00126F09" w:rsidRDefault="00126F09" w:rsidP="00F21922">
            <w:pPr>
              <w:jc w:val="center"/>
              <w:rPr>
                <w:rFonts w:ascii="Arial" w:hAnsi="Arial" w:cs="Arial"/>
                <w:lang w:val="el-GR"/>
              </w:rPr>
            </w:pPr>
            <w:r>
              <w:rPr>
                <w:rFonts w:ascii="Arial" w:hAnsi="Arial" w:cs="Arial"/>
              </w:rPr>
              <w:t>0.</w:t>
            </w:r>
            <w:r>
              <w:rPr>
                <w:rFonts w:ascii="Arial" w:hAnsi="Arial" w:cs="Arial"/>
                <w:lang w:val="el-GR"/>
              </w:rPr>
              <w:t>82</w:t>
            </w:r>
          </w:p>
        </w:tc>
        <w:tc>
          <w:tcPr>
            <w:tcW w:w="1968" w:type="dxa"/>
          </w:tcPr>
          <w:p w14:paraId="0A424EDA" w14:textId="4932CA2A"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94</w:t>
            </w:r>
          </w:p>
        </w:tc>
        <w:tc>
          <w:tcPr>
            <w:tcW w:w="1968" w:type="dxa"/>
          </w:tcPr>
          <w:p w14:paraId="2CD7BDF7" w14:textId="1D92EEBA"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87</w:t>
            </w:r>
          </w:p>
        </w:tc>
        <w:tc>
          <w:tcPr>
            <w:tcW w:w="1968" w:type="dxa"/>
          </w:tcPr>
          <w:p w14:paraId="6B9F6C1E" w14:textId="303C976F"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97</w:t>
            </w:r>
          </w:p>
        </w:tc>
      </w:tr>
      <w:tr w:rsidR="00126F09" w14:paraId="5B56166F" w14:textId="77777777" w:rsidTr="00F21922">
        <w:trPr>
          <w:trHeight w:val="304"/>
        </w:trPr>
        <w:tc>
          <w:tcPr>
            <w:tcW w:w="2145" w:type="dxa"/>
          </w:tcPr>
          <w:p w14:paraId="4E44FC2D"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w:t>
            </w:r>
          </w:p>
        </w:tc>
        <w:tc>
          <w:tcPr>
            <w:tcW w:w="1968" w:type="dxa"/>
          </w:tcPr>
          <w:p w14:paraId="478B34BF" w14:textId="64A08C00" w:rsidR="00126F09" w:rsidRPr="00126F09" w:rsidRDefault="00126F09" w:rsidP="00F21922">
            <w:pPr>
              <w:jc w:val="center"/>
              <w:rPr>
                <w:rFonts w:ascii="Arial" w:hAnsi="Arial" w:cs="Arial"/>
                <w:lang w:val="el-GR"/>
              </w:rPr>
            </w:pPr>
            <w:r>
              <w:rPr>
                <w:rFonts w:ascii="Arial" w:hAnsi="Arial" w:cs="Arial"/>
              </w:rPr>
              <w:t>0.</w:t>
            </w:r>
            <w:r>
              <w:rPr>
                <w:rFonts w:ascii="Arial" w:hAnsi="Arial" w:cs="Arial"/>
                <w:lang w:val="el-GR"/>
              </w:rPr>
              <w:t>93</w:t>
            </w:r>
          </w:p>
        </w:tc>
        <w:tc>
          <w:tcPr>
            <w:tcW w:w="1968" w:type="dxa"/>
          </w:tcPr>
          <w:p w14:paraId="42735A87" w14:textId="4C6F4BA0"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88</w:t>
            </w:r>
          </w:p>
        </w:tc>
        <w:tc>
          <w:tcPr>
            <w:tcW w:w="1968" w:type="dxa"/>
          </w:tcPr>
          <w:p w14:paraId="5E64D065" w14:textId="64E57976"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90</w:t>
            </w:r>
          </w:p>
        </w:tc>
        <w:tc>
          <w:tcPr>
            <w:tcW w:w="1968" w:type="dxa"/>
          </w:tcPr>
          <w:p w14:paraId="5C9BAD59" w14:textId="169E1632" w:rsidR="00126F09" w:rsidRPr="00BE6BEA" w:rsidRDefault="00126F09" w:rsidP="00F21922">
            <w:pPr>
              <w:jc w:val="center"/>
              <w:rPr>
                <w:rFonts w:ascii="Arial" w:hAnsi="Arial" w:cs="Arial"/>
                <w:lang w:val="el-GR"/>
              </w:rPr>
            </w:pPr>
            <w:r>
              <w:rPr>
                <w:rFonts w:ascii="Arial" w:hAnsi="Arial" w:cs="Arial"/>
              </w:rPr>
              <w:t>0.9</w:t>
            </w:r>
            <w:r w:rsidR="00BE6BEA">
              <w:rPr>
                <w:rFonts w:ascii="Arial" w:hAnsi="Arial" w:cs="Arial"/>
                <w:lang w:val="el-GR"/>
              </w:rPr>
              <w:t>9</w:t>
            </w:r>
          </w:p>
        </w:tc>
      </w:tr>
      <w:tr w:rsidR="00126F09" w14:paraId="6BE288E1" w14:textId="77777777" w:rsidTr="00F21922">
        <w:trPr>
          <w:trHeight w:val="304"/>
        </w:trPr>
        <w:tc>
          <w:tcPr>
            <w:tcW w:w="2145" w:type="dxa"/>
          </w:tcPr>
          <w:p w14:paraId="10A777C5"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ΙΙ</w:t>
            </w:r>
          </w:p>
        </w:tc>
        <w:tc>
          <w:tcPr>
            <w:tcW w:w="1968" w:type="dxa"/>
          </w:tcPr>
          <w:p w14:paraId="03AA7312" w14:textId="6A176A6B" w:rsidR="00126F09" w:rsidRPr="00126F09" w:rsidRDefault="00126F09" w:rsidP="00F21922">
            <w:pPr>
              <w:jc w:val="center"/>
              <w:rPr>
                <w:rFonts w:ascii="Arial" w:hAnsi="Arial" w:cs="Arial"/>
                <w:lang w:val="el-GR"/>
              </w:rPr>
            </w:pPr>
            <w:r>
              <w:rPr>
                <w:rFonts w:ascii="Arial" w:hAnsi="Arial" w:cs="Arial"/>
              </w:rPr>
              <w:t>0.</w:t>
            </w:r>
            <w:r>
              <w:rPr>
                <w:rFonts w:ascii="Arial" w:hAnsi="Arial" w:cs="Arial"/>
                <w:lang w:val="el-GR"/>
              </w:rPr>
              <w:t>93</w:t>
            </w:r>
          </w:p>
        </w:tc>
        <w:tc>
          <w:tcPr>
            <w:tcW w:w="1968" w:type="dxa"/>
          </w:tcPr>
          <w:p w14:paraId="3D0D3D5A" w14:textId="4442B967"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93</w:t>
            </w:r>
          </w:p>
        </w:tc>
        <w:tc>
          <w:tcPr>
            <w:tcW w:w="1968" w:type="dxa"/>
          </w:tcPr>
          <w:p w14:paraId="3FF767EF" w14:textId="66E20315"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93</w:t>
            </w:r>
          </w:p>
        </w:tc>
        <w:tc>
          <w:tcPr>
            <w:tcW w:w="1968" w:type="dxa"/>
          </w:tcPr>
          <w:p w14:paraId="115B052F" w14:textId="638456C7"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98</w:t>
            </w:r>
          </w:p>
        </w:tc>
      </w:tr>
      <w:tr w:rsidR="00126F09" w14:paraId="798CF6E9" w14:textId="77777777" w:rsidTr="00F21922">
        <w:trPr>
          <w:trHeight w:val="304"/>
        </w:trPr>
        <w:tc>
          <w:tcPr>
            <w:tcW w:w="2145" w:type="dxa"/>
          </w:tcPr>
          <w:p w14:paraId="6CAA1167"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Παχύσαρκος Ι</w:t>
            </w:r>
          </w:p>
        </w:tc>
        <w:tc>
          <w:tcPr>
            <w:tcW w:w="1968" w:type="dxa"/>
          </w:tcPr>
          <w:p w14:paraId="536A8B63" w14:textId="53FC7D42" w:rsidR="00126F09" w:rsidRPr="00126F09" w:rsidRDefault="00126F09" w:rsidP="00F21922">
            <w:pPr>
              <w:jc w:val="center"/>
              <w:rPr>
                <w:rFonts w:ascii="Arial" w:hAnsi="Arial" w:cs="Arial"/>
                <w:lang w:val="el-GR"/>
              </w:rPr>
            </w:pPr>
            <w:r>
              <w:rPr>
                <w:rFonts w:ascii="Arial" w:hAnsi="Arial" w:cs="Arial"/>
              </w:rPr>
              <w:t>0.</w:t>
            </w:r>
            <w:r>
              <w:rPr>
                <w:rFonts w:ascii="Arial" w:hAnsi="Arial" w:cs="Arial"/>
                <w:lang w:val="el-GR"/>
              </w:rPr>
              <w:t>99</w:t>
            </w:r>
          </w:p>
        </w:tc>
        <w:tc>
          <w:tcPr>
            <w:tcW w:w="1968" w:type="dxa"/>
          </w:tcPr>
          <w:p w14:paraId="39722F41" w14:textId="555D2DD6"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95</w:t>
            </w:r>
          </w:p>
        </w:tc>
        <w:tc>
          <w:tcPr>
            <w:tcW w:w="1968" w:type="dxa"/>
          </w:tcPr>
          <w:p w14:paraId="6C8BA5BB" w14:textId="56717281"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97</w:t>
            </w:r>
          </w:p>
        </w:tc>
        <w:tc>
          <w:tcPr>
            <w:tcW w:w="1968" w:type="dxa"/>
          </w:tcPr>
          <w:p w14:paraId="4461DDF6" w14:textId="69D0ECEF"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99</w:t>
            </w:r>
          </w:p>
        </w:tc>
      </w:tr>
      <w:tr w:rsidR="00126F09" w14:paraId="618398E0" w14:textId="77777777" w:rsidTr="00F21922">
        <w:trPr>
          <w:trHeight w:val="627"/>
        </w:trPr>
        <w:tc>
          <w:tcPr>
            <w:tcW w:w="2145" w:type="dxa"/>
          </w:tcPr>
          <w:p w14:paraId="2FE952F7"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Παχύσαρκος ΙΙ</w:t>
            </w:r>
          </w:p>
        </w:tc>
        <w:tc>
          <w:tcPr>
            <w:tcW w:w="1968" w:type="dxa"/>
          </w:tcPr>
          <w:p w14:paraId="25208D32" w14:textId="350E0DD2" w:rsidR="00126F09" w:rsidRPr="00126F09" w:rsidRDefault="00126F09" w:rsidP="00F21922">
            <w:pPr>
              <w:jc w:val="center"/>
              <w:rPr>
                <w:rFonts w:ascii="Arial" w:hAnsi="Arial" w:cs="Arial"/>
                <w:lang w:val="el-GR"/>
              </w:rPr>
            </w:pPr>
            <w:r>
              <w:rPr>
                <w:rFonts w:ascii="Arial" w:hAnsi="Arial" w:cs="Arial"/>
                <w:lang w:val="el-GR"/>
              </w:rPr>
              <w:t>0.98</w:t>
            </w:r>
          </w:p>
        </w:tc>
        <w:tc>
          <w:tcPr>
            <w:tcW w:w="1968" w:type="dxa"/>
          </w:tcPr>
          <w:p w14:paraId="6CD58B3B" w14:textId="613A60AA"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99</w:t>
            </w:r>
          </w:p>
        </w:tc>
        <w:tc>
          <w:tcPr>
            <w:tcW w:w="1968" w:type="dxa"/>
          </w:tcPr>
          <w:p w14:paraId="574B4EFE" w14:textId="71111E90"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99</w:t>
            </w:r>
          </w:p>
        </w:tc>
        <w:tc>
          <w:tcPr>
            <w:tcW w:w="1968" w:type="dxa"/>
          </w:tcPr>
          <w:p w14:paraId="7F224A26" w14:textId="2B1AF65C"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99</w:t>
            </w:r>
          </w:p>
        </w:tc>
      </w:tr>
      <w:tr w:rsidR="00126F09" w14:paraId="5AB23EA6" w14:textId="77777777" w:rsidTr="00F21922">
        <w:trPr>
          <w:trHeight w:val="609"/>
        </w:trPr>
        <w:tc>
          <w:tcPr>
            <w:tcW w:w="2145" w:type="dxa"/>
          </w:tcPr>
          <w:p w14:paraId="108CB9FF" w14:textId="77777777" w:rsidR="00126F09" w:rsidRPr="00FD2E8D" w:rsidRDefault="00126F09" w:rsidP="00F21922">
            <w:pPr>
              <w:jc w:val="center"/>
              <w:rPr>
                <w:rFonts w:ascii="Arial" w:hAnsi="Arial" w:cs="Arial"/>
                <w:b/>
                <w:bCs/>
                <w:lang w:val="el-GR"/>
              </w:rPr>
            </w:pPr>
            <w:r w:rsidRPr="00FD2E8D">
              <w:rPr>
                <w:rFonts w:ascii="Arial" w:hAnsi="Arial" w:cs="Arial"/>
                <w:b/>
                <w:bCs/>
                <w:lang w:val="el-GR"/>
              </w:rPr>
              <w:t>Παχύσαρκος ΙΙΙ</w:t>
            </w:r>
          </w:p>
        </w:tc>
        <w:tc>
          <w:tcPr>
            <w:tcW w:w="1968" w:type="dxa"/>
          </w:tcPr>
          <w:p w14:paraId="01C81F57" w14:textId="4BB03C79" w:rsidR="00126F09" w:rsidRDefault="00126F09" w:rsidP="00F21922">
            <w:pPr>
              <w:jc w:val="center"/>
              <w:rPr>
                <w:rFonts w:ascii="Arial" w:hAnsi="Arial" w:cs="Arial"/>
              </w:rPr>
            </w:pPr>
            <w:r>
              <w:rPr>
                <w:rFonts w:ascii="Arial" w:hAnsi="Arial" w:cs="Arial"/>
                <w:lang w:val="el-GR"/>
              </w:rPr>
              <w:t>1.00</w:t>
            </w:r>
          </w:p>
        </w:tc>
        <w:tc>
          <w:tcPr>
            <w:tcW w:w="1968" w:type="dxa"/>
          </w:tcPr>
          <w:p w14:paraId="75670CD1" w14:textId="3F15A5FF" w:rsidR="00126F09" w:rsidRPr="00BE6BEA" w:rsidRDefault="00BE6BEA" w:rsidP="00F21922">
            <w:pPr>
              <w:jc w:val="center"/>
              <w:rPr>
                <w:rFonts w:ascii="Arial" w:hAnsi="Arial" w:cs="Arial"/>
                <w:lang w:val="el-GR"/>
              </w:rPr>
            </w:pPr>
            <w:r>
              <w:rPr>
                <w:rFonts w:ascii="Arial" w:hAnsi="Arial" w:cs="Arial"/>
                <w:lang w:val="el-GR"/>
              </w:rPr>
              <w:t>1</w:t>
            </w:r>
            <w:r w:rsidR="00126F09">
              <w:rPr>
                <w:rFonts w:ascii="Arial" w:hAnsi="Arial" w:cs="Arial"/>
              </w:rPr>
              <w:t>.</w:t>
            </w:r>
            <w:r>
              <w:rPr>
                <w:rFonts w:ascii="Arial" w:hAnsi="Arial" w:cs="Arial"/>
                <w:lang w:val="el-GR"/>
              </w:rPr>
              <w:t>00</w:t>
            </w:r>
          </w:p>
        </w:tc>
        <w:tc>
          <w:tcPr>
            <w:tcW w:w="1968" w:type="dxa"/>
          </w:tcPr>
          <w:p w14:paraId="0D63A152" w14:textId="4257AC11" w:rsidR="00126F09" w:rsidRPr="00BE6BEA" w:rsidRDefault="00BE6BEA" w:rsidP="00F21922">
            <w:pPr>
              <w:jc w:val="center"/>
              <w:rPr>
                <w:rFonts w:ascii="Arial" w:hAnsi="Arial" w:cs="Arial"/>
                <w:lang w:val="el-GR"/>
              </w:rPr>
            </w:pPr>
            <w:r>
              <w:rPr>
                <w:rFonts w:ascii="Arial" w:hAnsi="Arial" w:cs="Arial"/>
                <w:lang w:val="el-GR"/>
              </w:rPr>
              <w:t>1</w:t>
            </w:r>
            <w:r w:rsidR="00126F09">
              <w:rPr>
                <w:rFonts w:ascii="Arial" w:hAnsi="Arial" w:cs="Arial"/>
              </w:rPr>
              <w:t>.</w:t>
            </w:r>
            <w:r>
              <w:rPr>
                <w:rFonts w:ascii="Arial" w:hAnsi="Arial" w:cs="Arial"/>
                <w:lang w:val="el-GR"/>
              </w:rPr>
              <w:t>00</w:t>
            </w:r>
          </w:p>
        </w:tc>
        <w:tc>
          <w:tcPr>
            <w:tcW w:w="1968" w:type="dxa"/>
          </w:tcPr>
          <w:p w14:paraId="423086DA" w14:textId="7FF44F5C" w:rsidR="00126F09" w:rsidRPr="00BE6BEA" w:rsidRDefault="00126F09" w:rsidP="00F21922">
            <w:pPr>
              <w:jc w:val="center"/>
              <w:rPr>
                <w:rFonts w:ascii="Arial" w:hAnsi="Arial" w:cs="Arial"/>
                <w:lang w:val="el-GR"/>
              </w:rPr>
            </w:pPr>
            <w:r>
              <w:rPr>
                <w:rFonts w:ascii="Arial" w:hAnsi="Arial" w:cs="Arial"/>
              </w:rPr>
              <w:t>0.</w:t>
            </w:r>
            <w:r w:rsidR="00BE6BEA">
              <w:rPr>
                <w:rFonts w:ascii="Arial" w:hAnsi="Arial" w:cs="Arial"/>
                <w:lang w:val="el-GR"/>
              </w:rPr>
              <w:t>99</w:t>
            </w:r>
          </w:p>
        </w:tc>
      </w:tr>
    </w:tbl>
    <w:p w14:paraId="5653C875" w14:textId="77777777" w:rsidR="00126F09" w:rsidRPr="009F691F" w:rsidRDefault="00126F09" w:rsidP="00F23F33">
      <w:pPr>
        <w:rPr>
          <w:rFonts w:ascii="Arial" w:hAnsi="Arial" w:cs="Arial"/>
          <w:lang w:val="el-GR"/>
        </w:rPr>
      </w:pPr>
    </w:p>
    <w:p w14:paraId="3DCF36B6" w14:textId="221A826E" w:rsidR="0095528D" w:rsidRDefault="0095528D" w:rsidP="00F23F33">
      <w:pPr>
        <w:rPr>
          <w:rFonts w:ascii="Arial" w:hAnsi="Arial" w:cs="Arial"/>
          <w:lang w:val="el-GR"/>
        </w:rPr>
      </w:pPr>
      <w:r>
        <w:rPr>
          <w:noProof/>
        </w:rPr>
        <w:drawing>
          <wp:inline distT="0" distB="0" distL="0" distR="0" wp14:anchorId="6E0A88E8" wp14:editId="394BE587">
            <wp:extent cx="5667375" cy="4848225"/>
            <wp:effectExtent l="0" t="0" r="9525" b="9525"/>
            <wp:docPr id="270634501" name="Picture 1" descr="A graph with numbers and a number of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34501" name="Picture 1" descr="A graph with numbers and a number of weight&#10;&#10;AI-generated content may be incorrect."/>
                    <pic:cNvPicPr/>
                  </pic:nvPicPr>
                  <pic:blipFill>
                    <a:blip r:embed="rId10"/>
                    <a:stretch>
                      <a:fillRect/>
                    </a:stretch>
                  </pic:blipFill>
                  <pic:spPr>
                    <a:xfrm>
                      <a:off x="0" y="0"/>
                      <a:ext cx="5667375" cy="4848225"/>
                    </a:xfrm>
                    <a:prstGeom prst="rect">
                      <a:avLst/>
                    </a:prstGeom>
                  </pic:spPr>
                </pic:pic>
              </a:graphicData>
            </a:graphic>
          </wp:inline>
        </w:drawing>
      </w:r>
    </w:p>
    <w:p w14:paraId="3EE3F926" w14:textId="77777777" w:rsidR="003E2968" w:rsidRDefault="003E2968" w:rsidP="00F23F33">
      <w:pPr>
        <w:rPr>
          <w:rFonts w:ascii="Arial" w:hAnsi="Arial" w:cs="Arial"/>
          <w:lang w:val="el-GR"/>
        </w:rPr>
      </w:pPr>
    </w:p>
    <w:p w14:paraId="2A2376EC" w14:textId="77777777" w:rsidR="003E2968" w:rsidRDefault="003E2968" w:rsidP="00F23F33">
      <w:pPr>
        <w:rPr>
          <w:rFonts w:ascii="Arial" w:hAnsi="Arial" w:cs="Arial"/>
          <w:lang w:val="el-GR"/>
        </w:rPr>
      </w:pPr>
    </w:p>
    <w:p w14:paraId="69F9D0EA" w14:textId="4ADA0CA2" w:rsidR="003E2968" w:rsidRDefault="00BE6BEA" w:rsidP="00F23F33">
      <w:pPr>
        <w:rPr>
          <w:rFonts w:ascii="Arial" w:hAnsi="Arial" w:cs="Arial"/>
          <w:lang w:val="el-GR"/>
        </w:rPr>
      </w:pPr>
      <w:r w:rsidRPr="00BE6BEA">
        <w:rPr>
          <w:rFonts w:ascii="Arial" w:hAnsi="Arial" w:cs="Arial"/>
          <w:lang w:val="el-GR"/>
        </w:rPr>
        <w:lastRenderedPageBreak/>
        <w:t xml:space="preserve">Το </w:t>
      </w:r>
      <w:proofErr w:type="spellStart"/>
      <w:r w:rsidRPr="00BE6BEA">
        <w:rPr>
          <w:rFonts w:ascii="Arial" w:hAnsi="Arial" w:cs="Arial"/>
          <w:lang w:val="el-GR"/>
        </w:rPr>
        <w:t>HistGradientBoosting</w:t>
      </w:r>
      <w:proofErr w:type="spellEnd"/>
      <w:r w:rsidRPr="00BE6BEA">
        <w:rPr>
          <w:rFonts w:ascii="Arial" w:hAnsi="Arial" w:cs="Arial"/>
          <w:lang w:val="el-GR"/>
        </w:rPr>
        <w:t xml:space="preserve"> κατ</w:t>
      </w:r>
      <w:r>
        <w:rPr>
          <w:rFonts w:ascii="Arial" w:hAnsi="Arial" w:cs="Arial"/>
          <w:lang w:val="el-GR"/>
        </w:rPr>
        <w:t>έγραψε</w:t>
      </w:r>
      <w:r w:rsidRPr="00BE6BEA">
        <w:rPr>
          <w:rFonts w:ascii="Arial" w:hAnsi="Arial" w:cs="Arial"/>
          <w:lang w:val="el-GR"/>
        </w:rPr>
        <w:t xml:space="preserve"> την καλύτερη απόδοση ανάμεσα στα τρία μοντέλα, επιβεβαιώνοντας τα ευρήματα των συνολικών μετρικών</w:t>
      </w:r>
      <w:r>
        <w:rPr>
          <w:rFonts w:ascii="Arial" w:hAnsi="Arial" w:cs="Arial"/>
          <w:lang w:val="el-GR"/>
        </w:rPr>
        <w:t>,</w:t>
      </w:r>
      <w:r w:rsidRPr="00BE6BEA">
        <w:rPr>
          <w:rFonts w:ascii="Arial" w:hAnsi="Arial" w:cs="Arial"/>
          <w:lang w:val="el-GR"/>
        </w:rPr>
        <w:t xml:space="preserve"> </w:t>
      </w:r>
      <w:r>
        <w:rPr>
          <w:rFonts w:ascii="Arial" w:hAnsi="Arial" w:cs="Arial"/>
          <w:lang w:val="el-GR"/>
        </w:rPr>
        <w:t>τ</w:t>
      </w:r>
      <w:r w:rsidRPr="00BE6BEA">
        <w:rPr>
          <w:rFonts w:ascii="Arial" w:hAnsi="Arial" w:cs="Arial"/>
          <w:lang w:val="el-GR"/>
        </w:rPr>
        <w:t xml:space="preserve">ο </w:t>
      </w:r>
      <w:proofErr w:type="spellStart"/>
      <w:r w:rsidRPr="00BE6BEA">
        <w:rPr>
          <w:rFonts w:ascii="Arial" w:hAnsi="Arial" w:cs="Arial"/>
          <w:lang w:val="el-GR"/>
        </w:rPr>
        <w:t>confusion</w:t>
      </w:r>
      <w:proofErr w:type="spellEnd"/>
      <w:r w:rsidRPr="00BE6BEA">
        <w:rPr>
          <w:rFonts w:ascii="Arial" w:hAnsi="Arial" w:cs="Arial"/>
          <w:lang w:val="el-GR"/>
        </w:rPr>
        <w:t xml:space="preserve"> </w:t>
      </w:r>
      <w:proofErr w:type="spellStart"/>
      <w:r w:rsidRPr="00BE6BEA">
        <w:rPr>
          <w:rFonts w:ascii="Arial" w:hAnsi="Arial" w:cs="Arial"/>
          <w:lang w:val="el-GR"/>
        </w:rPr>
        <w:t>matrix</w:t>
      </w:r>
      <w:proofErr w:type="spellEnd"/>
      <w:r w:rsidRPr="00BE6BEA">
        <w:rPr>
          <w:rFonts w:ascii="Arial" w:hAnsi="Arial" w:cs="Arial"/>
          <w:lang w:val="el-GR"/>
        </w:rPr>
        <w:t xml:space="preserve"> σχεδόν ταυτίζεται με την ιδανική μορφή</w:t>
      </w:r>
      <w:r>
        <w:rPr>
          <w:rFonts w:ascii="Arial" w:hAnsi="Arial" w:cs="Arial"/>
          <w:lang w:val="el-GR"/>
        </w:rPr>
        <w:t>, δηλαδή</w:t>
      </w:r>
      <w:r w:rsidRPr="00BE6BEA">
        <w:rPr>
          <w:rFonts w:ascii="Arial" w:hAnsi="Arial" w:cs="Arial"/>
          <w:lang w:val="el-GR"/>
        </w:rPr>
        <w:t xml:space="preserve"> σχεδόν όλα τα δείγματα ταξινομούνται σωστά, με ελάχιστες αποκλίσεις από τη διαγώνιο</w:t>
      </w:r>
      <w:r w:rsidR="003E2968">
        <w:rPr>
          <w:rFonts w:ascii="Arial" w:hAnsi="Arial" w:cs="Arial"/>
          <w:lang w:val="el-GR"/>
        </w:rPr>
        <w:t>, ενώ</w:t>
      </w:r>
      <w:r w:rsidRPr="00BE6BEA">
        <w:rPr>
          <w:rFonts w:ascii="Arial" w:hAnsi="Arial" w:cs="Arial"/>
          <w:lang w:val="el-GR"/>
        </w:rPr>
        <w:t xml:space="preserve"> </w:t>
      </w:r>
      <w:r w:rsidR="003E2968">
        <w:rPr>
          <w:rFonts w:ascii="Arial" w:hAnsi="Arial" w:cs="Arial"/>
          <w:lang w:val="el-GR"/>
        </w:rPr>
        <w:t>η</w:t>
      </w:r>
      <w:r w:rsidRPr="00BE6BEA">
        <w:rPr>
          <w:rFonts w:ascii="Arial" w:hAnsi="Arial" w:cs="Arial"/>
          <w:lang w:val="el-GR"/>
        </w:rPr>
        <w:t xml:space="preserve"> απόδοσή του στις κατηγορίες </w:t>
      </w:r>
      <w:r w:rsidR="003E2968">
        <w:rPr>
          <w:rFonts w:ascii="Arial" w:hAnsi="Arial" w:cs="Arial"/>
          <w:lang w:val="el-GR"/>
        </w:rPr>
        <w:t>Παχύσαρκος</w:t>
      </w:r>
      <w:r w:rsidRPr="00BE6BEA">
        <w:rPr>
          <w:rFonts w:ascii="Arial" w:hAnsi="Arial" w:cs="Arial"/>
          <w:lang w:val="el-GR"/>
        </w:rPr>
        <w:t xml:space="preserve"> I, </w:t>
      </w:r>
      <w:r w:rsidR="003E2968">
        <w:rPr>
          <w:rFonts w:ascii="Arial" w:hAnsi="Arial" w:cs="Arial"/>
          <w:lang w:val="el-GR"/>
        </w:rPr>
        <w:t>Παχύσαρκος</w:t>
      </w:r>
      <w:r w:rsidRPr="00BE6BEA">
        <w:rPr>
          <w:rFonts w:ascii="Arial" w:hAnsi="Arial" w:cs="Arial"/>
          <w:lang w:val="el-GR"/>
        </w:rPr>
        <w:t xml:space="preserve"> II</w:t>
      </w:r>
      <w:r w:rsidR="003E2968">
        <w:rPr>
          <w:rFonts w:ascii="Arial" w:hAnsi="Arial" w:cs="Arial"/>
          <w:lang w:val="el-GR"/>
        </w:rPr>
        <w:t xml:space="preserve"> και</w:t>
      </w:r>
      <w:r w:rsidRPr="00BE6BEA">
        <w:rPr>
          <w:rFonts w:ascii="Arial" w:hAnsi="Arial" w:cs="Arial"/>
          <w:lang w:val="el-GR"/>
        </w:rPr>
        <w:t xml:space="preserve"> III είναι σχεδόν τέλεια, με </w:t>
      </w:r>
      <w:proofErr w:type="spellStart"/>
      <w:r w:rsidRPr="00BE6BEA">
        <w:rPr>
          <w:rFonts w:ascii="Arial" w:hAnsi="Arial" w:cs="Arial"/>
          <w:lang w:val="el-GR"/>
        </w:rPr>
        <w:t>recall</w:t>
      </w:r>
      <w:proofErr w:type="spellEnd"/>
      <w:r w:rsidRPr="00BE6BEA">
        <w:rPr>
          <w:rFonts w:ascii="Arial" w:hAnsi="Arial" w:cs="Arial"/>
          <w:lang w:val="el-GR"/>
        </w:rPr>
        <w:t xml:space="preserve"> και </w:t>
      </w:r>
      <w:proofErr w:type="spellStart"/>
      <w:r w:rsidRPr="00BE6BEA">
        <w:rPr>
          <w:rFonts w:ascii="Arial" w:hAnsi="Arial" w:cs="Arial"/>
          <w:lang w:val="el-GR"/>
        </w:rPr>
        <w:t>precision</w:t>
      </w:r>
      <w:proofErr w:type="spellEnd"/>
      <w:r w:rsidRPr="00BE6BEA">
        <w:rPr>
          <w:rFonts w:ascii="Arial" w:hAnsi="Arial" w:cs="Arial"/>
          <w:lang w:val="el-GR"/>
        </w:rPr>
        <w:t xml:space="preserve"> ίσα ή πολύ κοντά στο 1.00.</w:t>
      </w:r>
    </w:p>
    <w:p w14:paraId="06CE6FA2" w14:textId="3B8CC768" w:rsidR="00BE6BEA" w:rsidRDefault="00BE6BEA" w:rsidP="00F23F33">
      <w:pPr>
        <w:rPr>
          <w:rFonts w:ascii="Arial" w:hAnsi="Arial" w:cs="Arial"/>
          <w:lang w:val="el-GR"/>
        </w:rPr>
      </w:pPr>
      <w:r w:rsidRPr="00BE6BEA">
        <w:rPr>
          <w:rFonts w:ascii="Arial" w:hAnsi="Arial" w:cs="Arial"/>
          <w:lang w:val="el-GR"/>
        </w:rPr>
        <w:t xml:space="preserve">Ακόμη και στις πιο δύσκολες κατηγορίες, όπως </w:t>
      </w:r>
      <w:r w:rsidR="003E2968">
        <w:rPr>
          <w:rFonts w:ascii="Arial" w:hAnsi="Arial" w:cs="Arial"/>
          <w:lang w:val="el-GR"/>
        </w:rPr>
        <w:t>Φυσιολογικός</w:t>
      </w:r>
      <w:r w:rsidRPr="00BE6BEA">
        <w:rPr>
          <w:rFonts w:ascii="Arial" w:hAnsi="Arial" w:cs="Arial"/>
          <w:lang w:val="el-GR"/>
        </w:rPr>
        <w:t xml:space="preserve"> και </w:t>
      </w:r>
      <w:r w:rsidR="003E2968">
        <w:rPr>
          <w:rFonts w:ascii="Arial" w:hAnsi="Arial" w:cs="Arial"/>
          <w:lang w:val="el-GR"/>
        </w:rPr>
        <w:t>Υπέρβαρος</w:t>
      </w:r>
      <w:r w:rsidRPr="00BE6BEA">
        <w:rPr>
          <w:rFonts w:ascii="Arial" w:hAnsi="Arial" w:cs="Arial"/>
          <w:lang w:val="el-GR"/>
        </w:rPr>
        <w:t xml:space="preserve"> I, το μοντέλο καταφέρνει να διατηρήσει υψηλές τιμές μετρικών και σαφώς μικρότερη σύγχυση σε σχέση με τα άλλα μοντέλα. Η υψηλή </w:t>
      </w:r>
      <w:proofErr w:type="spellStart"/>
      <w:r w:rsidRPr="00BE6BEA">
        <w:rPr>
          <w:rFonts w:ascii="Arial" w:hAnsi="Arial" w:cs="Arial"/>
          <w:lang w:val="el-GR"/>
        </w:rPr>
        <w:t>specificity</w:t>
      </w:r>
      <w:proofErr w:type="spellEnd"/>
      <w:r w:rsidRPr="00BE6BEA">
        <w:rPr>
          <w:rFonts w:ascii="Arial" w:hAnsi="Arial" w:cs="Arial"/>
          <w:lang w:val="el-GR"/>
        </w:rPr>
        <w:t xml:space="preserve"> σε όλες τις κλάσεις (σχεδόν 1.0) υποδεικνύει εξαιρετική ικανότητα διάκρισης και ελαχιστοποίηση ψευδώς θετικών ταξινομήσεων.</w:t>
      </w:r>
    </w:p>
    <w:tbl>
      <w:tblPr>
        <w:tblStyle w:val="TableGrid"/>
        <w:tblW w:w="10017" w:type="dxa"/>
        <w:tblInd w:w="-185" w:type="dxa"/>
        <w:tblLook w:val="04A0" w:firstRow="1" w:lastRow="0" w:firstColumn="1" w:lastColumn="0" w:noHBand="0" w:noVBand="1"/>
      </w:tblPr>
      <w:tblGrid>
        <w:gridCol w:w="2145"/>
        <w:gridCol w:w="1968"/>
        <w:gridCol w:w="1968"/>
        <w:gridCol w:w="1968"/>
        <w:gridCol w:w="1968"/>
      </w:tblGrid>
      <w:tr w:rsidR="003E2968" w14:paraId="630A2B85" w14:textId="77777777" w:rsidTr="00F21922">
        <w:trPr>
          <w:trHeight w:val="304"/>
        </w:trPr>
        <w:tc>
          <w:tcPr>
            <w:tcW w:w="2145" w:type="dxa"/>
          </w:tcPr>
          <w:p w14:paraId="646B69F3" w14:textId="77777777" w:rsidR="003E2968" w:rsidRDefault="003E2968" w:rsidP="00F21922">
            <w:pPr>
              <w:jc w:val="center"/>
              <w:rPr>
                <w:rFonts w:ascii="Arial" w:hAnsi="Arial" w:cs="Arial"/>
              </w:rPr>
            </w:pPr>
          </w:p>
        </w:tc>
        <w:tc>
          <w:tcPr>
            <w:tcW w:w="1968" w:type="dxa"/>
          </w:tcPr>
          <w:p w14:paraId="07CC8392" w14:textId="77777777" w:rsidR="003E2968" w:rsidRPr="00FD2E8D" w:rsidRDefault="003E2968" w:rsidP="00F21922">
            <w:pPr>
              <w:jc w:val="center"/>
              <w:rPr>
                <w:rFonts w:ascii="Arial" w:hAnsi="Arial" w:cs="Arial"/>
                <w:b/>
                <w:bCs/>
              </w:rPr>
            </w:pPr>
            <w:r w:rsidRPr="00FD2E8D">
              <w:rPr>
                <w:rFonts w:ascii="Arial" w:hAnsi="Arial" w:cs="Arial"/>
                <w:b/>
                <w:bCs/>
              </w:rPr>
              <w:t>Precision</w:t>
            </w:r>
          </w:p>
        </w:tc>
        <w:tc>
          <w:tcPr>
            <w:tcW w:w="1968" w:type="dxa"/>
          </w:tcPr>
          <w:p w14:paraId="4BE027EB" w14:textId="77777777" w:rsidR="003E2968" w:rsidRPr="00FD2E8D" w:rsidRDefault="003E2968" w:rsidP="00F21922">
            <w:pPr>
              <w:jc w:val="center"/>
              <w:rPr>
                <w:rFonts w:ascii="Arial" w:hAnsi="Arial" w:cs="Arial"/>
                <w:b/>
                <w:bCs/>
              </w:rPr>
            </w:pPr>
            <w:r w:rsidRPr="00FD2E8D">
              <w:rPr>
                <w:rFonts w:ascii="Arial" w:hAnsi="Arial" w:cs="Arial"/>
                <w:b/>
                <w:bCs/>
              </w:rPr>
              <w:t>Recall</w:t>
            </w:r>
          </w:p>
        </w:tc>
        <w:tc>
          <w:tcPr>
            <w:tcW w:w="1968" w:type="dxa"/>
          </w:tcPr>
          <w:p w14:paraId="71683ED4" w14:textId="77777777" w:rsidR="003E2968" w:rsidRPr="00FD2E8D" w:rsidRDefault="003E2968" w:rsidP="00F21922">
            <w:pPr>
              <w:jc w:val="center"/>
              <w:rPr>
                <w:rFonts w:ascii="Arial" w:hAnsi="Arial" w:cs="Arial"/>
                <w:b/>
                <w:bCs/>
              </w:rPr>
            </w:pPr>
            <w:r w:rsidRPr="00FD2E8D">
              <w:rPr>
                <w:rFonts w:ascii="Arial" w:hAnsi="Arial" w:cs="Arial"/>
                <w:b/>
                <w:bCs/>
              </w:rPr>
              <w:t>F1-score</w:t>
            </w:r>
          </w:p>
        </w:tc>
        <w:tc>
          <w:tcPr>
            <w:tcW w:w="1968" w:type="dxa"/>
          </w:tcPr>
          <w:p w14:paraId="473F50C3" w14:textId="77777777" w:rsidR="003E2968" w:rsidRPr="00FD2E8D" w:rsidRDefault="003E2968" w:rsidP="00F21922">
            <w:pPr>
              <w:jc w:val="center"/>
              <w:rPr>
                <w:rFonts w:ascii="Arial" w:hAnsi="Arial" w:cs="Arial"/>
                <w:b/>
                <w:bCs/>
              </w:rPr>
            </w:pPr>
            <w:r w:rsidRPr="00FD2E8D">
              <w:rPr>
                <w:rFonts w:ascii="Arial" w:hAnsi="Arial" w:cs="Arial"/>
                <w:b/>
                <w:bCs/>
              </w:rPr>
              <w:t>Specificity</w:t>
            </w:r>
          </w:p>
        </w:tc>
      </w:tr>
      <w:tr w:rsidR="003E2968" w14:paraId="7BF73D55" w14:textId="77777777" w:rsidTr="00F21922">
        <w:trPr>
          <w:trHeight w:val="304"/>
        </w:trPr>
        <w:tc>
          <w:tcPr>
            <w:tcW w:w="2145" w:type="dxa"/>
          </w:tcPr>
          <w:p w14:paraId="18346FA0"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Λιποβαρής</w:t>
            </w:r>
          </w:p>
        </w:tc>
        <w:tc>
          <w:tcPr>
            <w:tcW w:w="1968" w:type="dxa"/>
          </w:tcPr>
          <w:p w14:paraId="2EAB0C97" w14:textId="13C09470" w:rsidR="003E2968" w:rsidRPr="00126F09"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730ED0EC" w14:textId="68856D70"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1A71E64C" w14:textId="4357173F"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1E9CAF21" w14:textId="77777777" w:rsidR="003E2968" w:rsidRPr="00BE6BEA" w:rsidRDefault="003E2968" w:rsidP="00F21922">
            <w:pPr>
              <w:jc w:val="center"/>
              <w:rPr>
                <w:rFonts w:ascii="Arial" w:hAnsi="Arial" w:cs="Arial"/>
                <w:lang w:val="el-GR"/>
              </w:rPr>
            </w:pPr>
            <w:r>
              <w:rPr>
                <w:rFonts w:ascii="Arial" w:hAnsi="Arial" w:cs="Arial"/>
              </w:rPr>
              <w:t>0.9</w:t>
            </w:r>
            <w:r>
              <w:rPr>
                <w:rFonts w:ascii="Arial" w:hAnsi="Arial" w:cs="Arial"/>
                <w:lang w:val="el-GR"/>
              </w:rPr>
              <w:t>9</w:t>
            </w:r>
          </w:p>
        </w:tc>
      </w:tr>
      <w:tr w:rsidR="003E2968" w14:paraId="1590DD47" w14:textId="77777777" w:rsidTr="00F21922">
        <w:trPr>
          <w:trHeight w:val="304"/>
        </w:trPr>
        <w:tc>
          <w:tcPr>
            <w:tcW w:w="2145" w:type="dxa"/>
          </w:tcPr>
          <w:p w14:paraId="56F8D67F"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Φυσιολογικός</w:t>
            </w:r>
          </w:p>
        </w:tc>
        <w:tc>
          <w:tcPr>
            <w:tcW w:w="1968" w:type="dxa"/>
          </w:tcPr>
          <w:p w14:paraId="2349A047" w14:textId="1EE028E3" w:rsidR="003E2968" w:rsidRPr="003E2968" w:rsidRDefault="003E2968" w:rsidP="00F21922">
            <w:pPr>
              <w:jc w:val="center"/>
              <w:rPr>
                <w:rFonts w:ascii="Arial" w:hAnsi="Arial" w:cs="Arial"/>
                <w:lang w:val="el-GR"/>
              </w:rPr>
            </w:pPr>
            <w:r>
              <w:rPr>
                <w:rFonts w:ascii="Arial" w:hAnsi="Arial" w:cs="Arial"/>
              </w:rPr>
              <w:t>0.</w:t>
            </w:r>
            <w:r>
              <w:rPr>
                <w:rFonts w:ascii="Arial" w:hAnsi="Arial" w:cs="Arial"/>
                <w:lang w:val="el-GR"/>
              </w:rPr>
              <w:t>95</w:t>
            </w:r>
          </w:p>
        </w:tc>
        <w:tc>
          <w:tcPr>
            <w:tcW w:w="1968" w:type="dxa"/>
          </w:tcPr>
          <w:p w14:paraId="5A968AF9" w14:textId="452F5EE5"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6</w:t>
            </w:r>
          </w:p>
        </w:tc>
        <w:tc>
          <w:tcPr>
            <w:tcW w:w="1968" w:type="dxa"/>
          </w:tcPr>
          <w:p w14:paraId="5C5E61B9" w14:textId="792BA857" w:rsidR="003E2968" w:rsidRPr="003E2968" w:rsidRDefault="003E2968" w:rsidP="00F21922">
            <w:pPr>
              <w:jc w:val="center"/>
              <w:rPr>
                <w:rFonts w:ascii="Arial" w:hAnsi="Arial" w:cs="Arial"/>
                <w:lang w:val="el-GR"/>
              </w:rPr>
            </w:pPr>
            <w:r>
              <w:rPr>
                <w:rFonts w:ascii="Arial" w:hAnsi="Arial" w:cs="Arial"/>
              </w:rPr>
              <w:t>0.</w:t>
            </w:r>
            <w:r>
              <w:rPr>
                <w:rFonts w:ascii="Arial" w:hAnsi="Arial" w:cs="Arial"/>
                <w:lang w:val="el-GR"/>
              </w:rPr>
              <w:t>95</w:t>
            </w:r>
          </w:p>
        </w:tc>
        <w:tc>
          <w:tcPr>
            <w:tcW w:w="1968" w:type="dxa"/>
          </w:tcPr>
          <w:p w14:paraId="2BD7EC4C" w14:textId="6CFE563D"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9</w:t>
            </w:r>
          </w:p>
        </w:tc>
      </w:tr>
      <w:tr w:rsidR="003E2968" w14:paraId="0B39EA9B" w14:textId="77777777" w:rsidTr="00F21922">
        <w:trPr>
          <w:trHeight w:val="304"/>
        </w:trPr>
        <w:tc>
          <w:tcPr>
            <w:tcW w:w="2145" w:type="dxa"/>
          </w:tcPr>
          <w:p w14:paraId="7185B313"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w:t>
            </w:r>
          </w:p>
        </w:tc>
        <w:tc>
          <w:tcPr>
            <w:tcW w:w="1968" w:type="dxa"/>
          </w:tcPr>
          <w:p w14:paraId="3133C847" w14:textId="7DA7148C" w:rsidR="003E2968" w:rsidRPr="00126F09"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7</w:t>
            </w:r>
          </w:p>
        </w:tc>
        <w:tc>
          <w:tcPr>
            <w:tcW w:w="1968" w:type="dxa"/>
          </w:tcPr>
          <w:p w14:paraId="2A9726AF" w14:textId="63C435BB" w:rsidR="003E2968" w:rsidRPr="003E2968" w:rsidRDefault="003E2968" w:rsidP="00F21922">
            <w:pPr>
              <w:jc w:val="center"/>
              <w:rPr>
                <w:rFonts w:ascii="Arial" w:hAnsi="Arial" w:cs="Arial"/>
                <w:lang w:val="el-GR"/>
              </w:rPr>
            </w:pPr>
            <w:r>
              <w:rPr>
                <w:rFonts w:ascii="Arial" w:hAnsi="Arial" w:cs="Arial"/>
              </w:rPr>
              <w:t>0.</w:t>
            </w:r>
            <w:r>
              <w:rPr>
                <w:rFonts w:ascii="Arial" w:hAnsi="Arial" w:cs="Arial"/>
                <w:lang w:val="el-GR"/>
              </w:rPr>
              <w:t>96</w:t>
            </w:r>
          </w:p>
        </w:tc>
        <w:tc>
          <w:tcPr>
            <w:tcW w:w="1968" w:type="dxa"/>
          </w:tcPr>
          <w:p w14:paraId="03B3C7B8" w14:textId="05C4D548"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6</w:t>
            </w:r>
          </w:p>
        </w:tc>
        <w:tc>
          <w:tcPr>
            <w:tcW w:w="1968" w:type="dxa"/>
          </w:tcPr>
          <w:p w14:paraId="23017D8A" w14:textId="1198FBCC" w:rsidR="003E2968" w:rsidRPr="003E2968" w:rsidRDefault="003E2968" w:rsidP="00F21922">
            <w:pPr>
              <w:jc w:val="center"/>
              <w:rPr>
                <w:rFonts w:ascii="Arial" w:hAnsi="Arial" w:cs="Arial"/>
                <w:lang w:val="el-GR"/>
              </w:rPr>
            </w:pPr>
            <w:r>
              <w:rPr>
                <w:rFonts w:ascii="Arial" w:hAnsi="Arial" w:cs="Arial"/>
              </w:rPr>
              <w:t>0.</w:t>
            </w:r>
            <w:r>
              <w:rPr>
                <w:rFonts w:ascii="Arial" w:hAnsi="Arial" w:cs="Arial"/>
                <w:lang w:val="el-GR"/>
              </w:rPr>
              <w:t>99</w:t>
            </w:r>
          </w:p>
        </w:tc>
      </w:tr>
      <w:tr w:rsidR="003E2968" w14:paraId="06057D54" w14:textId="77777777" w:rsidTr="00F21922">
        <w:trPr>
          <w:trHeight w:val="304"/>
        </w:trPr>
        <w:tc>
          <w:tcPr>
            <w:tcW w:w="2145" w:type="dxa"/>
          </w:tcPr>
          <w:p w14:paraId="47E9FD1F"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Υπ</w:t>
            </w:r>
            <w:r>
              <w:rPr>
                <w:rFonts w:ascii="Arial" w:hAnsi="Arial" w:cs="Arial"/>
                <w:b/>
                <w:bCs/>
                <w:lang w:val="el-GR"/>
              </w:rPr>
              <w:t>έ</w:t>
            </w:r>
            <w:r w:rsidRPr="00FD2E8D">
              <w:rPr>
                <w:rFonts w:ascii="Arial" w:hAnsi="Arial" w:cs="Arial"/>
                <w:b/>
                <w:bCs/>
                <w:lang w:val="el-GR"/>
              </w:rPr>
              <w:t>ρβαρος ΙΙ</w:t>
            </w:r>
          </w:p>
        </w:tc>
        <w:tc>
          <w:tcPr>
            <w:tcW w:w="1968" w:type="dxa"/>
          </w:tcPr>
          <w:p w14:paraId="76A06CAB" w14:textId="6F291FBB" w:rsidR="003E2968" w:rsidRPr="00126F09"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0375D73B" w14:textId="397562C8"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5ACEB6B1" w14:textId="3086BB5D"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47439059" w14:textId="07897D99"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9</w:t>
            </w:r>
          </w:p>
        </w:tc>
      </w:tr>
      <w:tr w:rsidR="003E2968" w14:paraId="1C4AA68C" w14:textId="77777777" w:rsidTr="00F21922">
        <w:trPr>
          <w:trHeight w:val="304"/>
        </w:trPr>
        <w:tc>
          <w:tcPr>
            <w:tcW w:w="2145" w:type="dxa"/>
          </w:tcPr>
          <w:p w14:paraId="1BA5AE93"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Παχύσαρκος Ι</w:t>
            </w:r>
          </w:p>
        </w:tc>
        <w:tc>
          <w:tcPr>
            <w:tcW w:w="1968" w:type="dxa"/>
          </w:tcPr>
          <w:p w14:paraId="3E26F393" w14:textId="50F8D8D7" w:rsidR="003E2968" w:rsidRPr="00126F09"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775B34C0" w14:textId="690D938E"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0103AE9A" w14:textId="043D276C"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w:t>
            </w:r>
            <w:r>
              <w:rPr>
                <w:rFonts w:ascii="Arial" w:hAnsi="Arial" w:cs="Arial"/>
                <w:lang w:val="el-GR"/>
              </w:rPr>
              <w:t>8</w:t>
            </w:r>
          </w:p>
        </w:tc>
        <w:tc>
          <w:tcPr>
            <w:tcW w:w="1968" w:type="dxa"/>
          </w:tcPr>
          <w:p w14:paraId="054DFF60" w14:textId="77777777"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99</w:t>
            </w:r>
          </w:p>
        </w:tc>
      </w:tr>
      <w:tr w:rsidR="003E2968" w14:paraId="415494F1" w14:textId="77777777" w:rsidTr="00F21922">
        <w:trPr>
          <w:trHeight w:val="627"/>
        </w:trPr>
        <w:tc>
          <w:tcPr>
            <w:tcW w:w="2145" w:type="dxa"/>
          </w:tcPr>
          <w:p w14:paraId="76E40F52"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Παχύσαρκος ΙΙ</w:t>
            </w:r>
          </w:p>
        </w:tc>
        <w:tc>
          <w:tcPr>
            <w:tcW w:w="1968" w:type="dxa"/>
          </w:tcPr>
          <w:p w14:paraId="262CC220" w14:textId="21D54DB6" w:rsidR="003E2968" w:rsidRPr="00126F09" w:rsidRDefault="003E2968" w:rsidP="00F21922">
            <w:pPr>
              <w:jc w:val="center"/>
              <w:rPr>
                <w:rFonts w:ascii="Arial" w:hAnsi="Arial" w:cs="Arial"/>
                <w:lang w:val="el-GR"/>
              </w:rPr>
            </w:pPr>
            <w:r>
              <w:rPr>
                <w:rFonts w:ascii="Arial" w:hAnsi="Arial" w:cs="Arial"/>
                <w:lang w:val="el-GR"/>
              </w:rPr>
              <w:t>0.9</w:t>
            </w:r>
            <w:r>
              <w:rPr>
                <w:rFonts w:ascii="Arial" w:hAnsi="Arial" w:cs="Arial"/>
                <w:lang w:val="el-GR"/>
              </w:rPr>
              <w:t>9</w:t>
            </w:r>
          </w:p>
        </w:tc>
        <w:tc>
          <w:tcPr>
            <w:tcW w:w="1968" w:type="dxa"/>
          </w:tcPr>
          <w:p w14:paraId="1E201520" w14:textId="77777777"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99</w:t>
            </w:r>
          </w:p>
        </w:tc>
        <w:tc>
          <w:tcPr>
            <w:tcW w:w="1968" w:type="dxa"/>
          </w:tcPr>
          <w:p w14:paraId="4FD73BC0" w14:textId="77777777"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99</w:t>
            </w:r>
          </w:p>
        </w:tc>
        <w:tc>
          <w:tcPr>
            <w:tcW w:w="1968" w:type="dxa"/>
          </w:tcPr>
          <w:p w14:paraId="0F1C0766" w14:textId="77777777" w:rsidR="003E2968" w:rsidRPr="00BE6BEA" w:rsidRDefault="003E2968" w:rsidP="00F21922">
            <w:pPr>
              <w:jc w:val="center"/>
              <w:rPr>
                <w:rFonts w:ascii="Arial" w:hAnsi="Arial" w:cs="Arial"/>
                <w:lang w:val="el-GR"/>
              </w:rPr>
            </w:pPr>
            <w:r>
              <w:rPr>
                <w:rFonts w:ascii="Arial" w:hAnsi="Arial" w:cs="Arial"/>
              </w:rPr>
              <w:t>0.</w:t>
            </w:r>
            <w:r>
              <w:rPr>
                <w:rFonts w:ascii="Arial" w:hAnsi="Arial" w:cs="Arial"/>
                <w:lang w:val="el-GR"/>
              </w:rPr>
              <w:t>99</w:t>
            </w:r>
          </w:p>
        </w:tc>
      </w:tr>
      <w:tr w:rsidR="003E2968" w14:paraId="02A38A12" w14:textId="77777777" w:rsidTr="00F21922">
        <w:trPr>
          <w:trHeight w:val="609"/>
        </w:trPr>
        <w:tc>
          <w:tcPr>
            <w:tcW w:w="2145" w:type="dxa"/>
          </w:tcPr>
          <w:p w14:paraId="64E2C6ED" w14:textId="77777777" w:rsidR="003E2968" w:rsidRPr="00FD2E8D" w:rsidRDefault="003E2968" w:rsidP="00F21922">
            <w:pPr>
              <w:jc w:val="center"/>
              <w:rPr>
                <w:rFonts w:ascii="Arial" w:hAnsi="Arial" w:cs="Arial"/>
                <w:b/>
                <w:bCs/>
                <w:lang w:val="el-GR"/>
              </w:rPr>
            </w:pPr>
            <w:r w:rsidRPr="00FD2E8D">
              <w:rPr>
                <w:rFonts w:ascii="Arial" w:hAnsi="Arial" w:cs="Arial"/>
                <w:b/>
                <w:bCs/>
                <w:lang w:val="el-GR"/>
              </w:rPr>
              <w:t>Παχύσαρκος ΙΙΙ</w:t>
            </w:r>
          </w:p>
        </w:tc>
        <w:tc>
          <w:tcPr>
            <w:tcW w:w="1968" w:type="dxa"/>
          </w:tcPr>
          <w:p w14:paraId="6AF66915" w14:textId="77777777" w:rsidR="003E2968" w:rsidRDefault="003E2968" w:rsidP="00F21922">
            <w:pPr>
              <w:jc w:val="center"/>
              <w:rPr>
                <w:rFonts w:ascii="Arial" w:hAnsi="Arial" w:cs="Arial"/>
              </w:rPr>
            </w:pPr>
            <w:r>
              <w:rPr>
                <w:rFonts w:ascii="Arial" w:hAnsi="Arial" w:cs="Arial"/>
                <w:lang w:val="el-GR"/>
              </w:rPr>
              <w:t>1.00</w:t>
            </w:r>
          </w:p>
        </w:tc>
        <w:tc>
          <w:tcPr>
            <w:tcW w:w="1968" w:type="dxa"/>
          </w:tcPr>
          <w:p w14:paraId="0A2A358E" w14:textId="77777777" w:rsidR="003E2968" w:rsidRPr="00BE6BEA" w:rsidRDefault="003E2968" w:rsidP="00F21922">
            <w:pPr>
              <w:jc w:val="center"/>
              <w:rPr>
                <w:rFonts w:ascii="Arial" w:hAnsi="Arial" w:cs="Arial"/>
                <w:lang w:val="el-GR"/>
              </w:rPr>
            </w:pPr>
            <w:r>
              <w:rPr>
                <w:rFonts w:ascii="Arial" w:hAnsi="Arial" w:cs="Arial"/>
                <w:lang w:val="el-GR"/>
              </w:rPr>
              <w:t>1</w:t>
            </w:r>
            <w:r>
              <w:rPr>
                <w:rFonts w:ascii="Arial" w:hAnsi="Arial" w:cs="Arial"/>
              </w:rPr>
              <w:t>.</w:t>
            </w:r>
            <w:r>
              <w:rPr>
                <w:rFonts w:ascii="Arial" w:hAnsi="Arial" w:cs="Arial"/>
                <w:lang w:val="el-GR"/>
              </w:rPr>
              <w:t>00</w:t>
            </w:r>
          </w:p>
        </w:tc>
        <w:tc>
          <w:tcPr>
            <w:tcW w:w="1968" w:type="dxa"/>
          </w:tcPr>
          <w:p w14:paraId="105543DC" w14:textId="77777777" w:rsidR="003E2968" w:rsidRPr="00BE6BEA" w:rsidRDefault="003E2968" w:rsidP="00F21922">
            <w:pPr>
              <w:jc w:val="center"/>
              <w:rPr>
                <w:rFonts w:ascii="Arial" w:hAnsi="Arial" w:cs="Arial"/>
                <w:lang w:val="el-GR"/>
              </w:rPr>
            </w:pPr>
            <w:r>
              <w:rPr>
                <w:rFonts w:ascii="Arial" w:hAnsi="Arial" w:cs="Arial"/>
                <w:lang w:val="el-GR"/>
              </w:rPr>
              <w:t>1</w:t>
            </w:r>
            <w:r>
              <w:rPr>
                <w:rFonts w:ascii="Arial" w:hAnsi="Arial" w:cs="Arial"/>
              </w:rPr>
              <w:t>.</w:t>
            </w:r>
            <w:r>
              <w:rPr>
                <w:rFonts w:ascii="Arial" w:hAnsi="Arial" w:cs="Arial"/>
                <w:lang w:val="el-GR"/>
              </w:rPr>
              <w:t>00</w:t>
            </w:r>
          </w:p>
        </w:tc>
        <w:tc>
          <w:tcPr>
            <w:tcW w:w="1968" w:type="dxa"/>
          </w:tcPr>
          <w:p w14:paraId="3218F609" w14:textId="4727C8AF" w:rsidR="003E2968" w:rsidRPr="003E2968" w:rsidRDefault="003E2968" w:rsidP="00F21922">
            <w:pPr>
              <w:jc w:val="center"/>
              <w:rPr>
                <w:rFonts w:ascii="Arial" w:hAnsi="Arial" w:cs="Arial"/>
                <w:lang w:val="el-GR"/>
              </w:rPr>
            </w:pPr>
            <w:r>
              <w:rPr>
                <w:rFonts w:ascii="Arial" w:hAnsi="Arial" w:cs="Arial"/>
                <w:lang w:val="el-GR"/>
              </w:rPr>
              <w:t>1</w:t>
            </w:r>
            <w:r>
              <w:rPr>
                <w:rFonts w:ascii="Arial" w:hAnsi="Arial" w:cs="Arial"/>
              </w:rPr>
              <w:t>.</w:t>
            </w:r>
            <w:r>
              <w:rPr>
                <w:rFonts w:ascii="Arial" w:hAnsi="Arial" w:cs="Arial"/>
                <w:lang w:val="el-GR"/>
              </w:rPr>
              <w:t>00</w:t>
            </w:r>
          </w:p>
        </w:tc>
      </w:tr>
    </w:tbl>
    <w:p w14:paraId="3DE42B82" w14:textId="1D849B7A" w:rsidR="0095528D" w:rsidRPr="00F23F33" w:rsidRDefault="0095528D" w:rsidP="00F23F33">
      <w:pPr>
        <w:rPr>
          <w:rFonts w:ascii="Arial" w:hAnsi="Arial" w:cs="Arial"/>
          <w:lang w:val="el-GR"/>
        </w:rPr>
      </w:pPr>
      <w:r>
        <w:rPr>
          <w:noProof/>
        </w:rPr>
        <w:lastRenderedPageBreak/>
        <w:drawing>
          <wp:inline distT="0" distB="0" distL="0" distR="0" wp14:anchorId="034D5F2E" wp14:editId="243B2DE7">
            <wp:extent cx="5762625" cy="4890967"/>
            <wp:effectExtent l="0" t="0" r="0" b="5080"/>
            <wp:docPr id="847111778"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1778" name="Picture 1" descr="A graph with numbers and symbols&#10;&#10;AI-generated content may be incorrect."/>
                    <pic:cNvPicPr/>
                  </pic:nvPicPr>
                  <pic:blipFill>
                    <a:blip r:embed="rId11"/>
                    <a:stretch>
                      <a:fillRect/>
                    </a:stretch>
                  </pic:blipFill>
                  <pic:spPr>
                    <a:xfrm>
                      <a:off x="0" y="0"/>
                      <a:ext cx="5781524" cy="4907008"/>
                    </a:xfrm>
                    <a:prstGeom prst="rect">
                      <a:avLst/>
                    </a:prstGeom>
                  </pic:spPr>
                </pic:pic>
              </a:graphicData>
            </a:graphic>
          </wp:inline>
        </w:drawing>
      </w:r>
    </w:p>
    <w:p w14:paraId="661A3133" w14:textId="77777777" w:rsidR="0095528D" w:rsidRDefault="0095528D" w:rsidP="00F23F33">
      <w:pPr>
        <w:rPr>
          <w:rFonts w:ascii="Arial" w:hAnsi="Arial" w:cs="Arial"/>
          <w:lang w:val="el-GR"/>
        </w:rPr>
      </w:pPr>
    </w:p>
    <w:p w14:paraId="44C25B9B" w14:textId="4CBB3B63" w:rsidR="009C72A7" w:rsidRPr="009C72A7" w:rsidRDefault="009C72A7" w:rsidP="009C72A7">
      <w:pPr>
        <w:rPr>
          <w:rFonts w:ascii="Arial" w:hAnsi="Arial" w:cs="Arial"/>
          <w:lang w:val="el-GR"/>
        </w:rPr>
      </w:pPr>
    </w:p>
    <w:p w14:paraId="6F411AFA" w14:textId="67173EBC" w:rsidR="009C72A7" w:rsidRPr="003E2968" w:rsidRDefault="009C72A7" w:rsidP="009C72A7">
      <w:pPr>
        <w:rPr>
          <w:rFonts w:ascii="Arial" w:hAnsi="Arial" w:cs="Arial"/>
          <w:b/>
          <w:bCs/>
          <w:lang w:val="el-GR"/>
        </w:rPr>
      </w:pPr>
      <w:r w:rsidRPr="003E2968">
        <w:rPr>
          <w:rFonts w:ascii="Arial" w:hAnsi="Arial" w:cs="Arial"/>
          <w:b/>
          <w:bCs/>
          <w:lang w:val="el-GR"/>
        </w:rPr>
        <w:t>Συμπεράσματα</w:t>
      </w:r>
    </w:p>
    <w:p w14:paraId="7096F0A7" w14:textId="77777777" w:rsidR="003E2968" w:rsidRDefault="003E2968" w:rsidP="003E2968">
      <w:pPr>
        <w:rPr>
          <w:rFonts w:ascii="Arial" w:hAnsi="Arial" w:cs="Arial"/>
          <w:lang w:val="el-GR"/>
        </w:rPr>
      </w:pPr>
      <w:r w:rsidRPr="003E2968">
        <w:rPr>
          <w:rFonts w:ascii="Arial" w:hAnsi="Arial" w:cs="Arial"/>
          <w:lang w:val="el-GR"/>
        </w:rPr>
        <w:t xml:space="preserve">Η παρούσα μελέτη είχε ως στόχο την ανάπτυξη ενός συστήματος ταξινόμησης για την πρόβλεψη της κατηγορίας παχυσαρκίας, βασισμένο σε ένα πολυσύνθετο σύνολο χαρακτηριστικών που σχετίζονται με σωματομετρικά δεδομένα, διατροφικές συνήθειες και συμπεριφορές τρόπου ζωής. </w:t>
      </w:r>
    </w:p>
    <w:p w14:paraId="289511E4" w14:textId="031914D0" w:rsidR="003E2968" w:rsidRPr="003E2968" w:rsidRDefault="003E2968" w:rsidP="003E2968">
      <w:pPr>
        <w:rPr>
          <w:rFonts w:ascii="Arial" w:hAnsi="Arial" w:cs="Arial"/>
          <w:lang w:val="el-GR"/>
        </w:rPr>
      </w:pPr>
      <w:r w:rsidRPr="003E2968">
        <w:rPr>
          <w:rFonts w:ascii="Arial" w:hAnsi="Arial" w:cs="Arial"/>
          <w:lang w:val="el-GR"/>
        </w:rPr>
        <w:t xml:space="preserve">Μετά την ολοκληρωμένη διαδικασία </w:t>
      </w:r>
      <w:proofErr w:type="spellStart"/>
      <w:r w:rsidRPr="003E2968">
        <w:rPr>
          <w:rFonts w:ascii="Arial" w:hAnsi="Arial" w:cs="Arial"/>
          <w:lang w:val="el-GR"/>
        </w:rPr>
        <w:t>προεπεξεργασίας</w:t>
      </w:r>
      <w:proofErr w:type="spellEnd"/>
      <w:r w:rsidRPr="003E2968">
        <w:rPr>
          <w:rFonts w:ascii="Arial" w:hAnsi="Arial" w:cs="Arial"/>
          <w:lang w:val="el-GR"/>
        </w:rPr>
        <w:t>, κωδικοποίησης και επιλογής χαρακτηριστικών, εκπαιδεύτηκαν και αξιολογήθηκαν τρία μοντέλα μηχανικής μάθησης</w:t>
      </w:r>
      <w:r>
        <w:rPr>
          <w:rFonts w:ascii="Arial" w:hAnsi="Arial" w:cs="Arial"/>
          <w:lang w:val="el-GR"/>
        </w:rPr>
        <w:t>,</w:t>
      </w:r>
      <w:r w:rsidRPr="003E2968">
        <w:rPr>
          <w:rFonts w:ascii="Arial" w:hAnsi="Arial" w:cs="Arial"/>
          <w:lang w:val="el-GR"/>
        </w:rPr>
        <w:t xml:space="preserve"> </w:t>
      </w:r>
      <w:proofErr w:type="spellStart"/>
      <w:r w:rsidRPr="003E2968">
        <w:rPr>
          <w:rFonts w:ascii="Arial" w:hAnsi="Arial" w:cs="Arial"/>
          <w:lang w:val="el-GR"/>
        </w:rPr>
        <w:t>AdaBoost</w:t>
      </w:r>
      <w:proofErr w:type="spellEnd"/>
      <w:r w:rsidRPr="003E2968">
        <w:rPr>
          <w:rFonts w:ascii="Arial" w:hAnsi="Arial" w:cs="Arial"/>
          <w:lang w:val="el-GR"/>
        </w:rPr>
        <w:t xml:space="preserve">, </w:t>
      </w:r>
      <w:proofErr w:type="spellStart"/>
      <w:r w:rsidRPr="003E2968">
        <w:rPr>
          <w:rFonts w:ascii="Arial" w:hAnsi="Arial" w:cs="Arial"/>
          <w:lang w:val="el-GR"/>
        </w:rPr>
        <w:t>Random</w:t>
      </w:r>
      <w:proofErr w:type="spellEnd"/>
      <w:r w:rsidRPr="003E2968">
        <w:rPr>
          <w:rFonts w:ascii="Arial" w:hAnsi="Arial" w:cs="Arial"/>
          <w:lang w:val="el-GR"/>
        </w:rPr>
        <w:t xml:space="preserve"> </w:t>
      </w:r>
      <w:proofErr w:type="spellStart"/>
      <w:r w:rsidRPr="003E2968">
        <w:rPr>
          <w:rFonts w:ascii="Arial" w:hAnsi="Arial" w:cs="Arial"/>
          <w:lang w:val="el-GR"/>
        </w:rPr>
        <w:t>Forest</w:t>
      </w:r>
      <w:proofErr w:type="spellEnd"/>
      <w:r w:rsidRPr="003E2968">
        <w:rPr>
          <w:rFonts w:ascii="Arial" w:hAnsi="Arial" w:cs="Arial"/>
          <w:lang w:val="el-GR"/>
        </w:rPr>
        <w:t xml:space="preserve"> και </w:t>
      </w:r>
      <w:proofErr w:type="spellStart"/>
      <w:r w:rsidRPr="003E2968">
        <w:rPr>
          <w:rFonts w:ascii="Arial" w:hAnsi="Arial" w:cs="Arial"/>
          <w:lang w:val="el-GR"/>
        </w:rPr>
        <w:t>HistGradientBoosting</w:t>
      </w:r>
      <w:proofErr w:type="spellEnd"/>
      <w:r w:rsidRPr="003E2968">
        <w:rPr>
          <w:rFonts w:ascii="Arial" w:hAnsi="Arial" w:cs="Arial"/>
          <w:lang w:val="el-GR"/>
        </w:rPr>
        <w:t>.</w:t>
      </w:r>
    </w:p>
    <w:p w14:paraId="79DC309D" w14:textId="77777777" w:rsidR="003E2968" w:rsidRPr="003E2968" w:rsidRDefault="003E2968" w:rsidP="003E2968">
      <w:pPr>
        <w:rPr>
          <w:rFonts w:ascii="Arial" w:hAnsi="Arial" w:cs="Arial"/>
          <w:lang w:val="el-GR"/>
        </w:rPr>
      </w:pPr>
    </w:p>
    <w:p w14:paraId="162FFA7B" w14:textId="77777777" w:rsidR="003E2968" w:rsidRDefault="003E2968" w:rsidP="003E2968">
      <w:pPr>
        <w:rPr>
          <w:rFonts w:ascii="Arial" w:hAnsi="Arial" w:cs="Arial"/>
          <w:lang w:val="el-GR"/>
        </w:rPr>
      </w:pPr>
      <w:r w:rsidRPr="003E2968">
        <w:rPr>
          <w:rFonts w:ascii="Arial" w:hAnsi="Arial" w:cs="Arial"/>
          <w:lang w:val="el-GR"/>
        </w:rPr>
        <w:lastRenderedPageBreak/>
        <w:t xml:space="preserve">Τα αποτελέσματα της αξιολόγησης ανέδειξαν καθαρά τον διαφορετικό τρόπο με τον οποίο κάθε μοντέλο ανταποκρίνεται στην πολυπλοκότητα του </w:t>
      </w:r>
      <w:proofErr w:type="spellStart"/>
      <w:r w:rsidRPr="003E2968">
        <w:rPr>
          <w:rFonts w:ascii="Arial" w:hAnsi="Arial" w:cs="Arial"/>
          <w:lang w:val="el-GR"/>
        </w:rPr>
        <w:t>dataset</w:t>
      </w:r>
      <w:proofErr w:type="spellEnd"/>
      <w:r w:rsidRPr="003E2968">
        <w:rPr>
          <w:rFonts w:ascii="Arial" w:hAnsi="Arial" w:cs="Arial"/>
          <w:lang w:val="el-GR"/>
        </w:rPr>
        <w:t>.</w:t>
      </w:r>
    </w:p>
    <w:p w14:paraId="5F71610A" w14:textId="49A9114E" w:rsidR="003E2968" w:rsidRDefault="003E2968" w:rsidP="003E2968">
      <w:pPr>
        <w:rPr>
          <w:rFonts w:ascii="Arial" w:hAnsi="Arial" w:cs="Arial"/>
          <w:lang w:val="el-GR"/>
        </w:rPr>
      </w:pPr>
      <w:r w:rsidRPr="003E2968">
        <w:rPr>
          <w:rFonts w:ascii="Arial" w:hAnsi="Arial" w:cs="Arial"/>
          <w:lang w:val="el-GR"/>
        </w:rPr>
        <w:t xml:space="preserve">Το </w:t>
      </w:r>
      <w:proofErr w:type="spellStart"/>
      <w:r w:rsidRPr="003E2968">
        <w:rPr>
          <w:rFonts w:ascii="Arial" w:hAnsi="Arial" w:cs="Arial"/>
          <w:lang w:val="el-GR"/>
        </w:rPr>
        <w:t>AdaBoost</w:t>
      </w:r>
      <w:proofErr w:type="spellEnd"/>
      <w:r w:rsidRPr="003E2968">
        <w:rPr>
          <w:rFonts w:ascii="Arial" w:hAnsi="Arial" w:cs="Arial"/>
          <w:lang w:val="el-GR"/>
        </w:rPr>
        <w:t xml:space="preserve"> εμφάνισε τις χαμηλότερες επιδόσεις, με σημαντική σύγχυση μεταξύ γειτονικών αλλά και απομακρυσμένων κατηγοριών, γεγονός που υποδηλώνει ότι η σειριακή φύση του </w:t>
      </w:r>
      <w:proofErr w:type="spellStart"/>
      <w:r w:rsidRPr="003E2968">
        <w:rPr>
          <w:rFonts w:ascii="Arial" w:hAnsi="Arial" w:cs="Arial"/>
          <w:lang w:val="el-GR"/>
        </w:rPr>
        <w:t>boosting</w:t>
      </w:r>
      <w:proofErr w:type="spellEnd"/>
      <w:r w:rsidRPr="003E2968">
        <w:rPr>
          <w:rFonts w:ascii="Arial" w:hAnsi="Arial" w:cs="Arial"/>
          <w:lang w:val="el-GR"/>
        </w:rPr>
        <w:t xml:space="preserve"> σε συνδυασμό με υψηλό αριθμό κλάσεων δυ</w:t>
      </w:r>
      <w:r>
        <w:rPr>
          <w:rFonts w:ascii="Arial" w:hAnsi="Arial" w:cs="Arial"/>
          <w:lang w:val="el-GR"/>
        </w:rPr>
        <w:t>σκολεύει</w:t>
      </w:r>
      <w:r w:rsidRPr="003E2968">
        <w:rPr>
          <w:rFonts w:ascii="Arial" w:hAnsi="Arial" w:cs="Arial"/>
          <w:lang w:val="el-GR"/>
        </w:rPr>
        <w:t xml:space="preserve"> την αποτελεσματική μάθηση. </w:t>
      </w:r>
    </w:p>
    <w:p w14:paraId="70546D88" w14:textId="77777777" w:rsidR="003E2968" w:rsidRDefault="003E2968" w:rsidP="003E2968">
      <w:pPr>
        <w:rPr>
          <w:rFonts w:ascii="Arial" w:hAnsi="Arial" w:cs="Arial"/>
          <w:lang w:val="el-GR"/>
        </w:rPr>
      </w:pPr>
      <w:r w:rsidRPr="003E2968">
        <w:rPr>
          <w:rFonts w:ascii="Arial" w:hAnsi="Arial" w:cs="Arial"/>
          <w:lang w:val="el-GR"/>
        </w:rPr>
        <w:t xml:space="preserve">Το </w:t>
      </w:r>
      <w:proofErr w:type="spellStart"/>
      <w:r w:rsidRPr="003E2968">
        <w:rPr>
          <w:rFonts w:ascii="Arial" w:hAnsi="Arial" w:cs="Arial"/>
          <w:lang w:val="el-GR"/>
        </w:rPr>
        <w:t>Random</w:t>
      </w:r>
      <w:proofErr w:type="spellEnd"/>
      <w:r w:rsidRPr="003E2968">
        <w:rPr>
          <w:rFonts w:ascii="Arial" w:hAnsi="Arial" w:cs="Arial"/>
          <w:lang w:val="el-GR"/>
        </w:rPr>
        <w:t xml:space="preserve"> </w:t>
      </w:r>
      <w:proofErr w:type="spellStart"/>
      <w:r w:rsidRPr="003E2968">
        <w:rPr>
          <w:rFonts w:ascii="Arial" w:hAnsi="Arial" w:cs="Arial"/>
          <w:lang w:val="el-GR"/>
        </w:rPr>
        <w:t>Forest</w:t>
      </w:r>
      <w:proofErr w:type="spellEnd"/>
      <w:r w:rsidRPr="003E2968">
        <w:rPr>
          <w:rFonts w:ascii="Arial" w:hAnsi="Arial" w:cs="Arial"/>
          <w:lang w:val="el-GR"/>
        </w:rPr>
        <w:t xml:space="preserve"> απέδειξε μεγαλύτερη σταθερότητα και αξιοπιστία, επιτυγχάνοντας υψηλές τιμές </w:t>
      </w:r>
      <w:proofErr w:type="spellStart"/>
      <w:r w:rsidRPr="003E2968">
        <w:rPr>
          <w:rFonts w:ascii="Arial" w:hAnsi="Arial" w:cs="Arial"/>
          <w:lang w:val="el-GR"/>
        </w:rPr>
        <w:t>recall</w:t>
      </w:r>
      <w:proofErr w:type="spellEnd"/>
      <w:r w:rsidRPr="003E2968">
        <w:rPr>
          <w:rFonts w:ascii="Arial" w:hAnsi="Arial" w:cs="Arial"/>
          <w:lang w:val="el-GR"/>
        </w:rPr>
        <w:t xml:space="preserve"> και </w:t>
      </w:r>
      <w:proofErr w:type="spellStart"/>
      <w:r w:rsidRPr="003E2968">
        <w:rPr>
          <w:rFonts w:ascii="Arial" w:hAnsi="Arial" w:cs="Arial"/>
          <w:lang w:val="el-GR"/>
        </w:rPr>
        <w:t>precision</w:t>
      </w:r>
      <w:proofErr w:type="spellEnd"/>
      <w:r w:rsidRPr="003E2968">
        <w:rPr>
          <w:rFonts w:ascii="Arial" w:hAnsi="Arial" w:cs="Arial"/>
          <w:lang w:val="el-GR"/>
        </w:rPr>
        <w:t xml:space="preserve"> στις περισσότερες κατηγορίες και παρουσιάζοντας </w:t>
      </w:r>
      <w:proofErr w:type="spellStart"/>
      <w:r w:rsidRPr="003E2968">
        <w:rPr>
          <w:rFonts w:ascii="Arial" w:hAnsi="Arial" w:cs="Arial"/>
          <w:lang w:val="el-GR"/>
        </w:rPr>
        <w:t>confusion</w:t>
      </w:r>
      <w:proofErr w:type="spellEnd"/>
      <w:r w:rsidRPr="003E2968">
        <w:rPr>
          <w:rFonts w:ascii="Arial" w:hAnsi="Arial" w:cs="Arial"/>
          <w:lang w:val="el-GR"/>
        </w:rPr>
        <w:t xml:space="preserve"> </w:t>
      </w:r>
      <w:proofErr w:type="spellStart"/>
      <w:r w:rsidRPr="003E2968">
        <w:rPr>
          <w:rFonts w:ascii="Arial" w:hAnsi="Arial" w:cs="Arial"/>
          <w:lang w:val="el-GR"/>
        </w:rPr>
        <w:t>matrix</w:t>
      </w:r>
      <w:proofErr w:type="spellEnd"/>
      <w:r w:rsidRPr="003E2968">
        <w:rPr>
          <w:rFonts w:ascii="Arial" w:hAnsi="Arial" w:cs="Arial"/>
          <w:lang w:val="el-GR"/>
        </w:rPr>
        <w:t xml:space="preserve"> με σαφή συγκέντρωση προβλέψεων στη διαγώνιο. </w:t>
      </w:r>
    </w:p>
    <w:p w14:paraId="0F42009B" w14:textId="246B1681" w:rsidR="003E2968" w:rsidRPr="003E2968" w:rsidRDefault="003E2968" w:rsidP="003E2968">
      <w:pPr>
        <w:rPr>
          <w:rFonts w:ascii="Arial" w:hAnsi="Arial" w:cs="Arial"/>
          <w:lang w:val="el-GR"/>
        </w:rPr>
      </w:pPr>
      <w:r w:rsidRPr="003E2968">
        <w:rPr>
          <w:rFonts w:ascii="Arial" w:hAnsi="Arial" w:cs="Arial"/>
          <w:lang w:val="el-GR"/>
        </w:rPr>
        <w:t xml:space="preserve">Ωστόσο, το μοντέλο που ξεχώρισε ήταν το </w:t>
      </w:r>
      <w:proofErr w:type="spellStart"/>
      <w:r w:rsidRPr="003E2968">
        <w:rPr>
          <w:rFonts w:ascii="Arial" w:hAnsi="Arial" w:cs="Arial"/>
          <w:lang w:val="el-GR"/>
        </w:rPr>
        <w:t>HistGradientBoosting</w:t>
      </w:r>
      <w:proofErr w:type="spellEnd"/>
      <w:r>
        <w:rPr>
          <w:rFonts w:ascii="Arial" w:hAnsi="Arial" w:cs="Arial"/>
          <w:lang w:val="el-GR"/>
        </w:rPr>
        <w:t>,</w:t>
      </w:r>
      <w:r w:rsidRPr="003E2968">
        <w:rPr>
          <w:rFonts w:ascii="Arial" w:hAnsi="Arial" w:cs="Arial"/>
          <w:lang w:val="el-GR"/>
        </w:rPr>
        <w:t xml:space="preserve"> </w:t>
      </w:r>
      <w:r>
        <w:rPr>
          <w:rFonts w:ascii="Arial" w:hAnsi="Arial" w:cs="Arial"/>
          <w:lang w:val="el-GR"/>
        </w:rPr>
        <w:t>η</w:t>
      </w:r>
      <w:r w:rsidRPr="003E2968">
        <w:rPr>
          <w:rFonts w:ascii="Arial" w:hAnsi="Arial" w:cs="Arial"/>
          <w:lang w:val="el-GR"/>
        </w:rPr>
        <w:t xml:space="preserve"> απόδοσή του ήταν σχεδόν άριστη σε όλες τις κατηγορίες, ενώ το </w:t>
      </w:r>
      <w:proofErr w:type="spellStart"/>
      <w:r w:rsidRPr="003E2968">
        <w:rPr>
          <w:rFonts w:ascii="Arial" w:hAnsi="Arial" w:cs="Arial"/>
          <w:lang w:val="el-GR"/>
        </w:rPr>
        <w:t>confusion</w:t>
      </w:r>
      <w:proofErr w:type="spellEnd"/>
      <w:r w:rsidRPr="003E2968">
        <w:rPr>
          <w:rFonts w:ascii="Arial" w:hAnsi="Arial" w:cs="Arial"/>
          <w:lang w:val="el-GR"/>
        </w:rPr>
        <w:t xml:space="preserve"> </w:t>
      </w:r>
      <w:proofErr w:type="spellStart"/>
      <w:r w:rsidRPr="003E2968">
        <w:rPr>
          <w:rFonts w:ascii="Arial" w:hAnsi="Arial" w:cs="Arial"/>
          <w:lang w:val="el-GR"/>
        </w:rPr>
        <w:t>matrix</w:t>
      </w:r>
      <w:proofErr w:type="spellEnd"/>
      <w:r w:rsidRPr="003E2968">
        <w:rPr>
          <w:rFonts w:ascii="Arial" w:hAnsi="Arial" w:cs="Arial"/>
          <w:lang w:val="el-GR"/>
        </w:rPr>
        <w:t xml:space="preserve"> παρουσιάζει ελάχιστα σφάλματα, δείχνοντας ότι το μοντέλο κατάφερε να αξιοποιήσει πλήρως τη δομή των δεδομένων και τις μη γραμμικές συσχετίσεις μεταξύ των χαρακτηριστικών.</w:t>
      </w:r>
    </w:p>
    <w:p w14:paraId="7736B8F1" w14:textId="77777777" w:rsidR="003E2968" w:rsidRDefault="003E2968" w:rsidP="003E2968">
      <w:pPr>
        <w:rPr>
          <w:rFonts w:ascii="Arial" w:hAnsi="Arial" w:cs="Arial"/>
          <w:lang w:val="el-GR"/>
        </w:rPr>
      </w:pPr>
      <w:r w:rsidRPr="003E2968">
        <w:rPr>
          <w:rFonts w:ascii="Arial" w:hAnsi="Arial" w:cs="Arial"/>
          <w:lang w:val="el-GR"/>
        </w:rPr>
        <w:t xml:space="preserve">Σημαντικό επίσης εύρημα της εργασίας είναι ότι τα αριθμητικά χαρακτηριστικά που σχετίζονται με το σωματικό προφίλ του ατόμου (όπως το βάρος, το ύψος και η </w:t>
      </w:r>
      <w:r>
        <w:rPr>
          <w:rFonts w:ascii="Arial" w:hAnsi="Arial" w:cs="Arial"/>
          <w:lang w:val="el-GR"/>
        </w:rPr>
        <w:t>ηλικία</w:t>
      </w:r>
      <w:r w:rsidRPr="003E2968">
        <w:rPr>
          <w:rFonts w:ascii="Arial" w:hAnsi="Arial" w:cs="Arial"/>
          <w:lang w:val="el-GR"/>
        </w:rPr>
        <w:t xml:space="preserve">) αποτελούν τους ισχυρότερους προβλεπτικούς παράγοντες, σύμφωνα με την ανάλυση </w:t>
      </w:r>
      <w:proofErr w:type="spellStart"/>
      <w:r w:rsidRPr="003E2968">
        <w:rPr>
          <w:rFonts w:ascii="Arial" w:hAnsi="Arial" w:cs="Arial"/>
          <w:lang w:val="el-GR"/>
        </w:rPr>
        <w:t>Mutual</w:t>
      </w:r>
      <w:proofErr w:type="spellEnd"/>
      <w:r w:rsidRPr="003E2968">
        <w:rPr>
          <w:rFonts w:ascii="Arial" w:hAnsi="Arial" w:cs="Arial"/>
          <w:lang w:val="el-GR"/>
        </w:rPr>
        <w:t xml:space="preserve"> Information. </w:t>
      </w:r>
    </w:p>
    <w:p w14:paraId="040C691B" w14:textId="79053437" w:rsidR="003E2968" w:rsidRPr="003E2968" w:rsidRDefault="003E2968" w:rsidP="003E2968">
      <w:pPr>
        <w:rPr>
          <w:rFonts w:ascii="Arial" w:hAnsi="Arial" w:cs="Arial"/>
          <w:lang w:val="el-GR"/>
        </w:rPr>
      </w:pPr>
      <w:r w:rsidRPr="003E2968">
        <w:rPr>
          <w:rFonts w:ascii="Arial" w:hAnsi="Arial" w:cs="Arial"/>
          <w:lang w:val="el-GR"/>
        </w:rPr>
        <w:t xml:space="preserve">Παράλληλα, ορισμένες </w:t>
      </w:r>
      <w:proofErr w:type="spellStart"/>
      <w:r w:rsidRPr="003E2968">
        <w:rPr>
          <w:rFonts w:ascii="Arial" w:hAnsi="Arial" w:cs="Arial"/>
          <w:lang w:val="el-GR"/>
        </w:rPr>
        <w:t>συμπεριφορικές</w:t>
      </w:r>
      <w:proofErr w:type="spellEnd"/>
      <w:r w:rsidRPr="003E2968">
        <w:rPr>
          <w:rFonts w:ascii="Arial" w:hAnsi="Arial" w:cs="Arial"/>
          <w:lang w:val="el-GR"/>
        </w:rPr>
        <w:t xml:space="preserve"> μεταβλητές, όπως η κατανάλωση υψηλού θερμιδικού φορτίου ή ο αριθμός κύριων γευμάτων</w:t>
      </w:r>
      <w:r>
        <w:rPr>
          <w:rFonts w:ascii="Arial" w:hAnsi="Arial" w:cs="Arial"/>
          <w:lang w:val="el-GR"/>
        </w:rPr>
        <w:t xml:space="preserve"> ή η κατανάλωση νερού στην ημέρα</w:t>
      </w:r>
      <w:r w:rsidRPr="003E2968">
        <w:rPr>
          <w:rFonts w:ascii="Arial" w:hAnsi="Arial" w:cs="Arial"/>
          <w:lang w:val="el-GR"/>
        </w:rPr>
        <w:t>, προσέφεραν επίσης σημαντική πληροφορία, επιβεβαιώνοντας ότι οι συνήθειες τρόπου ζωής έχουν καθοριστική συμβολή στην παχυσαρκία.</w:t>
      </w:r>
    </w:p>
    <w:p w14:paraId="60EDE173" w14:textId="759933BD" w:rsidR="009C72A7" w:rsidRPr="003E2968" w:rsidRDefault="003E2968" w:rsidP="003E2968">
      <w:pPr>
        <w:rPr>
          <w:rFonts w:ascii="Arial" w:hAnsi="Arial" w:cs="Arial"/>
          <w:lang w:val="el-GR"/>
        </w:rPr>
      </w:pPr>
      <w:r w:rsidRPr="003E2968">
        <w:rPr>
          <w:rFonts w:ascii="Arial" w:hAnsi="Arial" w:cs="Arial"/>
          <w:lang w:val="el-GR"/>
        </w:rPr>
        <w:t xml:space="preserve">Συνολικά, τα αποτελέσματα δείχνουν ότι μοντέλα </w:t>
      </w:r>
      <w:proofErr w:type="spellStart"/>
      <w:r w:rsidRPr="003E2968">
        <w:rPr>
          <w:rFonts w:ascii="Arial" w:hAnsi="Arial" w:cs="Arial"/>
          <w:lang w:val="el-GR"/>
        </w:rPr>
        <w:t>boosting</w:t>
      </w:r>
      <w:proofErr w:type="spellEnd"/>
      <w:r w:rsidRPr="003E2968">
        <w:rPr>
          <w:rFonts w:ascii="Arial" w:hAnsi="Arial" w:cs="Arial"/>
          <w:lang w:val="el-GR"/>
        </w:rPr>
        <w:t xml:space="preserve"> υψηλής απόδοσης, όπως το </w:t>
      </w:r>
      <w:proofErr w:type="spellStart"/>
      <w:r w:rsidRPr="003E2968">
        <w:rPr>
          <w:rFonts w:ascii="Arial" w:hAnsi="Arial" w:cs="Arial"/>
          <w:lang w:val="el-GR"/>
        </w:rPr>
        <w:t>HistGradientBoosting</w:t>
      </w:r>
      <w:proofErr w:type="spellEnd"/>
      <w:r w:rsidRPr="003E2968">
        <w:rPr>
          <w:rFonts w:ascii="Arial" w:hAnsi="Arial" w:cs="Arial"/>
          <w:lang w:val="el-GR"/>
        </w:rPr>
        <w:t>, μπορούν να ανταποκριθούν με εξαιρετική ακρίβεια σε σύνθετα προβλήματα υγείας</w:t>
      </w:r>
      <w:r>
        <w:rPr>
          <w:rFonts w:ascii="Arial" w:hAnsi="Arial" w:cs="Arial"/>
          <w:lang w:val="el-GR"/>
        </w:rPr>
        <w:t xml:space="preserve"> έτσι ώστε η</w:t>
      </w:r>
      <w:r w:rsidRPr="003E2968">
        <w:rPr>
          <w:rFonts w:ascii="Arial" w:hAnsi="Arial" w:cs="Arial"/>
          <w:lang w:val="el-GR"/>
        </w:rPr>
        <w:t xml:space="preserve"> χρήση τέτοιων μεθόδων μπορεί να αποτελέσει πολύτιμο εργαλείο για πρώιμη αξιολόγηση κινδύνου παχυσαρκίας ή για εξατομικευμένες παρεμβάσεις, ειδικά όταν συνδυάζονται με δεδομένα συμπεριφοράς και τρόπου ζωής.</w:t>
      </w:r>
    </w:p>
    <w:sectPr w:rsidR="009C72A7" w:rsidRPr="003E29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155A" w14:textId="77777777" w:rsidR="009B73B2" w:rsidRDefault="009B73B2" w:rsidP="00FB48F4">
      <w:pPr>
        <w:spacing w:after="0" w:line="240" w:lineRule="auto"/>
      </w:pPr>
      <w:r>
        <w:separator/>
      </w:r>
    </w:p>
  </w:endnote>
  <w:endnote w:type="continuationSeparator" w:id="0">
    <w:p w14:paraId="6C077A22" w14:textId="77777777" w:rsidR="009B73B2" w:rsidRDefault="009B73B2" w:rsidP="00FB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2E227" w14:textId="77777777" w:rsidR="009B73B2" w:rsidRDefault="009B73B2" w:rsidP="00FB48F4">
      <w:pPr>
        <w:spacing w:after="0" w:line="240" w:lineRule="auto"/>
      </w:pPr>
      <w:r>
        <w:separator/>
      </w:r>
    </w:p>
  </w:footnote>
  <w:footnote w:type="continuationSeparator" w:id="0">
    <w:p w14:paraId="10085A79" w14:textId="77777777" w:rsidR="009B73B2" w:rsidRDefault="009B73B2" w:rsidP="00FB4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A9B"/>
    <w:multiLevelType w:val="hybridMultilevel"/>
    <w:tmpl w:val="BB0A0E54"/>
    <w:lvl w:ilvl="0" w:tplc="D1D45A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D32D6"/>
    <w:multiLevelType w:val="multilevel"/>
    <w:tmpl w:val="DE4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F5AE5"/>
    <w:multiLevelType w:val="hybridMultilevel"/>
    <w:tmpl w:val="96EC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01CBF"/>
    <w:multiLevelType w:val="multilevel"/>
    <w:tmpl w:val="F41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53E29"/>
    <w:multiLevelType w:val="multilevel"/>
    <w:tmpl w:val="F5B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65D2"/>
    <w:multiLevelType w:val="multilevel"/>
    <w:tmpl w:val="FEC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35AE8"/>
    <w:multiLevelType w:val="multilevel"/>
    <w:tmpl w:val="617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601CD"/>
    <w:multiLevelType w:val="multilevel"/>
    <w:tmpl w:val="7464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10A04"/>
    <w:multiLevelType w:val="hybridMultilevel"/>
    <w:tmpl w:val="C466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1415E"/>
    <w:multiLevelType w:val="multilevel"/>
    <w:tmpl w:val="E2E6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5C7D95"/>
    <w:multiLevelType w:val="multilevel"/>
    <w:tmpl w:val="0722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E3917"/>
    <w:multiLevelType w:val="multilevel"/>
    <w:tmpl w:val="DDF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B19CB"/>
    <w:multiLevelType w:val="hybridMultilevel"/>
    <w:tmpl w:val="4D342B92"/>
    <w:lvl w:ilvl="0" w:tplc="D1D45A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A84D6A"/>
    <w:multiLevelType w:val="hybridMultilevel"/>
    <w:tmpl w:val="325E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539066">
    <w:abstractNumId w:val="11"/>
  </w:num>
  <w:num w:numId="2" w16cid:durableId="174152491">
    <w:abstractNumId w:val="5"/>
  </w:num>
  <w:num w:numId="3" w16cid:durableId="1316951879">
    <w:abstractNumId w:val="9"/>
  </w:num>
  <w:num w:numId="4" w16cid:durableId="1271276482">
    <w:abstractNumId w:val="6"/>
  </w:num>
  <w:num w:numId="5" w16cid:durableId="1678145389">
    <w:abstractNumId w:val="1"/>
  </w:num>
  <w:num w:numId="6" w16cid:durableId="1793162386">
    <w:abstractNumId w:val="10"/>
  </w:num>
  <w:num w:numId="7" w16cid:durableId="1433086005">
    <w:abstractNumId w:val="7"/>
  </w:num>
  <w:num w:numId="8" w16cid:durableId="1698771004">
    <w:abstractNumId w:val="4"/>
  </w:num>
  <w:num w:numId="9" w16cid:durableId="600576335">
    <w:abstractNumId w:val="3"/>
  </w:num>
  <w:num w:numId="10" w16cid:durableId="1121607992">
    <w:abstractNumId w:val="13"/>
  </w:num>
  <w:num w:numId="11" w16cid:durableId="790368857">
    <w:abstractNumId w:val="2"/>
  </w:num>
  <w:num w:numId="12" w16cid:durableId="1519781326">
    <w:abstractNumId w:val="0"/>
  </w:num>
  <w:num w:numId="13" w16cid:durableId="1230191962">
    <w:abstractNumId w:val="12"/>
  </w:num>
  <w:num w:numId="14" w16cid:durableId="18120169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2A7"/>
    <w:rsid w:val="00022D05"/>
    <w:rsid w:val="000716AF"/>
    <w:rsid w:val="000A1C33"/>
    <w:rsid w:val="00126F09"/>
    <w:rsid w:val="003E2968"/>
    <w:rsid w:val="003E5B1D"/>
    <w:rsid w:val="004C589C"/>
    <w:rsid w:val="005418E8"/>
    <w:rsid w:val="005C77B6"/>
    <w:rsid w:val="005F74F8"/>
    <w:rsid w:val="006A44C0"/>
    <w:rsid w:val="006E0540"/>
    <w:rsid w:val="007C7314"/>
    <w:rsid w:val="008417F6"/>
    <w:rsid w:val="008A1763"/>
    <w:rsid w:val="008E4D9F"/>
    <w:rsid w:val="00926DDD"/>
    <w:rsid w:val="0095528D"/>
    <w:rsid w:val="009B73B2"/>
    <w:rsid w:val="009C72A7"/>
    <w:rsid w:val="009F691F"/>
    <w:rsid w:val="00AB3B4E"/>
    <w:rsid w:val="00B07BAF"/>
    <w:rsid w:val="00B17CE7"/>
    <w:rsid w:val="00B66598"/>
    <w:rsid w:val="00B7499D"/>
    <w:rsid w:val="00B760DC"/>
    <w:rsid w:val="00B81473"/>
    <w:rsid w:val="00BC2E76"/>
    <w:rsid w:val="00BE6BEA"/>
    <w:rsid w:val="00DE23CA"/>
    <w:rsid w:val="00E453E8"/>
    <w:rsid w:val="00F23F33"/>
    <w:rsid w:val="00FB48F4"/>
    <w:rsid w:val="00FD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82E7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968"/>
  </w:style>
  <w:style w:type="paragraph" w:styleId="Heading1">
    <w:name w:val="heading 1"/>
    <w:basedOn w:val="Normal"/>
    <w:next w:val="Normal"/>
    <w:link w:val="Heading1Char"/>
    <w:uiPriority w:val="9"/>
    <w:qFormat/>
    <w:rsid w:val="009C7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2A7"/>
    <w:rPr>
      <w:rFonts w:eastAsiaTheme="majorEastAsia" w:cstheme="majorBidi"/>
      <w:color w:val="272727" w:themeColor="text1" w:themeTint="D8"/>
    </w:rPr>
  </w:style>
  <w:style w:type="paragraph" w:styleId="Title">
    <w:name w:val="Title"/>
    <w:basedOn w:val="Normal"/>
    <w:next w:val="Normal"/>
    <w:link w:val="TitleChar"/>
    <w:uiPriority w:val="10"/>
    <w:qFormat/>
    <w:rsid w:val="009C7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2A7"/>
    <w:pPr>
      <w:spacing w:before="160"/>
      <w:jc w:val="center"/>
    </w:pPr>
    <w:rPr>
      <w:i/>
      <w:iCs/>
      <w:color w:val="404040" w:themeColor="text1" w:themeTint="BF"/>
    </w:rPr>
  </w:style>
  <w:style w:type="character" w:customStyle="1" w:styleId="QuoteChar">
    <w:name w:val="Quote Char"/>
    <w:basedOn w:val="DefaultParagraphFont"/>
    <w:link w:val="Quote"/>
    <w:uiPriority w:val="29"/>
    <w:rsid w:val="009C72A7"/>
    <w:rPr>
      <w:i/>
      <w:iCs/>
      <w:color w:val="404040" w:themeColor="text1" w:themeTint="BF"/>
    </w:rPr>
  </w:style>
  <w:style w:type="paragraph" w:styleId="ListParagraph">
    <w:name w:val="List Paragraph"/>
    <w:basedOn w:val="Normal"/>
    <w:uiPriority w:val="34"/>
    <w:qFormat/>
    <w:rsid w:val="009C72A7"/>
    <w:pPr>
      <w:ind w:left="720"/>
      <w:contextualSpacing/>
    </w:pPr>
  </w:style>
  <w:style w:type="character" w:styleId="IntenseEmphasis">
    <w:name w:val="Intense Emphasis"/>
    <w:basedOn w:val="DefaultParagraphFont"/>
    <w:uiPriority w:val="21"/>
    <w:qFormat/>
    <w:rsid w:val="009C72A7"/>
    <w:rPr>
      <w:i/>
      <w:iCs/>
      <w:color w:val="0F4761" w:themeColor="accent1" w:themeShade="BF"/>
    </w:rPr>
  </w:style>
  <w:style w:type="paragraph" w:styleId="IntenseQuote">
    <w:name w:val="Intense Quote"/>
    <w:basedOn w:val="Normal"/>
    <w:next w:val="Normal"/>
    <w:link w:val="IntenseQuoteChar"/>
    <w:uiPriority w:val="30"/>
    <w:qFormat/>
    <w:rsid w:val="009C7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2A7"/>
    <w:rPr>
      <w:i/>
      <w:iCs/>
      <w:color w:val="0F4761" w:themeColor="accent1" w:themeShade="BF"/>
    </w:rPr>
  </w:style>
  <w:style w:type="character" w:styleId="IntenseReference">
    <w:name w:val="Intense Reference"/>
    <w:basedOn w:val="DefaultParagraphFont"/>
    <w:uiPriority w:val="32"/>
    <w:qFormat/>
    <w:rsid w:val="009C72A7"/>
    <w:rPr>
      <w:b/>
      <w:bCs/>
      <w:smallCaps/>
      <w:color w:val="0F4761" w:themeColor="accent1" w:themeShade="BF"/>
      <w:spacing w:val="5"/>
    </w:rPr>
  </w:style>
  <w:style w:type="table" w:styleId="TableGrid">
    <w:name w:val="Table Grid"/>
    <w:basedOn w:val="TableNormal"/>
    <w:uiPriority w:val="39"/>
    <w:rsid w:val="005F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16A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B4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8F4"/>
  </w:style>
  <w:style w:type="paragraph" w:styleId="Footer">
    <w:name w:val="footer"/>
    <w:basedOn w:val="Normal"/>
    <w:link w:val="FooterChar"/>
    <w:uiPriority w:val="99"/>
    <w:unhideWhenUsed/>
    <w:rsid w:val="00FB4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8F4"/>
  </w:style>
  <w:style w:type="character" w:styleId="Strong">
    <w:name w:val="Strong"/>
    <w:basedOn w:val="DefaultParagraphFont"/>
    <w:uiPriority w:val="22"/>
    <w:qFormat/>
    <w:rsid w:val="00FD2E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2025-11-22T22:40:00Z</dcterms:created>
  <dcterms:modified xsi:type="dcterms:W3CDTF">2025-11-23T19:02:00Z</dcterms:modified>
</cp:coreProperties>
</file>