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4D7" w:rsidRDefault="00332DFE">
      <w:pPr>
        <w:rPr>
          <w:rFonts w:hint="eastAsia"/>
          <w:b/>
        </w:rPr>
      </w:pPr>
      <w:r w:rsidRPr="00265757">
        <w:rPr>
          <w:rFonts w:hint="eastAsia"/>
          <w:b/>
        </w:rPr>
        <w:t>智能接听：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977"/>
        <w:gridCol w:w="4783"/>
      </w:tblGrid>
      <w:tr w:rsidR="00AA29A3" w:rsidTr="00AA29A3">
        <w:trPr>
          <w:trHeight w:val="479"/>
          <w:jc w:val="center"/>
        </w:trPr>
        <w:tc>
          <w:tcPr>
            <w:tcW w:w="1526" w:type="dxa"/>
            <w:vAlign w:val="center"/>
          </w:tcPr>
          <w:p w:rsidR="00AA29A3" w:rsidRDefault="00AA29A3" w:rsidP="00AA29A3">
            <w:pPr>
              <w:rPr>
                <w:rFonts w:hint="eastAsia"/>
                <w:b/>
              </w:rPr>
            </w:pPr>
          </w:p>
        </w:tc>
        <w:tc>
          <w:tcPr>
            <w:tcW w:w="2977" w:type="dxa"/>
            <w:vAlign w:val="center"/>
          </w:tcPr>
          <w:p w:rsidR="00AA29A3" w:rsidRDefault="00AA29A3" w:rsidP="00AA29A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8400</w:t>
            </w:r>
          </w:p>
        </w:tc>
        <w:tc>
          <w:tcPr>
            <w:tcW w:w="4783" w:type="dxa"/>
            <w:vAlign w:val="center"/>
          </w:tcPr>
          <w:p w:rsidR="00AA29A3" w:rsidRDefault="00AA29A3" w:rsidP="00AA29A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对比机</w:t>
            </w:r>
          </w:p>
        </w:tc>
      </w:tr>
      <w:tr w:rsidR="00AA29A3" w:rsidTr="00AA29A3">
        <w:trPr>
          <w:trHeight w:val="479"/>
          <w:jc w:val="center"/>
        </w:trPr>
        <w:tc>
          <w:tcPr>
            <w:tcW w:w="1526" w:type="dxa"/>
            <w:vAlign w:val="center"/>
          </w:tcPr>
          <w:p w:rsidR="00AA29A3" w:rsidRDefault="00AA29A3" w:rsidP="00AA29A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皮套</w:t>
            </w:r>
          </w:p>
        </w:tc>
        <w:tc>
          <w:tcPr>
            <w:tcW w:w="2977" w:type="dxa"/>
            <w:vAlign w:val="center"/>
          </w:tcPr>
          <w:p w:rsidR="00AA29A3" w:rsidRDefault="00AA29A3" w:rsidP="00AA29A3">
            <w:pPr>
              <w:rPr>
                <w:rFonts w:hint="eastAsia"/>
                <w:b/>
              </w:rPr>
            </w:pPr>
          </w:p>
        </w:tc>
        <w:tc>
          <w:tcPr>
            <w:tcW w:w="4783" w:type="dxa"/>
            <w:vAlign w:val="center"/>
          </w:tcPr>
          <w:p w:rsidR="00AA29A3" w:rsidRPr="00AA29A3" w:rsidRDefault="00C07335" w:rsidP="00AA29A3">
            <w:pPr>
              <w:rPr>
                <w:rFonts w:hint="eastAsia"/>
              </w:rPr>
            </w:pPr>
            <w:r>
              <w:rPr>
                <w:rFonts w:hint="eastAsia"/>
              </w:rPr>
              <w:t>带皮套时</w:t>
            </w:r>
            <w:r w:rsidR="00077C39">
              <w:rPr>
                <w:rFonts w:hint="eastAsia"/>
              </w:rPr>
              <w:t>，</w:t>
            </w:r>
            <w:r w:rsidR="00AA29A3">
              <w:rPr>
                <w:rFonts w:hint="eastAsia"/>
              </w:rPr>
              <w:t>在开合的过程中，同样也有误接听的情况</w:t>
            </w:r>
            <w:r w:rsidR="00DE2D35">
              <w:rPr>
                <w:rFonts w:hint="eastAsia"/>
              </w:rPr>
              <w:t>，概率有</w:t>
            </w:r>
            <w:r w:rsidR="00DE2D35">
              <w:rPr>
                <w:rFonts w:hint="eastAsia"/>
              </w:rPr>
              <w:t>10%</w:t>
            </w:r>
            <w:r w:rsidR="00C365A0">
              <w:rPr>
                <w:rFonts w:hint="eastAsia"/>
              </w:rPr>
              <w:t>以上；</w:t>
            </w:r>
            <w:r w:rsidR="00DE2D35">
              <w:rPr>
                <w:rFonts w:hint="eastAsia"/>
              </w:rPr>
              <w:t>如果是刚用手拿起来，就进行开合，概率会有</w:t>
            </w:r>
            <w:r w:rsidR="00DE2D35">
              <w:rPr>
                <w:rFonts w:hint="eastAsia"/>
              </w:rPr>
              <w:t>40%</w:t>
            </w:r>
            <w:r w:rsidR="00DE2D35">
              <w:rPr>
                <w:rFonts w:hint="eastAsia"/>
              </w:rPr>
              <w:t>左右。</w:t>
            </w:r>
          </w:p>
        </w:tc>
      </w:tr>
      <w:tr w:rsidR="00A80531" w:rsidTr="00AA29A3">
        <w:trPr>
          <w:trHeight w:val="479"/>
          <w:jc w:val="center"/>
        </w:trPr>
        <w:tc>
          <w:tcPr>
            <w:tcW w:w="1526" w:type="dxa"/>
            <w:vAlign w:val="center"/>
          </w:tcPr>
          <w:p w:rsidR="00A80531" w:rsidRDefault="00A80531" w:rsidP="00AA29A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接听率</w:t>
            </w:r>
          </w:p>
        </w:tc>
        <w:tc>
          <w:tcPr>
            <w:tcW w:w="2977" w:type="dxa"/>
            <w:vAlign w:val="center"/>
          </w:tcPr>
          <w:p w:rsidR="00A80531" w:rsidRPr="005C3D43" w:rsidRDefault="00A80531" w:rsidP="00AA29A3">
            <w:pPr>
              <w:rPr>
                <w:rFonts w:hint="eastAsia"/>
              </w:rPr>
            </w:pPr>
            <w:r>
              <w:rPr>
                <w:rFonts w:hint="eastAsia"/>
              </w:rPr>
              <w:t>正常的接听姿势，成功率在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以上</w:t>
            </w:r>
          </w:p>
        </w:tc>
        <w:tc>
          <w:tcPr>
            <w:tcW w:w="4783" w:type="dxa"/>
            <w:vAlign w:val="center"/>
          </w:tcPr>
          <w:p w:rsidR="00A80531" w:rsidRPr="007E3EF6" w:rsidRDefault="00A80531" w:rsidP="00AA29A3">
            <w:pPr>
              <w:rPr>
                <w:rFonts w:hint="eastAsia"/>
              </w:rPr>
            </w:pPr>
            <w:r>
              <w:rPr>
                <w:rFonts w:hint="eastAsia"/>
              </w:rPr>
              <w:t>正常的接听姿势，成功率在</w:t>
            </w:r>
            <w:r>
              <w:rPr>
                <w:rFonts w:hint="eastAsia"/>
              </w:rPr>
              <w:t>95%</w:t>
            </w:r>
            <w:r>
              <w:rPr>
                <w:rFonts w:hint="eastAsia"/>
              </w:rPr>
              <w:t>以上</w:t>
            </w:r>
          </w:p>
        </w:tc>
      </w:tr>
      <w:tr w:rsidR="000F5C3A" w:rsidTr="00AA29A3">
        <w:trPr>
          <w:trHeight w:val="479"/>
          <w:jc w:val="center"/>
        </w:trPr>
        <w:tc>
          <w:tcPr>
            <w:tcW w:w="1526" w:type="dxa"/>
            <w:vAlign w:val="center"/>
          </w:tcPr>
          <w:p w:rsidR="000F5C3A" w:rsidRDefault="000F5C3A" w:rsidP="00AA29A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误操作</w:t>
            </w:r>
          </w:p>
        </w:tc>
        <w:tc>
          <w:tcPr>
            <w:tcW w:w="2977" w:type="dxa"/>
            <w:vAlign w:val="center"/>
          </w:tcPr>
          <w:p w:rsidR="000F5C3A" w:rsidRPr="005C3D43" w:rsidRDefault="000F5C3A" w:rsidP="005F6650">
            <w:pPr>
              <w:rPr>
                <w:rFonts w:hint="eastAsia"/>
              </w:rPr>
            </w:pPr>
            <w:r>
              <w:rPr>
                <w:rFonts w:hint="eastAsia"/>
              </w:rPr>
              <w:t>手持手机，</w:t>
            </w:r>
            <w:r w:rsidR="005F6650">
              <w:rPr>
                <w:rFonts w:hint="eastAsia"/>
              </w:rPr>
              <w:t>然后</w:t>
            </w:r>
            <w:r>
              <w:rPr>
                <w:rFonts w:hint="eastAsia"/>
              </w:rPr>
              <w:t>遮挡手机，误接听的概率较高，</w:t>
            </w:r>
            <w:r>
              <w:rPr>
                <w:rFonts w:hint="eastAsia"/>
              </w:rPr>
              <w:t>30%</w:t>
            </w:r>
            <w:r>
              <w:rPr>
                <w:rFonts w:hint="eastAsia"/>
              </w:rPr>
              <w:t>左右</w:t>
            </w:r>
          </w:p>
        </w:tc>
        <w:tc>
          <w:tcPr>
            <w:tcW w:w="4783" w:type="dxa"/>
            <w:vAlign w:val="center"/>
          </w:tcPr>
          <w:p w:rsidR="000F5C3A" w:rsidRPr="000F5C3A" w:rsidRDefault="000F5C3A" w:rsidP="00AA29A3">
            <w:pPr>
              <w:rPr>
                <w:rFonts w:hint="eastAsia"/>
              </w:rPr>
            </w:pPr>
            <w:r>
              <w:rPr>
                <w:rFonts w:hint="eastAsia"/>
              </w:rPr>
              <w:t>没有误操作</w:t>
            </w:r>
          </w:p>
        </w:tc>
      </w:tr>
      <w:tr w:rsidR="00AA29A3" w:rsidTr="00AA29A3">
        <w:trPr>
          <w:trHeight w:val="479"/>
          <w:jc w:val="center"/>
        </w:trPr>
        <w:tc>
          <w:tcPr>
            <w:tcW w:w="1526" w:type="dxa"/>
            <w:vAlign w:val="center"/>
          </w:tcPr>
          <w:p w:rsidR="00AA29A3" w:rsidRPr="00077C39" w:rsidRDefault="000F5C3A" w:rsidP="00AA29A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非正常操作</w:t>
            </w:r>
            <w:r w:rsidR="00077C39">
              <w:rPr>
                <w:rFonts w:hint="eastAsia"/>
                <w:b/>
              </w:rPr>
              <w:t>1</w:t>
            </w:r>
          </w:p>
        </w:tc>
        <w:tc>
          <w:tcPr>
            <w:tcW w:w="2977" w:type="dxa"/>
            <w:vAlign w:val="center"/>
          </w:tcPr>
          <w:p w:rsidR="00AA29A3" w:rsidRPr="005C3D43" w:rsidRDefault="00291AAB" w:rsidP="00AA29A3">
            <w:pPr>
              <w:rPr>
                <w:rFonts w:hint="eastAsia"/>
              </w:rPr>
            </w:pPr>
            <w:r w:rsidRPr="005C3D43">
              <w:rPr>
                <w:rFonts w:hint="eastAsia"/>
              </w:rPr>
              <w:t>正常</w:t>
            </w:r>
          </w:p>
        </w:tc>
        <w:tc>
          <w:tcPr>
            <w:tcW w:w="4783" w:type="dxa"/>
            <w:vAlign w:val="center"/>
          </w:tcPr>
          <w:p w:rsidR="00AA29A3" w:rsidRPr="007E3EF6" w:rsidRDefault="007E3EF6" w:rsidP="00AA29A3">
            <w:pPr>
              <w:rPr>
                <w:rFonts w:hint="eastAsia"/>
              </w:rPr>
            </w:pPr>
            <w:r w:rsidRPr="007E3EF6">
              <w:rPr>
                <w:rFonts w:hint="eastAsia"/>
              </w:rPr>
              <w:t>从</w:t>
            </w:r>
            <w:r>
              <w:rPr>
                <w:rFonts w:hint="eastAsia"/>
              </w:rPr>
              <w:t>耳边一侧平缓的向耳朵靠近，</w:t>
            </w:r>
            <w:r w:rsidR="005376AB">
              <w:rPr>
                <w:rFonts w:hint="eastAsia"/>
              </w:rPr>
              <w:t>很大概率（大概</w:t>
            </w:r>
            <w:r w:rsidR="005376AB">
              <w:rPr>
                <w:rFonts w:hint="eastAsia"/>
              </w:rPr>
              <w:t>60%~70%</w:t>
            </w:r>
            <w:r w:rsidR="005376AB">
              <w:rPr>
                <w:rFonts w:hint="eastAsia"/>
              </w:rPr>
              <w:t>）</w:t>
            </w:r>
            <w:r>
              <w:rPr>
                <w:rFonts w:hint="eastAsia"/>
              </w:rPr>
              <w:t>不能接听来电</w:t>
            </w:r>
          </w:p>
        </w:tc>
      </w:tr>
      <w:tr w:rsidR="00AA29A3" w:rsidTr="00AA29A3">
        <w:trPr>
          <w:trHeight w:val="479"/>
          <w:jc w:val="center"/>
        </w:trPr>
        <w:tc>
          <w:tcPr>
            <w:tcW w:w="1526" w:type="dxa"/>
            <w:vAlign w:val="center"/>
          </w:tcPr>
          <w:p w:rsidR="00AA29A3" w:rsidRDefault="00AA29A3" w:rsidP="00AA29A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977" w:type="dxa"/>
            <w:vAlign w:val="center"/>
          </w:tcPr>
          <w:p w:rsidR="00AA29A3" w:rsidRDefault="00AA29A3" w:rsidP="00AA29A3">
            <w:pPr>
              <w:rPr>
                <w:rFonts w:hint="eastAsia"/>
                <w:b/>
              </w:rPr>
            </w:pPr>
          </w:p>
        </w:tc>
        <w:tc>
          <w:tcPr>
            <w:tcW w:w="4783" w:type="dxa"/>
            <w:vAlign w:val="center"/>
          </w:tcPr>
          <w:p w:rsidR="00AA29A3" w:rsidRDefault="00AA29A3" w:rsidP="00AA29A3">
            <w:pPr>
              <w:rPr>
                <w:rFonts w:hint="eastAsia"/>
                <w:b/>
              </w:rPr>
            </w:pPr>
          </w:p>
        </w:tc>
      </w:tr>
      <w:tr w:rsidR="007E3EF6" w:rsidTr="0084116B">
        <w:trPr>
          <w:trHeight w:val="246"/>
          <w:jc w:val="center"/>
        </w:trPr>
        <w:tc>
          <w:tcPr>
            <w:tcW w:w="1526" w:type="dxa"/>
            <w:vAlign w:val="center"/>
          </w:tcPr>
          <w:p w:rsidR="007E3EF6" w:rsidRDefault="007E3EF6" w:rsidP="00AA29A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总结</w:t>
            </w:r>
          </w:p>
        </w:tc>
        <w:tc>
          <w:tcPr>
            <w:tcW w:w="7760" w:type="dxa"/>
            <w:gridSpan w:val="2"/>
            <w:vAlign w:val="center"/>
          </w:tcPr>
          <w:p w:rsidR="007E3EF6" w:rsidRPr="007E3EF6" w:rsidRDefault="007E3EF6" w:rsidP="00AA29A3">
            <w:pPr>
              <w:rPr>
                <w:rFonts w:hint="eastAsia"/>
              </w:rPr>
            </w:pPr>
            <w:r w:rsidRPr="007E3EF6">
              <w:rPr>
                <w:rFonts w:hint="eastAsia"/>
              </w:rPr>
              <w:t>感觉对比机</w:t>
            </w:r>
            <w:r>
              <w:rPr>
                <w:rFonts w:hint="eastAsia"/>
              </w:rPr>
              <w:t>体验比我们好的原因是：对比机的</w:t>
            </w:r>
            <w:r>
              <w:rPr>
                <w:rFonts w:hint="eastAsia"/>
              </w:rPr>
              <w:t>Psensor</w:t>
            </w:r>
            <w:r>
              <w:rPr>
                <w:rFonts w:hint="eastAsia"/>
              </w:rPr>
              <w:t>比较灵敏，离物体很远的距离就可以感应到。</w:t>
            </w:r>
          </w:p>
        </w:tc>
      </w:tr>
      <w:tr w:rsidR="0084116B" w:rsidTr="0084116B">
        <w:trPr>
          <w:trHeight w:val="595"/>
          <w:jc w:val="center"/>
        </w:trPr>
        <w:tc>
          <w:tcPr>
            <w:tcW w:w="1526" w:type="dxa"/>
            <w:vAlign w:val="center"/>
          </w:tcPr>
          <w:p w:rsidR="0084116B" w:rsidRDefault="0084116B" w:rsidP="00AA29A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修改方法</w:t>
            </w:r>
          </w:p>
        </w:tc>
        <w:tc>
          <w:tcPr>
            <w:tcW w:w="7760" w:type="dxa"/>
            <w:gridSpan w:val="2"/>
            <w:vAlign w:val="center"/>
          </w:tcPr>
          <w:p w:rsidR="0084116B" w:rsidRDefault="0084116B" w:rsidP="00AA29A3">
            <w:pPr>
              <w:rPr>
                <w:rFonts w:hint="eastAsia"/>
              </w:rPr>
            </w:pPr>
            <w:r>
              <w:rPr>
                <w:rFonts w:hint="eastAsia"/>
              </w:rPr>
              <w:t>对于接听率，修改了参数</w:t>
            </w:r>
          </w:p>
          <w:p w:rsidR="0084116B" w:rsidRPr="0084116B" w:rsidRDefault="0084116B" w:rsidP="00AA29A3">
            <w:pPr>
              <w:rPr>
                <w:rFonts w:hint="eastAsia"/>
              </w:rPr>
            </w:pPr>
            <w:r>
              <w:rPr>
                <w:rFonts w:hint="eastAsia"/>
              </w:rPr>
              <w:t>对于误操作，增加了</w:t>
            </w:r>
            <w:r>
              <w:rPr>
                <w:rFonts w:hint="eastAsia"/>
              </w:rPr>
              <w:t>Gsensor</w:t>
            </w:r>
            <w:r>
              <w:rPr>
                <w:rFonts w:hint="eastAsia"/>
              </w:rPr>
              <w:t>的数据作为一个条件</w:t>
            </w:r>
          </w:p>
        </w:tc>
      </w:tr>
    </w:tbl>
    <w:p w:rsidR="00332DFE" w:rsidRDefault="00332DFE">
      <w:pPr>
        <w:rPr>
          <w:rFonts w:hint="eastAsia"/>
        </w:rPr>
      </w:pPr>
    </w:p>
    <w:p w:rsidR="00D47826" w:rsidRDefault="00D47826">
      <w:pPr>
        <w:rPr>
          <w:rFonts w:hint="eastAsia"/>
        </w:rPr>
      </w:pPr>
    </w:p>
    <w:p w:rsidR="00D47826" w:rsidRDefault="00D47826">
      <w:pPr>
        <w:rPr>
          <w:rFonts w:hint="eastAsia"/>
        </w:rPr>
      </w:pPr>
      <w:r>
        <w:rPr>
          <w:rFonts w:hint="eastAsia"/>
        </w:rPr>
        <w:t>体感拨号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977"/>
        <w:gridCol w:w="4783"/>
      </w:tblGrid>
      <w:tr w:rsidR="00D47826" w:rsidTr="00D47826">
        <w:tc>
          <w:tcPr>
            <w:tcW w:w="1526" w:type="dxa"/>
          </w:tcPr>
          <w:p w:rsidR="00D47826" w:rsidRDefault="00D47826">
            <w:pPr>
              <w:rPr>
                <w:rFonts w:hint="eastAsia"/>
              </w:rPr>
            </w:pPr>
          </w:p>
        </w:tc>
        <w:tc>
          <w:tcPr>
            <w:tcW w:w="2977" w:type="dxa"/>
            <w:vAlign w:val="center"/>
          </w:tcPr>
          <w:p w:rsidR="00D47826" w:rsidRDefault="00D47826" w:rsidP="00D47826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8400</w:t>
            </w:r>
          </w:p>
        </w:tc>
        <w:tc>
          <w:tcPr>
            <w:tcW w:w="4783" w:type="dxa"/>
            <w:vAlign w:val="center"/>
          </w:tcPr>
          <w:p w:rsidR="00D47826" w:rsidRDefault="00D47826" w:rsidP="00D47826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对比机</w:t>
            </w:r>
          </w:p>
        </w:tc>
      </w:tr>
      <w:tr w:rsidR="00D47826" w:rsidTr="00F66BE2">
        <w:trPr>
          <w:trHeight w:val="395"/>
        </w:trPr>
        <w:tc>
          <w:tcPr>
            <w:tcW w:w="1526" w:type="dxa"/>
            <w:vAlign w:val="center"/>
          </w:tcPr>
          <w:p w:rsidR="00D47826" w:rsidRPr="00F66BE2" w:rsidRDefault="00F66BE2" w:rsidP="00D47826">
            <w:pPr>
              <w:jc w:val="center"/>
              <w:rPr>
                <w:rFonts w:hint="eastAsia"/>
                <w:b/>
              </w:rPr>
            </w:pPr>
            <w:r w:rsidRPr="00F66BE2">
              <w:rPr>
                <w:rFonts w:hint="eastAsia"/>
                <w:b/>
              </w:rPr>
              <w:t>误操作</w:t>
            </w:r>
          </w:p>
        </w:tc>
        <w:tc>
          <w:tcPr>
            <w:tcW w:w="2977" w:type="dxa"/>
            <w:vAlign w:val="center"/>
          </w:tcPr>
          <w:p w:rsidR="00D47826" w:rsidRDefault="00F66BE2" w:rsidP="00F66BE2">
            <w:pPr>
              <w:rPr>
                <w:rFonts w:hint="eastAsia"/>
              </w:rPr>
            </w:pPr>
            <w:r>
              <w:rPr>
                <w:rFonts w:hint="eastAsia"/>
              </w:rPr>
              <w:t>手持手机，向上甩动一下，用手遮住</w:t>
            </w:r>
            <w:r>
              <w:rPr>
                <w:rFonts w:hint="eastAsia"/>
              </w:rPr>
              <w:t>Psensor</w:t>
            </w:r>
            <w:r>
              <w:rPr>
                <w:rFonts w:hint="eastAsia"/>
              </w:rPr>
              <w:t>，误拨</w:t>
            </w:r>
          </w:p>
        </w:tc>
        <w:tc>
          <w:tcPr>
            <w:tcW w:w="4783" w:type="dxa"/>
            <w:vAlign w:val="center"/>
          </w:tcPr>
          <w:p w:rsidR="00D47826" w:rsidRDefault="00F66BE2" w:rsidP="00F66BE2">
            <w:pPr>
              <w:rPr>
                <w:rFonts w:hint="eastAsia"/>
              </w:rPr>
            </w:pPr>
            <w:r>
              <w:rPr>
                <w:rFonts w:hint="eastAsia"/>
              </w:rPr>
              <w:t>同样存在这个问题</w:t>
            </w:r>
            <w:bookmarkStart w:id="0" w:name="_GoBack"/>
            <w:bookmarkEnd w:id="0"/>
          </w:p>
        </w:tc>
      </w:tr>
      <w:tr w:rsidR="00D47826" w:rsidTr="00F66BE2">
        <w:tc>
          <w:tcPr>
            <w:tcW w:w="1526" w:type="dxa"/>
            <w:vAlign w:val="center"/>
          </w:tcPr>
          <w:p w:rsidR="00D47826" w:rsidRDefault="00D47826" w:rsidP="00D47826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Align w:val="center"/>
          </w:tcPr>
          <w:p w:rsidR="00D47826" w:rsidRDefault="00D47826" w:rsidP="00F66BE2">
            <w:pPr>
              <w:rPr>
                <w:rFonts w:hint="eastAsia"/>
              </w:rPr>
            </w:pPr>
          </w:p>
        </w:tc>
        <w:tc>
          <w:tcPr>
            <w:tcW w:w="4783" w:type="dxa"/>
            <w:vAlign w:val="center"/>
          </w:tcPr>
          <w:p w:rsidR="00D47826" w:rsidRDefault="00D47826" w:rsidP="00F66BE2">
            <w:pPr>
              <w:rPr>
                <w:rFonts w:hint="eastAsia"/>
              </w:rPr>
            </w:pPr>
          </w:p>
        </w:tc>
      </w:tr>
      <w:tr w:rsidR="00D47826" w:rsidTr="00F66BE2">
        <w:tc>
          <w:tcPr>
            <w:tcW w:w="1526" w:type="dxa"/>
            <w:vAlign w:val="center"/>
          </w:tcPr>
          <w:p w:rsidR="00D47826" w:rsidRDefault="00D47826" w:rsidP="00D47826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Align w:val="center"/>
          </w:tcPr>
          <w:p w:rsidR="00D47826" w:rsidRDefault="00D47826" w:rsidP="00F66BE2">
            <w:pPr>
              <w:rPr>
                <w:rFonts w:hint="eastAsia"/>
              </w:rPr>
            </w:pPr>
          </w:p>
        </w:tc>
        <w:tc>
          <w:tcPr>
            <w:tcW w:w="4783" w:type="dxa"/>
            <w:vAlign w:val="center"/>
          </w:tcPr>
          <w:p w:rsidR="00D47826" w:rsidRDefault="00D47826" w:rsidP="00F66BE2">
            <w:pPr>
              <w:rPr>
                <w:rFonts w:hint="eastAsia"/>
              </w:rPr>
            </w:pPr>
          </w:p>
        </w:tc>
      </w:tr>
    </w:tbl>
    <w:p w:rsidR="00D47826" w:rsidRDefault="00D47826">
      <w:pPr>
        <w:rPr>
          <w:rFonts w:hint="eastAsia"/>
        </w:rPr>
      </w:pPr>
    </w:p>
    <w:sectPr w:rsidR="00D47826" w:rsidSect="002C186C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597"/>
    <w:rsid w:val="00040C5D"/>
    <w:rsid w:val="00077C39"/>
    <w:rsid w:val="000F5C3A"/>
    <w:rsid w:val="00265757"/>
    <w:rsid w:val="00291AAB"/>
    <w:rsid w:val="002C186C"/>
    <w:rsid w:val="002D2B56"/>
    <w:rsid w:val="00332DFE"/>
    <w:rsid w:val="004B64D7"/>
    <w:rsid w:val="004F5157"/>
    <w:rsid w:val="00507145"/>
    <w:rsid w:val="005376AB"/>
    <w:rsid w:val="005C3D43"/>
    <w:rsid w:val="005F6650"/>
    <w:rsid w:val="007E3EF6"/>
    <w:rsid w:val="0084116B"/>
    <w:rsid w:val="0094065D"/>
    <w:rsid w:val="00A45597"/>
    <w:rsid w:val="00A80531"/>
    <w:rsid w:val="00AA29A3"/>
    <w:rsid w:val="00C07335"/>
    <w:rsid w:val="00C365A0"/>
    <w:rsid w:val="00D47826"/>
    <w:rsid w:val="00DE2D35"/>
    <w:rsid w:val="00EB0990"/>
    <w:rsid w:val="00F6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9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9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62739-F8B5-4F48-BE97-F28EF1A7A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56</Words>
  <Characters>320</Characters>
  <Application>Microsoft Office Word</Application>
  <DocSecurity>0</DocSecurity>
  <Lines>2</Lines>
  <Paragraphs>1</Paragraphs>
  <ScaleCrop>false</ScaleCrop>
  <Company>Tinno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62</cp:revision>
  <dcterms:created xsi:type="dcterms:W3CDTF">2014-07-16T01:30:00Z</dcterms:created>
  <dcterms:modified xsi:type="dcterms:W3CDTF">2014-07-16T10:07:00Z</dcterms:modified>
</cp:coreProperties>
</file>