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8CF6" w14:textId="77777777" w:rsidR="000F391F" w:rsidRDefault="000F391F" w:rsidP="000F391F">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0288" behindDoc="0" locked="0" layoutInCell="1" allowOverlap="1" wp14:anchorId="13A08CF0" wp14:editId="114B895E">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0" distR="0" simplePos="0" relativeHeight="251659264" behindDoc="1" locked="0" layoutInCell="1" hidden="0" allowOverlap="1" wp14:anchorId="19E18BC8" wp14:editId="7CBC26B5">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Pr>
          <w:color w:val="000000"/>
          <w:sz w:val="20"/>
          <w:szCs w:val="20"/>
        </w:rPr>
        <w:t>Republic of the Philippines</w:t>
      </w:r>
    </w:p>
    <w:p w14:paraId="6AE9B632" w14:textId="77777777" w:rsidR="000F391F" w:rsidRDefault="000F391F" w:rsidP="000F391F">
      <w:pPr>
        <w:pBdr>
          <w:top w:val="nil"/>
          <w:left w:val="nil"/>
          <w:bottom w:val="nil"/>
          <w:right w:val="nil"/>
          <w:between w:val="nil"/>
        </w:pBdr>
        <w:jc w:val="center"/>
        <w:rPr>
          <w:color w:val="000000"/>
          <w:sz w:val="20"/>
          <w:szCs w:val="20"/>
        </w:rPr>
      </w:pPr>
      <w:r>
        <w:rPr>
          <w:color w:val="000000"/>
          <w:sz w:val="20"/>
          <w:szCs w:val="20"/>
        </w:rPr>
        <w:t>NATIONAL POLICE COMMISSION</w:t>
      </w:r>
    </w:p>
    <w:p w14:paraId="22FF8D88" w14:textId="77777777" w:rsidR="000F391F" w:rsidRDefault="000F391F" w:rsidP="000F391F">
      <w:pPr>
        <w:pBdr>
          <w:top w:val="nil"/>
          <w:left w:val="nil"/>
          <w:bottom w:val="nil"/>
          <w:right w:val="nil"/>
          <w:between w:val="nil"/>
        </w:pBdr>
        <w:jc w:val="center"/>
        <w:rPr>
          <w:b/>
          <w:color w:val="000000"/>
          <w:sz w:val="22"/>
          <w:szCs w:val="22"/>
        </w:rPr>
      </w:pPr>
      <w:r>
        <w:rPr>
          <w:b/>
          <w:color w:val="000000"/>
          <w:sz w:val="22"/>
          <w:szCs w:val="22"/>
        </w:rPr>
        <w:t>PHILIPPINE NATIONAL POLICE</w:t>
      </w:r>
    </w:p>
    <w:p w14:paraId="40E56D81" w14:textId="77777777" w:rsidR="000F391F" w:rsidRDefault="000F391F" w:rsidP="000F391F">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CA6B233" w14:textId="77777777" w:rsidR="000F391F" w:rsidRDefault="000F391F" w:rsidP="000F391F">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620F1B2D" w14:textId="77777777" w:rsidR="000F391F" w:rsidRDefault="000F391F" w:rsidP="000F391F">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78928694" w14:textId="77777777" w:rsidR="000F391F" w:rsidRDefault="000F391F" w:rsidP="000F391F">
      <w:pPr>
        <w:pBdr>
          <w:top w:val="nil"/>
          <w:left w:val="nil"/>
          <w:bottom w:val="nil"/>
          <w:right w:val="nil"/>
          <w:between w:val="nil"/>
        </w:pBdr>
        <w:jc w:val="center"/>
        <w:rPr>
          <w:color w:val="000000"/>
        </w:rPr>
      </w:pPr>
      <w:r>
        <w:rPr>
          <w:color w:val="000000"/>
          <w:sz w:val="20"/>
          <w:szCs w:val="20"/>
        </w:rPr>
        <w:t>ISO 9001:2015 Certified</w:t>
      </w:r>
    </w:p>
    <w:p w14:paraId="2841D7EC" w14:textId="77777777" w:rsidR="000F391F" w:rsidRDefault="000F391F" w:rsidP="000F391F">
      <w:pPr>
        <w:pBdr>
          <w:top w:val="nil"/>
          <w:left w:val="nil"/>
          <w:bottom w:val="nil"/>
          <w:right w:val="nil"/>
          <w:between w:val="nil"/>
        </w:pBdr>
        <w:jc w:val="both"/>
        <w:rPr>
          <w:color w:val="000000"/>
        </w:rPr>
      </w:pPr>
    </w:p>
    <w:p w14:paraId="010551D4" w14:textId="77777777" w:rsidR="000F391F" w:rsidRDefault="000F391F" w:rsidP="000F391F">
      <w:pPr>
        <w:pBdr>
          <w:top w:val="nil"/>
          <w:left w:val="nil"/>
          <w:bottom w:val="nil"/>
          <w:right w:val="nil"/>
          <w:between w:val="nil"/>
        </w:pBdr>
        <w:jc w:val="both"/>
        <w:rPr>
          <w:color w:val="000000"/>
        </w:rPr>
      </w:pPr>
    </w:p>
    <w:p w14:paraId="4420E45E" w14:textId="77777777" w:rsidR="000F391F" w:rsidRDefault="000F391F" w:rsidP="000F391F">
      <w:pPr>
        <w:pBdr>
          <w:top w:val="nil"/>
          <w:left w:val="nil"/>
          <w:bottom w:val="nil"/>
          <w:right w:val="nil"/>
          <w:between w:val="nil"/>
        </w:pBdr>
        <w:jc w:val="both"/>
        <w:rPr>
          <w:b/>
          <w:color w:val="000000"/>
        </w:rPr>
      </w:pPr>
      <w:r>
        <w:rPr>
          <w:b/>
          <w:color w:val="000000"/>
        </w:rPr>
        <w:t>MEMORANDUM</w:t>
      </w:r>
    </w:p>
    <w:p w14:paraId="3CE5C663" w14:textId="77777777" w:rsidR="000F391F" w:rsidRDefault="000F391F" w:rsidP="000F391F"/>
    <w:p w14:paraId="55F899E8" w14:textId="77777777" w:rsidR="000F391F" w:rsidRDefault="000F391F" w:rsidP="000F391F">
      <w:pPr>
        <w:tabs>
          <w:tab w:val="left" w:pos="426"/>
          <w:tab w:val="left" w:pos="1701"/>
          <w:tab w:val="left" w:pos="2127"/>
        </w:tabs>
      </w:pPr>
      <w:r>
        <w:tab/>
        <w:t>FOR</w:t>
      </w:r>
      <w:r>
        <w:tab/>
        <w:t>:</w:t>
      </w:r>
      <w:r>
        <w:tab/>
        <w:t>Acting Director, PNPA</w:t>
      </w:r>
    </w:p>
    <w:p w14:paraId="3D35403C" w14:textId="77777777" w:rsidR="000F391F" w:rsidRDefault="000F391F" w:rsidP="000F391F">
      <w:pPr>
        <w:tabs>
          <w:tab w:val="left" w:pos="426"/>
          <w:tab w:val="left" w:pos="1701"/>
          <w:tab w:val="left" w:pos="2127"/>
        </w:tabs>
      </w:pPr>
    </w:p>
    <w:p w14:paraId="3EEE074D" w14:textId="77777777" w:rsidR="000F391F" w:rsidRDefault="000F391F" w:rsidP="000F391F">
      <w:pPr>
        <w:tabs>
          <w:tab w:val="left" w:pos="426"/>
          <w:tab w:val="left" w:pos="1701"/>
          <w:tab w:val="left" w:pos="2127"/>
        </w:tabs>
      </w:pPr>
      <w:r>
        <w:tab/>
        <w:t>FROM</w:t>
      </w:r>
      <w:r>
        <w:tab/>
        <w:t>:</w:t>
      </w:r>
      <w:r>
        <w:tab/>
        <w:t>Undersigned Cadet</w:t>
      </w:r>
    </w:p>
    <w:p w14:paraId="4C9AF614" w14:textId="77777777" w:rsidR="000F391F" w:rsidRPr="0048615B" w:rsidRDefault="000F391F" w:rsidP="000F391F">
      <w:pPr>
        <w:tabs>
          <w:tab w:val="left" w:pos="426"/>
          <w:tab w:val="left" w:pos="1701"/>
          <w:tab w:val="left" w:pos="2127"/>
        </w:tabs>
        <w:rPr>
          <w:sz w:val="20"/>
        </w:rPr>
      </w:pPr>
    </w:p>
    <w:p w14:paraId="6FDF46B0" w14:textId="77777777" w:rsidR="000F391F" w:rsidRPr="007A2016" w:rsidRDefault="000F391F" w:rsidP="000F391F">
      <w:pPr>
        <w:tabs>
          <w:tab w:val="left" w:pos="426"/>
          <w:tab w:val="left" w:pos="1701"/>
          <w:tab w:val="left" w:pos="2127"/>
        </w:tabs>
        <w:ind w:left="2127" w:hanging="2127"/>
        <w:rPr>
          <w:b/>
        </w:rPr>
      </w:pPr>
      <w:r>
        <w:tab/>
        <w:t>SUBJECT</w:t>
      </w:r>
      <w:r>
        <w:tab/>
        <w:t>:</w:t>
      </w:r>
      <w:r>
        <w:tab/>
      </w:r>
      <w:r>
        <w:rPr>
          <w:b/>
        </w:rPr>
        <w:t>Reflection Paper re: Monday Flag Raising Ceremony</w:t>
      </w:r>
    </w:p>
    <w:p w14:paraId="63A7BD94" w14:textId="77777777" w:rsidR="000F391F" w:rsidRPr="0048615B" w:rsidRDefault="000F391F" w:rsidP="000F391F">
      <w:pPr>
        <w:tabs>
          <w:tab w:val="left" w:pos="426"/>
          <w:tab w:val="left" w:pos="1701"/>
          <w:tab w:val="left" w:pos="2127"/>
        </w:tabs>
        <w:rPr>
          <w:b/>
          <w:sz w:val="20"/>
        </w:rPr>
      </w:pPr>
    </w:p>
    <w:p w14:paraId="3520C97B" w14:textId="77777777" w:rsidR="000F391F" w:rsidRDefault="000F391F" w:rsidP="000F391F">
      <w:pPr>
        <w:tabs>
          <w:tab w:val="left" w:pos="426"/>
          <w:tab w:val="left" w:pos="1701"/>
          <w:tab w:val="left" w:pos="2127"/>
        </w:tabs>
      </w:pPr>
      <w:r>
        <w:rPr>
          <w:b/>
        </w:rPr>
        <w:tab/>
      </w:r>
      <w:r>
        <w:t>DATE</w:t>
      </w:r>
      <w:r>
        <w:tab/>
        <w:t>:</w:t>
      </w:r>
      <w:r>
        <w:tab/>
        <w:t>November 7, 2022</w:t>
      </w:r>
    </w:p>
    <w:p w14:paraId="45DE510B" w14:textId="77777777" w:rsidR="000F391F" w:rsidRPr="0048615B" w:rsidRDefault="000F391F" w:rsidP="000F391F">
      <w:pPr>
        <w:pBdr>
          <w:top w:val="nil"/>
          <w:left w:val="nil"/>
          <w:bottom w:val="single" w:sz="6" w:space="0" w:color="000000"/>
          <w:right w:val="nil"/>
          <w:between w:val="nil"/>
        </w:pBdr>
        <w:tabs>
          <w:tab w:val="left" w:pos="1701"/>
          <w:tab w:val="left" w:pos="1980"/>
        </w:tabs>
        <w:jc w:val="both"/>
        <w:rPr>
          <w:color w:val="000000"/>
          <w:sz w:val="20"/>
        </w:rPr>
      </w:pPr>
    </w:p>
    <w:p w14:paraId="7CD7F945" w14:textId="77777777" w:rsidR="000F391F" w:rsidRDefault="000F391F" w:rsidP="000F391F">
      <w:pPr>
        <w:ind w:left="851"/>
        <w:rPr>
          <w:color w:val="000000"/>
        </w:rPr>
      </w:pPr>
    </w:p>
    <w:p w14:paraId="0482C9F3" w14:textId="77777777" w:rsidR="000F391F" w:rsidRPr="003748D1" w:rsidRDefault="000F391F" w:rsidP="000F391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t>Verbal Instruction of the Acting Director, PNPA on November 7, 2022.</w:t>
      </w:r>
    </w:p>
    <w:p w14:paraId="288A28C0" w14:textId="77777777" w:rsidR="000F391F" w:rsidRPr="003748D1"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574A0D70" w14:textId="77777777" w:rsidR="000F391F" w:rsidRPr="006845D2" w:rsidRDefault="000F391F" w:rsidP="000F391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Pr>
          <w:color w:val="000000"/>
        </w:rPr>
        <w:t xml:space="preserve"> (1)</w:t>
      </w:r>
      <w:r w:rsidRPr="003748D1">
        <w:rPr>
          <w:color w:val="000000"/>
        </w:rPr>
        <w:t xml:space="preserve"> page reflection </w:t>
      </w:r>
      <w:r>
        <w:rPr>
          <w:color w:val="000000"/>
        </w:rPr>
        <w:t xml:space="preserve">with not more than 500 words </w:t>
      </w:r>
      <w:r w:rsidRPr="003748D1">
        <w:rPr>
          <w:color w:val="000000"/>
        </w:rPr>
        <w:t>on the salient point</w:t>
      </w:r>
      <w:r>
        <w:rPr>
          <w:color w:val="000000"/>
        </w:rPr>
        <w:t>s</w:t>
      </w:r>
      <w:r w:rsidRPr="003748D1">
        <w:rPr>
          <w:color w:val="000000"/>
        </w:rPr>
        <w:t xml:space="preserve"> mentioned </w:t>
      </w:r>
      <w:r>
        <w:rPr>
          <w:color w:val="000000"/>
        </w:rPr>
        <w:t>during</w:t>
      </w:r>
      <w:r w:rsidRPr="003748D1">
        <w:rPr>
          <w:color w:val="000000"/>
        </w:rPr>
        <w:t xml:space="preserve"> </w:t>
      </w:r>
      <w:r>
        <w:rPr>
          <w:color w:val="000000"/>
        </w:rPr>
        <w:t>the speech of PBGEN</w:t>
      </w:r>
      <w:r w:rsidRPr="00775AF2">
        <w:rPr>
          <w:color w:val="000000"/>
        </w:rPr>
        <w:t xml:space="preserve"> HARRIS REYES FAMA, </w:t>
      </w:r>
      <w:r>
        <w:rPr>
          <w:color w:val="000000"/>
        </w:rPr>
        <w:t>Director</w:t>
      </w:r>
      <w:r w:rsidRPr="00775AF2">
        <w:rPr>
          <w:color w:val="000000"/>
        </w:rPr>
        <w:t xml:space="preserve">, </w:t>
      </w:r>
      <w:r>
        <w:rPr>
          <w:color w:val="000000"/>
        </w:rPr>
        <w:t>ITMS and</w:t>
      </w:r>
      <w:r w:rsidRPr="00775AF2">
        <w:rPr>
          <w:color w:val="000000"/>
        </w:rPr>
        <w:t xml:space="preserve"> C</w:t>
      </w:r>
      <w:r>
        <w:rPr>
          <w:color w:val="000000"/>
        </w:rPr>
        <w:t xml:space="preserve">OL </w:t>
      </w:r>
      <w:r w:rsidRPr="00775AF2">
        <w:rPr>
          <w:color w:val="000000"/>
        </w:rPr>
        <w:t>RICARDO</w:t>
      </w:r>
      <w:r>
        <w:rPr>
          <w:color w:val="000000"/>
        </w:rPr>
        <w:t xml:space="preserve"> </w:t>
      </w:r>
      <w:r w:rsidRPr="00775AF2">
        <w:rPr>
          <w:color w:val="000000"/>
        </w:rPr>
        <w:t>PETROLA</w:t>
      </w:r>
      <w:r>
        <w:rPr>
          <w:color w:val="000000"/>
        </w:rPr>
        <w:t>,</w:t>
      </w:r>
      <w:r w:rsidRPr="00775AF2">
        <w:rPr>
          <w:color w:val="000000"/>
        </w:rPr>
        <w:t xml:space="preserve"> </w:t>
      </w:r>
      <w:r>
        <w:rPr>
          <w:color w:val="000000"/>
        </w:rPr>
        <w:t>Commander</w:t>
      </w:r>
      <w:r w:rsidRPr="00775AF2">
        <w:rPr>
          <w:color w:val="000000"/>
        </w:rPr>
        <w:t xml:space="preserve">, </w:t>
      </w:r>
      <w:r>
        <w:rPr>
          <w:color w:val="000000"/>
        </w:rPr>
        <w:t>CMOG, PN on November 7, 2022 at the PNPA Campos Grandstand.</w:t>
      </w:r>
    </w:p>
    <w:p w14:paraId="4EF26AA9" w14:textId="77777777" w:rsidR="000F391F" w:rsidRPr="006845D2"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44F2C197" w14:textId="77777777" w:rsidR="000F391F" w:rsidRDefault="000F391F" w:rsidP="000F391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FF9A2C9"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6E6C633"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E4E4974"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0C64A017" w14:textId="0C6DD1C4" w:rsidR="000F391F" w:rsidRPr="00D936D1" w:rsidRDefault="000F391F" w:rsidP="000F391F">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bCs/>
        </w:rPr>
        <w:t>AUBREY CADION DE PAZ    C-23076</w:t>
      </w:r>
    </w:p>
    <w:p w14:paraId="0B5E47A2" w14:textId="12523743" w:rsidR="000F391F" w:rsidRPr="00752B4E" w:rsidRDefault="000F391F" w:rsidP="000F391F">
      <w:pPr>
        <w:ind w:left="3600" w:firstLine="720"/>
        <w:rPr>
          <w:lang w:val="es-ES"/>
        </w:rPr>
      </w:pPr>
      <w:r w:rsidRPr="00946263">
        <w:rPr>
          <w:lang w:val="es-ES"/>
        </w:rPr>
        <w:t>CD</w:t>
      </w:r>
      <w:r>
        <w:rPr>
          <w:lang w:val="es-ES"/>
        </w:rPr>
        <w:t xml:space="preserve">T </w:t>
      </w:r>
      <w:r>
        <w:rPr>
          <w:lang w:val="es-ES"/>
        </w:rPr>
        <w:t xml:space="preserve"> </w:t>
      </w:r>
      <w:r w:rsidRPr="00946263">
        <w:rPr>
          <w:lang w:val="es-ES"/>
        </w:rPr>
        <w:t xml:space="preserve"> </w:t>
      </w:r>
      <w:r>
        <w:rPr>
          <w:lang w:val="es-ES"/>
        </w:rPr>
        <w:t>L</w:t>
      </w:r>
      <w:r w:rsidRPr="00946263">
        <w:rPr>
          <w:lang w:val="es-ES"/>
        </w:rPr>
        <w:t xml:space="preserve">T   </w:t>
      </w:r>
      <w:r>
        <w:rPr>
          <w:lang w:val="es-ES"/>
        </w:rPr>
        <w:t>1</w:t>
      </w:r>
      <w:r w:rsidRPr="00946263">
        <w:rPr>
          <w:lang w:val="es-ES"/>
        </w:rPr>
        <w:t>C</w:t>
      </w:r>
      <w:proofErr w:type="gramStart"/>
      <w:r>
        <w:rPr>
          <w:lang w:val="es-ES"/>
        </w:rPr>
        <w:t xml:space="preserve">  </w:t>
      </w:r>
      <w:r w:rsidRPr="00946263">
        <w:rPr>
          <w:lang w:val="es-ES"/>
        </w:rPr>
        <w:t xml:space="preserve"> “</w:t>
      </w:r>
      <w:proofErr w:type="gramEnd"/>
      <w:r>
        <w:rPr>
          <w:lang w:val="es-ES"/>
        </w:rPr>
        <w:t>B</w:t>
      </w:r>
      <w:r w:rsidRPr="00946263">
        <w:rPr>
          <w:lang w:val="es-ES"/>
        </w:rPr>
        <w:t>”</w:t>
      </w:r>
      <w:r>
        <w:rPr>
          <w:lang w:val="es-ES"/>
        </w:rPr>
        <w:t xml:space="preserve"> </w:t>
      </w:r>
      <w:r w:rsidRPr="00946263">
        <w:rPr>
          <w:lang w:val="es-ES"/>
        </w:rPr>
        <w:t xml:space="preserve"> Co</w:t>
      </w:r>
      <w:r>
        <w:rPr>
          <w:lang w:val="es-ES"/>
        </w:rPr>
        <w:t xml:space="preserve">y   </w:t>
      </w:r>
      <w:r>
        <w:rPr>
          <w:lang w:val="es-ES"/>
        </w:rPr>
        <w:t xml:space="preserve">        </w:t>
      </w:r>
      <w:r w:rsidRPr="00946263">
        <w:rPr>
          <w:lang w:val="es-ES"/>
        </w:rPr>
        <w:t>CCPNP</w:t>
      </w:r>
    </w:p>
    <w:p w14:paraId="3AEECAF3"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5EC8F7C"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4985A1"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2983574"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4474CF3"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E5FEDC0"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130D91B"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A05D279"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4C685AED"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A751063"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8027B15"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238BBA7"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583EC82"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114EE00"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AFB4760" w14:textId="30E24B85"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color w:val="000000"/>
        </w:rPr>
        <w:lastRenderedPageBreak/>
        <w:t xml:space="preserve">CDT 1C </w:t>
      </w:r>
      <w:r>
        <w:rPr>
          <w:color w:val="000000"/>
        </w:rPr>
        <w:t>DE PAZ, AUBREY CADION C-23076</w:t>
      </w:r>
    </w:p>
    <w:p w14:paraId="64EDEB64" w14:textId="77777777" w:rsidR="000F391F" w:rsidRPr="00F92C9B"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166C3A0A"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50FB5BE3"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5600ED87"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rPr>
          <w:i/>
          <w:color w:val="000000"/>
        </w:rPr>
      </w:pPr>
      <w:r>
        <w:rPr>
          <w:i/>
          <w:color w:val="000000"/>
        </w:rPr>
        <w:t>Monday Flag Raising Ceremony</w:t>
      </w:r>
      <w:r>
        <w:rPr>
          <w:i/>
          <w:color w:val="000000"/>
        </w:rPr>
        <w:br/>
        <w:t>November 7, 2022</w:t>
      </w:r>
    </w:p>
    <w:p w14:paraId="7CA53A9E"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rPr>
          <w:i/>
          <w:color w:val="000000"/>
        </w:rPr>
      </w:pPr>
    </w:p>
    <w:p w14:paraId="69C6B2C9" w14:textId="77777777" w:rsidR="000F391F" w:rsidRPr="00F92C9B"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rPr>
          <w:iCs/>
          <w:color w:val="000000"/>
        </w:rPr>
      </w:pPr>
    </w:p>
    <w:p w14:paraId="06C5BEBC" w14:textId="77777777" w:rsidR="000F391F" w:rsidRDefault="000F391F" w:rsidP="000F391F">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3323964" w14:textId="720DF2A0" w:rsidR="000F391F" w:rsidRDefault="000F391F" w:rsidP="000F391F">
      <w:pPr>
        <w:pStyle w:val="NoSpacing"/>
        <w:jc w:val="both"/>
      </w:pPr>
      <w:r>
        <w:tab/>
      </w:r>
      <w:r w:rsidRPr="000F391F">
        <w:t>I was motivated by the message that PBGEN HARRIS FAMA gave during the Monday flag-raising ceremony because I want to work in public safety.   He underlined the value of contemporary technology in the nation and how it influences a person's everyday activities. Additionally, criminals had seized the chance during the outbreak. The ITMS has given our need for technological advancement a high priority. The acronym S.M.A.R.T., which stands for secured, mobile, artificial intelligence-driven, real-time technological policing, was also something I learned.</w:t>
      </w:r>
    </w:p>
    <w:p w14:paraId="1C21D39F" w14:textId="58C03907" w:rsidR="000F391F" w:rsidRDefault="000F391F" w:rsidP="000F391F">
      <w:pPr>
        <w:pStyle w:val="NoSpacing"/>
        <w:jc w:val="both"/>
      </w:pPr>
    </w:p>
    <w:p w14:paraId="61589935" w14:textId="5CD73928" w:rsidR="000F391F" w:rsidRPr="00541DA3" w:rsidRDefault="000F391F" w:rsidP="000F391F">
      <w:pPr>
        <w:pStyle w:val="NoSpacing"/>
        <w:ind w:firstLine="720"/>
        <w:jc w:val="both"/>
      </w:pPr>
      <w:r w:rsidRPr="000F391F">
        <w:t>According to PBGEN HARRIS FAMA, with quicker business and communication procedures, police personnel on the ground will be more productive and their ground work will considerably decrease. The technology that was previously only seen in Hollywood blockbusters is now available to every police unit on the ground, allowing for quicker response times and providing them with real-time intelligence to avert tragic mishaps on the battlefield. Cadets may readily communicate with the tactical officers now by utilizing the VIBER app. I've discovered that it's important to use contemporary technologies responsibly</w:t>
      </w:r>
      <w:r>
        <w:t xml:space="preserve">. </w:t>
      </w:r>
      <w:r w:rsidRPr="000F391F">
        <w:t>The SAPADAPPA MANAGEMENT TOOL, with the acronyms SA for situation analysis (what is happening? ), PA for problem analysis (why is the problem there? ), DA for decision analysis (what needs to be done? ), and PPA for potential problem and solutions analysis (what needs to be prevented?) was the tool he shared as his favorite at the end of his speech. I will continue to keep track of these details since they will be important when we encounter the outside world's actual adversaries.</w:t>
      </w:r>
    </w:p>
    <w:p w14:paraId="28D08C5E" w14:textId="77777777" w:rsidR="000F391F" w:rsidRPr="00541DA3" w:rsidRDefault="000F391F" w:rsidP="000F391F"/>
    <w:p w14:paraId="63A5C039" w14:textId="77777777" w:rsidR="000F391F" w:rsidRPr="00541DA3" w:rsidRDefault="000F391F" w:rsidP="000F391F"/>
    <w:p w14:paraId="68CC2EE2" w14:textId="77777777" w:rsidR="000F391F" w:rsidRPr="00541DA3" w:rsidRDefault="000F391F" w:rsidP="000F391F"/>
    <w:p w14:paraId="7C2F8EAE" w14:textId="77777777" w:rsidR="000F391F" w:rsidRPr="00541DA3" w:rsidRDefault="000F391F" w:rsidP="000F391F"/>
    <w:p w14:paraId="4781AFB5" w14:textId="77777777" w:rsidR="000F391F" w:rsidRPr="00541DA3" w:rsidRDefault="000F391F" w:rsidP="000F391F"/>
    <w:p w14:paraId="553E8E64" w14:textId="77777777" w:rsidR="000F391F" w:rsidRPr="00541DA3" w:rsidRDefault="000F391F" w:rsidP="000F391F"/>
    <w:p w14:paraId="5BE971C9" w14:textId="77777777" w:rsidR="000F391F" w:rsidRPr="00541DA3" w:rsidRDefault="000F391F" w:rsidP="000F391F"/>
    <w:p w14:paraId="25BF1598" w14:textId="77777777" w:rsidR="000F391F" w:rsidRPr="00541DA3" w:rsidRDefault="000F391F" w:rsidP="000F391F"/>
    <w:p w14:paraId="2EAC3F70" w14:textId="77777777" w:rsidR="000F391F" w:rsidRPr="00541DA3" w:rsidRDefault="000F391F" w:rsidP="000F391F"/>
    <w:p w14:paraId="210A6FA6" w14:textId="77777777" w:rsidR="000F391F" w:rsidRPr="00541DA3" w:rsidRDefault="000F391F" w:rsidP="000F391F"/>
    <w:p w14:paraId="286A037B" w14:textId="77777777" w:rsidR="000F391F" w:rsidRPr="00541DA3" w:rsidRDefault="000F391F" w:rsidP="000F391F"/>
    <w:p w14:paraId="061446CD" w14:textId="77777777" w:rsidR="000F391F" w:rsidRPr="00541DA3" w:rsidRDefault="000F391F" w:rsidP="000F391F"/>
    <w:p w14:paraId="52ECD407" w14:textId="77777777" w:rsidR="000F391F" w:rsidRPr="00541DA3" w:rsidRDefault="000F391F" w:rsidP="000F391F"/>
    <w:p w14:paraId="628EFB2A" w14:textId="77777777" w:rsidR="000F391F" w:rsidRPr="00541DA3" w:rsidRDefault="000F391F" w:rsidP="000F391F"/>
    <w:p w14:paraId="2246664E" w14:textId="77777777" w:rsidR="000F391F" w:rsidRPr="00541DA3" w:rsidRDefault="000F391F" w:rsidP="000F391F"/>
    <w:p w14:paraId="01CF9555" w14:textId="77777777" w:rsidR="000F391F" w:rsidRPr="00541DA3" w:rsidRDefault="000F391F" w:rsidP="000F391F">
      <w:pPr>
        <w:tabs>
          <w:tab w:val="left" w:pos="938"/>
        </w:tabs>
        <w:rPr>
          <w:color w:val="000000" w:themeColor="text1"/>
        </w:rPr>
      </w:pPr>
    </w:p>
    <w:p w14:paraId="1B29DB50" w14:textId="77777777" w:rsidR="000F391F" w:rsidRDefault="000F391F"/>
    <w:sectPr w:rsidR="000F391F"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49560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1F"/>
    <w:rsid w:val="000F39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051B9F0"/>
  <w15:chartTrackingRefBased/>
  <w15:docId w15:val="{2FC62DE8-E2E6-904B-B031-81FF1735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1F"/>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91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fmfirstbattalion@outlook.com</cp:lastModifiedBy>
  <cp:revision>1</cp:revision>
  <dcterms:created xsi:type="dcterms:W3CDTF">2022-12-04T15:13:00Z</dcterms:created>
  <dcterms:modified xsi:type="dcterms:W3CDTF">2022-12-04T15:23:00Z</dcterms:modified>
</cp:coreProperties>
</file>