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BABE" w14:textId="77777777" w:rsidR="007633D4" w:rsidRPr="00BD1C56" w:rsidRDefault="007633D4" w:rsidP="007633D4">
      <w:pPr>
        <w:pBdr>
          <w:top w:val="nil"/>
          <w:left w:val="nil"/>
          <w:bottom w:val="nil"/>
          <w:right w:val="nil"/>
          <w:between w:val="nil"/>
        </w:pBdr>
        <w:jc w:val="center"/>
        <w:rPr>
          <w:rFonts w:ascii="Arial" w:eastAsia="Calibri" w:hAnsi="Arial" w:cs="Arial"/>
          <w:color w:val="000000"/>
        </w:rPr>
      </w:pPr>
      <w:r w:rsidRPr="00BD1C56">
        <w:rPr>
          <w:rFonts w:ascii="Arial" w:hAnsi="Arial" w:cs="Arial"/>
          <w:noProof/>
        </w:rPr>
        <w:drawing>
          <wp:anchor distT="0" distB="0" distL="114300" distR="114300" simplePos="0" relativeHeight="251660288" behindDoc="0" locked="0" layoutInCell="1" allowOverlap="1" wp14:anchorId="67CD47FA" wp14:editId="494F1F7B">
            <wp:simplePos x="0" y="0"/>
            <wp:positionH relativeFrom="column">
              <wp:posOffset>4912659</wp:posOffset>
            </wp:positionH>
            <wp:positionV relativeFrom="paragraph">
              <wp:posOffset>-58831</wp:posOffset>
            </wp:positionV>
            <wp:extent cx="804600" cy="1115367"/>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600" cy="11153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1C56">
        <w:rPr>
          <w:rFonts w:ascii="Arial" w:hAnsi="Arial" w:cs="Arial"/>
          <w:noProof/>
          <w:color w:val="000000"/>
        </w:rPr>
        <w:drawing>
          <wp:anchor distT="0" distB="0" distL="0" distR="0" simplePos="0" relativeHeight="251659264" behindDoc="1" locked="0" layoutInCell="1" hidden="0" allowOverlap="1" wp14:anchorId="7B778D78" wp14:editId="347B21FD">
            <wp:simplePos x="0" y="0"/>
            <wp:positionH relativeFrom="page">
              <wp:posOffset>837564</wp:posOffset>
            </wp:positionH>
            <wp:positionV relativeFrom="page">
              <wp:posOffset>939198</wp:posOffset>
            </wp:positionV>
            <wp:extent cx="746125" cy="1029335"/>
            <wp:effectExtent l="0" t="0" r="0" b="0"/>
            <wp:wrapNone/>
            <wp:docPr id="4" name="image2.jpg" descr="pnp logo"/>
            <wp:cNvGraphicFramePr/>
            <a:graphic xmlns:a="http://schemas.openxmlformats.org/drawingml/2006/main">
              <a:graphicData uri="http://schemas.openxmlformats.org/drawingml/2006/picture">
                <pic:pic xmlns:pic="http://schemas.openxmlformats.org/drawingml/2006/picture">
                  <pic:nvPicPr>
                    <pic:cNvPr id="0" name="image2.jpg" descr="pnp logo"/>
                    <pic:cNvPicPr preferRelativeResize="0"/>
                  </pic:nvPicPr>
                  <pic:blipFill>
                    <a:blip r:embed="rId6"/>
                    <a:srcRect/>
                    <a:stretch>
                      <a:fillRect/>
                    </a:stretch>
                  </pic:blipFill>
                  <pic:spPr>
                    <a:xfrm>
                      <a:off x="0" y="0"/>
                      <a:ext cx="746125" cy="1029335"/>
                    </a:xfrm>
                    <a:prstGeom prst="rect">
                      <a:avLst/>
                    </a:prstGeom>
                    <a:ln/>
                  </pic:spPr>
                </pic:pic>
              </a:graphicData>
            </a:graphic>
          </wp:anchor>
        </w:drawing>
      </w:r>
      <w:r w:rsidRPr="00BD1C56">
        <w:rPr>
          <w:rFonts w:ascii="Arial" w:hAnsi="Arial" w:cs="Arial"/>
          <w:color w:val="000000"/>
        </w:rPr>
        <w:t>Republic of the Philippines</w:t>
      </w:r>
    </w:p>
    <w:p w14:paraId="62A6C0D2" w14:textId="77777777" w:rsidR="007633D4" w:rsidRPr="00BD1C56" w:rsidRDefault="007633D4" w:rsidP="007633D4">
      <w:pPr>
        <w:pBdr>
          <w:top w:val="nil"/>
          <w:left w:val="nil"/>
          <w:bottom w:val="nil"/>
          <w:right w:val="nil"/>
          <w:between w:val="nil"/>
        </w:pBdr>
        <w:jc w:val="center"/>
        <w:rPr>
          <w:rFonts w:ascii="Arial" w:hAnsi="Arial" w:cs="Arial"/>
          <w:color w:val="000000"/>
        </w:rPr>
      </w:pPr>
      <w:r w:rsidRPr="00BD1C56">
        <w:rPr>
          <w:rFonts w:ascii="Arial" w:hAnsi="Arial" w:cs="Arial"/>
          <w:color w:val="000000"/>
        </w:rPr>
        <w:t>NATIONAL POLICE COMMISSION</w:t>
      </w:r>
    </w:p>
    <w:p w14:paraId="3240222A" w14:textId="77777777" w:rsidR="007633D4" w:rsidRPr="00BD1C56" w:rsidRDefault="007633D4" w:rsidP="007633D4">
      <w:pPr>
        <w:pBdr>
          <w:top w:val="nil"/>
          <w:left w:val="nil"/>
          <w:bottom w:val="nil"/>
          <w:right w:val="nil"/>
          <w:between w:val="nil"/>
        </w:pBdr>
        <w:jc w:val="center"/>
        <w:rPr>
          <w:rFonts w:ascii="Arial" w:hAnsi="Arial" w:cs="Arial"/>
          <w:b/>
          <w:color w:val="000000"/>
        </w:rPr>
      </w:pPr>
      <w:r w:rsidRPr="00BD1C56">
        <w:rPr>
          <w:rFonts w:ascii="Arial" w:hAnsi="Arial" w:cs="Arial"/>
          <w:b/>
          <w:color w:val="000000"/>
        </w:rPr>
        <w:t>PHILIPPINE NATIONAL POLICE</w:t>
      </w:r>
    </w:p>
    <w:p w14:paraId="616B71FC" w14:textId="77777777" w:rsidR="007633D4" w:rsidRPr="00BD1C56" w:rsidRDefault="007633D4" w:rsidP="007633D4">
      <w:pPr>
        <w:pBdr>
          <w:top w:val="nil"/>
          <w:left w:val="nil"/>
          <w:bottom w:val="nil"/>
          <w:right w:val="nil"/>
          <w:between w:val="nil"/>
        </w:pBdr>
        <w:jc w:val="center"/>
        <w:rPr>
          <w:rFonts w:ascii="Arial" w:hAnsi="Arial" w:cs="Arial"/>
          <w:b/>
          <w:color w:val="000000"/>
        </w:rPr>
      </w:pPr>
      <w:r w:rsidRPr="00BD1C56">
        <w:rPr>
          <w:rFonts w:ascii="Arial" w:hAnsi="Arial" w:cs="Arial"/>
          <w:b/>
          <w:color w:val="000000"/>
        </w:rPr>
        <w:t>PHILIPPINE NATIONAL POLICE ACADEMY</w:t>
      </w:r>
    </w:p>
    <w:p w14:paraId="7200AA62" w14:textId="77777777" w:rsidR="007633D4" w:rsidRPr="00BD1C56" w:rsidRDefault="007633D4" w:rsidP="007633D4">
      <w:pPr>
        <w:pBdr>
          <w:top w:val="nil"/>
          <w:left w:val="nil"/>
          <w:bottom w:val="nil"/>
          <w:right w:val="nil"/>
          <w:between w:val="nil"/>
        </w:pBdr>
        <w:jc w:val="center"/>
        <w:rPr>
          <w:rFonts w:ascii="Arial" w:hAnsi="Arial" w:cs="Arial"/>
          <w:b/>
          <w:color w:val="000000"/>
        </w:rPr>
      </w:pPr>
      <w:r w:rsidRPr="00BD1C56">
        <w:rPr>
          <w:rFonts w:ascii="Arial" w:hAnsi="Arial" w:cs="Arial"/>
          <w:b/>
          <w:color w:val="000000"/>
        </w:rPr>
        <w:t>CADET CORPS PHILIPPINE NATIONAL POLICE</w:t>
      </w:r>
    </w:p>
    <w:p w14:paraId="1E9569A4" w14:textId="77777777" w:rsidR="007633D4" w:rsidRPr="00BD1C56" w:rsidRDefault="007633D4" w:rsidP="007633D4">
      <w:pPr>
        <w:pBdr>
          <w:top w:val="nil"/>
          <w:left w:val="nil"/>
          <w:bottom w:val="nil"/>
          <w:right w:val="nil"/>
          <w:between w:val="nil"/>
        </w:pBdr>
        <w:jc w:val="center"/>
        <w:rPr>
          <w:rFonts w:ascii="Arial" w:hAnsi="Arial" w:cs="Arial"/>
          <w:color w:val="000000"/>
        </w:rPr>
      </w:pPr>
      <w:r w:rsidRPr="00BD1C56">
        <w:rPr>
          <w:rFonts w:ascii="Arial" w:hAnsi="Arial" w:cs="Arial"/>
          <w:color w:val="000000"/>
        </w:rPr>
        <w:t xml:space="preserve">Camp General Mariano N </w:t>
      </w:r>
      <w:proofErr w:type="spellStart"/>
      <w:r w:rsidRPr="00BD1C56">
        <w:rPr>
          <w:rFonts w:ascii="Arial" w:hAnsi="Arial" w:cs="Arial"/>
          <w:color w:val="000000"/>
        </w:rPr>
        <w:t>Castañeda</w:t>
      </w:r>
      <w:proofErr w:type="spellEnd"/>
      <w:r w:rsidRPr="00BD1C56">
        <w:rPr>
          <w:rFonts w:ascii="Arial" w:hAnsi="Arial" w:cs="Arial"/>
          <w:color w:val="000000"/>
        </w:rPr>
        <w:t>, Silang, Cavite</w:t>
      </w:r>
    </w:p>
    <w:p w14:paraId="65026BC1" w14:textId="77777777" w:rsidR="007633D4" w:rsidRPr="00BD1C56" w:rsidRDefault="007633D4" w:rsidP="007633D4">
      <w:pPr>
        <w:pBdr>
          <w:top w:val="nil"/>
          <w:left w:val="nil"/>
          <w:bottom w:val="nil"/>
          <w:right w:val="nil"/>
          <w:between w:val="nil"/>
        </w:pBdr>
        <w:jc w:val="center"/>
        <w:rPr>
          <w:rFonts w:ascii="Arial" w:hAnsi="Arial" w:cs="Arial"/>
          <w:color w:val="000000"/>
        </w:rPr>
      </w:pPr>
      <w:r w:rsidRPr="00BD1C56">
        <w:rPr>
          <w:rFonts w:ascii="Arial" w:hAnsi="Arial" w:cs="Arial"/>
          <w:color w:val="000000"/>
        </w:rPr>
        <w:t>ISO 9001:2015 Certified</w:t>
      </w:r>
    </w:p>
    <w:p w14:paraId="28ECA747" w14:textId="77777777" w:rsidR="007633D4" w:rsidRPr="00BD1C56" w:rsidRDefault="007633D4" w:rsidP="007633D4">
      <w:pPr>
        <w:pBdr>
          <w:top w:val="nil"/>
          <w:left w:val="nil"/>
          <w:bottom w:val="nil"/>
          <w:right w:val="nil"/>
          <w:between w:val="nil"/>
        </w:pBdr>
        <w:jc w:val="both"/>
        <w:rPr>
          <w:rFonts w:ascii="Arial" w:hAnsi="Arial" w:cs="Arial"/>
          <w:color w:val="000000"/>
        </w:rPr>
      </w:pPr>
    </w:p>
    <w:p w14:paraId="19DA124E" w14:textId="77777777" w:rsidR="007633D4" w:rsidRPr="00BD1C56" w:rsidRDefault="007633D4" w:rsidP="007633D4">
      <w:pPr>
        <w:pBdr>
          <w:top w:val="nil"/>
          <w:left w:val="nil"/>
          <w:bottom w:val="nil"/>
          <w:right w:val="nil"/>
          <w:between w:val="nil"/>
        </w:pBdr>
        <w:jc w:val="both"/>
        <w:rPr>
          <w:rFonts w:ascii="Arial" w:hAnsi="Arial" w:cs="Arial"/>
          <w:color w:val="000000"/>
        </w:rPr>
      </w:pPr>
    </w:p>
    <w:p w14:paraId="5DFD0710" w14:textId="77777777" w:rsidR="007633D4" w:rsidRPr="00BD1C56" w:rsidRDefault="007633D4" w:rsidP="007633D4">
      <w:pPr>
        <w:pBdr>
          <w:top w:val="nil"/>
          <w:left w:val="nil"/>
          <w:bottom w:val="nil"/>
          <w:right w:val="nil"/>
          <w:between w:val="nil"/>
        </w:pBdr>
        <w:jc w:val="both"/>
        <w:rPr>
          <w:rFonts w:ascii="Arial" w:hAnsi="Arial" w:cs="Arial"/>
          <w:b/>
          <w:color w:val="000000"/>
        </w:rPr>
      </w:pPr>
      <w:r w:rsidRPr="00BD1C56">
        <w:rPr>
          <w:rFonts w:ascii="Arial" w:hAnsi="Arial" w:cs="Arial"/>
          <w:b/>
          <w:color w:val="000000"/>
        </w:rPr>
        <w:t>MEMORANDUM</w:t>
      </w:r>
    </w:p>
    <w:p w14:paraId="4F04CAA7" w14:textId="77777777" w:rsidR="007633D4" w:rsidRPr="00BD1C56" w:rsidRDefault="007633D4" w:rsidP="007633D4">
      <w:pPr>
        <w:rPr>
          <w:rFonts w:ascii="Arial" w:hAnsi="Arial" w:cs="Arial"/>
        </w:rPr>
      </w:pPr>
    </w:p>
    <w:p w14:paraId="05DF3A58" w14:textId="77777777" w:rsidR="007633D4" w:rsidRPr="00BD1C56" w:rsidRDefault="007633D4" w:rsidP="007633D4">
      <w:pPr>
        <w:tabs>
          <w:tab w:val="left" w:pos="426"/>
          <w:tab w:val="left" w:pos="1701"/>
          <w:tab w:val="left" w:pos="2127"/>
        </w:tabs>
        <w:rPr>
          <w:rFonts w:ascii="Arial" w:hAnsi="Arial" w:cs="Arial"/>
        </w:rPr>
      </w:pPr>
      <w:r w:rsidRPr="00BD1C56">
        <w:rPr>
          <w:rFonts w:ascii="Arial" w:hAnsi="Arial" w:cs="Arial"/>
        </w:rPr>
        <w:tab/>
        <w:t>FOR</w:t>
      </w:r>
      <w:r w:rsidRPr="00BD1C56">
        <w:rPr>
          <w:rFonts w:ascii="Arial" w:hAnsi="Arial" w:cs="Arial"/>
        </w:rPr>
        <w:tab/>
        <w:t>:</w:t>
      </w:r>
      <w:r w:rsidRPr="00BD1C56">
        <w:rPr>
          <w:rFonts w:ascii="Arial" w:hAnsi="Arial" w:cs="Arial"/>
        </w:rPr>
        <w:tab/>
        <w:t>Acting Director, PNPA</w:t>
      </w:r>
    </w:p>
    <w:p w14:paraId="5FCDF4FE" w14:textId="77777777" w:rsidR="007633D4" w:rsidRPr="00BD1C56" w:rsidRDefault="007633D4" w:rsidP="007633D4">
      <w:pPr>
        <w:tabs>
          <w:tab w:val="left" w:pos="426"/>
          <w:tab w:val="left" w:pos="1701"/>
          <w:tab w:val="left" w:pos="2127"/>
        </w:tabs>
        <w:rPr>
          <w:rFonts w:ascii="Arial" w:hAnsi="Arial" w:cs="Arial"/>
        </w:rPr>
      </w:pPr>
    </w:p>
    <w:p w14:paraId="7B3CA8DC" w14:textId="77777777" w:rsidR="007633D4" w:rsidRPr="00BD1C56" w:rsidRDefault="007633D4" w:rsidP="007633D4">
      <w:pPr>
        <w:tabs>
          <w:tab w:val="left" w:pos="426"/>
          <w:tab w:val="left" w:pos="1701"/>
          <w:tab w:val="left" w:pos="2127"/>
        </w:tabs>
        <w:rPr>
          <w:rFonts w:ascii="Arial" w:hAnsi="Arial" w:cs="Arial"/>
        </w:rPr>
      </w:pPr>
      <w:r w:rsidRPr="00BD1C56">
        <w:rPr>
          <w:rFonts w:ascii="Arial" w:hAnsi="Arial" w:cs="Arial"/>
        </w:rPr>
        <w:tab/>
        <w:t>FROM</w:t>
      </w:r>
      <w:r w:rsidRPr="00BD1C56">
        <w:rPr>
          <w:rFonts w:ascii="Arial" w:hAnsi="Arial" w:cs="Arial"/>
        </w:rPr>
        <w:tab/>
        <w:t>:</w:t>
      </w:r>
      <w:r w:rsidRPr="00BD1C56">
        <w:rPr>
          <w:rFonts w:ascii="Arial" w:hAnsi="Arial" w:cs="Arial"/>
        </w:rPr>
        <w:tab/>
        <w:t>Undersigned Cadet</w:t>
      </w:r>
    </w:p>
    <w:p w14:paraId="6126F209" w14:textId="77777777" w:rsidR="007633D4" w:rsidRPr="00BD1C56" w:rsidRDefault="007633D4" w:rsidP="007633D4">
      <w:pPr>
        <w:tabs>
          <w:tab w:val="left" w:pos="426"/>
          <w:tab w:val="left" w:pos="1701"/>
          <w:tab w:val="left" w:pos="2127"/>
        </w:tabs>
        <w:rPr>
          <w:rFonts w:ascii="Arial" w:hAnsi="Arial" w:cs="Arial"/>
        </w:rPr>
      </w:pPr>
    </w:p>
    <w:p w14:paraId="2E2035B0" w14:textId="17ED6CB7" w:rsidR="007633D4" w:rsidRPr="00BD1C56" w:rsidRDefault="007633D4" w:rsidP="007633D4">
      <w:pPr>
        <w:tabs>
          <w:tab w:val="left" w:pos="426"/>
          <w:tab w:val="left" w:pos="1701"/>
          <w:tab w:val="left" w:pos="2127"/>
        </w:tabs>
        <w:ind w:left="2127" w:hanging="2127"/>
        <w:rPr>
          <w:rFonts w:ascii="Arial" w:hAnsi="Arial" w:cs="Arial"/>
          <w:b/>
        </w:rPr>
      </w:pPr>
      <w:r w:rsidRPr="00BD1C56">
        <w:rPr>
          <w:rFonts w:ascii="Arial" w:hAnsi="Arial" w:cs="Arial"/>
        </w:rPr>
        <w:tab/>
        <w:t>SUBJECT</w:t>
      </w:r>
      <w:r w:rsidRPr="00BD1C56">
        <w:rPr>
          <w:rFonts w:ascii="Arial" w:hAnsi="Arial" w:cs="Arial"/>
        </w:rPr>
        <w:tab/>
        <w:t>:</w:t>
      </w:r>
      <w:r w:rsidRPr="00BD1C56">
        <w:rPr>
          <w:rFonts w:ascii="Arial" w:hAnsi="Arial" w:cs="Arial"/>
        </w:rPr>
        <w:tab/>
      </w:r>
      <w:r w:rsidRPr="00BD1C56">
        <w:rPr>
          <w:rFonts w:ascii="Arial" w:hAnsi="Arial" w:cs="Arial"/>
          <w:b/>
        </w:rPr>
        <w:t xml:space="preserve">Reflection Paper re: </w:t>
      </w:r>
      <w:r>
        <w:rPr>
          <w:rFonts w:ascii="Arial" w:hAnsi="Arial" w:cs="Arial"/>
          <w:b/>
        </w:rPr>
        <w:t>Terrorist Incident First Response Course Training</w:t>
      </w:r>
    </w:p>
    <w:p w14:paraId="24B8626D" w14:textId="77777777" w:rsidR="007633D4" w:rsidRPr="00BD1C56" w:rsidRDefault="007633D4" w:rsidP="007633D4">
      <w:pPr>
        <w:tabs>
          <w:tab w:val="left" w:pos="426"/>
          <w:tab w:val="left" w:pos="1701"/>
          <w:tab w:val="left" w:pos="2127"/>
        </w:tabs>
        <w:rPr>
          <w:rFonts w:ascii="Arial" w:hAnsi="Arial" w:cs="Arial"/>
          <w:b/>
        </w:rPr>
      </w:pPr>
    </w:p>
    <w:p w14:paraId="50A4BFFF" w14:textId="14259070" w:rsidR="007633D4" w:rsidRPr="00BD1C56" w:rsidRDefault="007633D4" w:rsidP="007633D4">
      <w:pPr>
        <w:tabs>
          <w:tab w:val="left" w:pos="426"/>
          <w:tab w:val="left" w:pos="1701"/>
          <w:tab w:val="left" w:pos="2127"/>
        </w:tabs>
        <w:rPr>
          <w:rFonts w:ascii="Arial" w:hAnsi="Arial" w:cs="Arial"/>
        </w:rPr>
      </w:pPr>
      <w:r w:rsidRPr="00BD1C56">
        <w:rPr>
          <w:rFonts w:ascii="Arial" w:hAnsi="Arial" w:cs="Arial"/>
          <w:b/>
        </w:rPr>
        <w:tab/>
      </w:r>
      <w:r w:rsidRPr="00BD1C56">
        <w:rPr>
          <w:rFonts w:ascii="Arial" w:hAnsi="Arial" w:cs="Arial"/>
        </w:rPr>
        <w:t>DATE</w:t>
      </w:r>
      <w:r w:rsidRPr="00BD1C56">
        <w:rPr>
          <w:rFonts w:ascii="Arial" w:hAnsi="Arial" w:cs="Arial"/>
        </w:rPr>
        <w:tab/>
        <w:t>:</w:t>
      </w:r>
      <w:r w:rsidRPr="00BD1C56">
        <w:rPr>
          <w:rFonts w:ascii="Arial" w:hAnsi="Arial" w:cs="Arial"/>
        </w:rPr>
        <w:tab/>
        <w:t xml:space="preserve">December </w:t>
      </w:r>
      <w:r>
        <w:rPr>
          <w:rFonts w:ascii="Arial" w:hAnsi="Arial" w:cs="Arial"/>
        </w:rPr>
        <w:t>8</w:t>
      </w:r>
      <w:r w:rsidRPr="00BD1C56">
        <w:rPr>
          <w:rFonts w:ascii="Arial" w:hAnsi="Arial" w:cs="Arial"/>
        </w:rPr>
        <w:t>, 2022</w:t>
      </w:r>
    </w:p>
    <w:p w14:paraId="5B666FA7" w14:textId="77777777" w:rsidR="007633D4" w:rsidRPr="00BD1C56" w:rsidRDefault="007633D4" w:rsidP="007633D4">
      <w:pPr>
        <w:pBdr>
          <w:top w:val="nil"/>
          <w:left w:val="nil"/>
          <w:bottom w:val="single" w:sz="6" w:space="0" w:color="000000"/>
          <w:right w:val="nil"/>
          <w:between w:val="nil"/>
        </w:pBdr>
        <w:tabs>
          <w:tab w:val="left" w:pos="1701"/>
          <w:tab w:val="left" w:pos="1980"/>
        </w:tabs>
        <w:jc w:val="both"/>
        <w:rPr>
          <w:rFonts w:ascii="Arial" w:hAnsi="Arial" w:cs="Arial"/>
          <w:color w:val="000000"/>
        </w:rPr>
      </w:pPr>
    </w:p>
    <w:p w14:paraId="03D64797" w14:textId="77777777" w:rsidR="007633D4" w:rsidRPr="00BD1C56" w:rsidRDefault="007633D4" w:rsidP="007633D4">
      <w:pPr>
        <w:ind w:left="851"/>
        <w:rPr>
          <w:rFonts w:ascii="Arial" w:hAnsi="Arial" w:cs="Arial"/>
          <w:color w:val="000000"/>
        </w:rPr>
      </w:pPr>
    </w:p>
    <w:p w14:paraId="4E85313D" w14:textId="77777777" w:rsidR="007633D4" w:rsidRPr="00BD1C56" w:rsidRDefault="007633D4" w:rsidP="007633D4">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Reference:</w:t>
      </w:r>
      <w:r w:rsidRPr="00BD1C56">
        <w:rPr>
          <w:rFonts w:ascii="Arial" w:hAnsi="Arial" w:cs="Arial"/>
        </w:rPr>
        <w:t xml:space="preserve"> Verbal Instruction of the Acting Director, PNPA on November 14, 2022</w:t>
      </w:r>
    </w:p>
    <w:p w14:paraId="66BED2A4"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41A3C37B" w14:textId="75B784B5" w:rsidR="007633D4" w:rsidRPr="00BD1C56" w:rsidRDefault="007633D4" w:rsidP="007633D4">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 xml:space="preserve">This pertains to the instruction of the Acting Director, PNPA to </w:t>
      </w:r>
      <w:r w:rsidRPr="00BD1C56">
        <w:rPr>
          <w:rFonts w:ascii="Calibri" w:hAnsi="Calibri" w:cs="Calibri"/>
          <w:color w:val="000000"/>
        </w:rPr>
        <w:t>﻿</w:t>
      </w:r>
      <w:r w:rsidRPr="00BD1C56">
        <w:rPr>
          <w:rFonts w:ascii="Arial" w:hAnsi="Arial" w:cs="Arial"/>
          <w:color w:val="000000"/>
        </w:rPr>
        <w:t>write a one (1) page reflection on</w:t>
      </w:r>
      <w:r>
        <w:rPr>
          <w:rFonts w:ascii="Arial" w:hAnsi="Arial" w:cs="Arial"/>
          <w:color w:val="000000"/>
        </w:rPr>
        <w:t xml:space="preserve"> Terrorist Incident First Response Course Training</w:t>
      </w:r>
      <w:r w:rsidRPr="00BD1C56">
        <w:rPr>
          <w:rFonts w:ascii="Arial" w:hAnsi="Arial" w:cs="Arial"/>
          <w:color w:val="000000"/>
        </w:rPr>
        <w:t xml:space="preserve"> on </w:t>
      </w:r>
      <w:r>
        <w:rPr>
          <w:rFonts w:ascii="Arial" w:hAnsi="Arial" w:cs="Arial"/>
          <w:color w:val="000000"/>
        </w:rPr>
        <w:t>December 8</w:t>
      </w:r>
      <w:r w:rsidRPr="00BD1C56">
        <w:rPr>
          <w:rFonts w:ascii="Arial" w:hAnsi="Arial" w:cs="Arial"/>
          <w:color w:val="000000"/>
        </w:rPr>
        <w:t>, 2022 at the PNPA Heroes Hall.</w:t>
      </w:r>
    </w:p>
    <w:p w14:paraId="428F20B9"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07E72749" w14:textId="77777777" w:rsidR="007633D4" w:rsidRPr="00BD1C56" w:rsidRDefault="007633D4" w:rsidP="007633D4">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1134"/>
        </w:tabs>
        <w:ind w:left="0" w:firstLine="851"/>
        <w:jc w:val="both"/>
        <w:rPr>
          <w:rFonts w:ascii="Arial" w:hAnsi="Arial" w:cs="Arial"/>
          <w:color w:val="000000"/>
        </w:rPr>
      </w:pPr>
      <w:r w:rsidRPr="00BD1C56">
        <w:rPr>
          <w:rFonts w:ascii="Arial" w:hAnsi="Arial" w:cs="Arial"/>
          <w:color w:val="000000"/>
        </w:rPr>
        <w:t>In connection, respectfully submits the attached reflection paper composed by the undersigned cadet.</w:t>
      </w:r>
    </w:p>
    <w:p w14:paraId="49DAD956"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ind w:left="851"/>
        <w:jc w:val="both"/>
        <w:rPr>
          <w:rFonts w:ascii="Arial" w:hAnsi="Arial" w:cs="Arial"/>
          <w:color w:val="000000"/>
        </w:rPr>
      </w:pPr>
    </w:p>
    <w:p w14:paraId="6BD08C76"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3AA96B00"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107ABAA4"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color w:val="000000"/>
        </w:rPr>
      </w:pPr>
    </w:p>
    <w:p w14:paraId="4F56DEAC" w14:textId="689C2D05" w:rsidR="007633D4" w:rsidRPr="00BD1C56" w:rsidRDefault="007633D4" w:rsidP="007633D4">
      <w:pPr>
        <w:ind w:left="3600" w:firstLine="720"/>
        <w:rPr>
          <w:rFonts w:ascii="Arial" w:hAnsi="Arial" w:cs="Arial"/>
          <w:b/>
          <w:bCs/>
        </w:rPr>
      </w:pP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color w:val="000000"/>
        </w:rPr>
        <w:tab/>
      </w:r>
      <w:r w:rsidRPr="00BD1C56">
        <w:rPr>
          <w:rFonts w:ascii="Arial" w:hAnsi="Arial" w:cs="Arial"/>
          <w:b/>
          <w:bCs/>
          <w:color w:val="000000"/>
        </w:rPr>
        <w:tab/>
      </w:r>
      <w:r w:rsidR="00115628">
        <w:rPr>
          <w:rFonts w:ascii="Arial" w:hAnsi="Arial" w:cs="Arial"/>
          <w:b/>
          <w:bCs/>
          <w:color w:val="000000"/>
        </w:rPr>
        <w:t>KENNETH B. GAKO</w:t>
      </w:r>
      <w:r w:rsidRPr="00BD1C56">
        <w:rPr>
          <w:rFonts w:ascii="Arial" w:hAnsi="Arial" w:cs="Arial"/>
          <w:b/>
          <w:bCs/>
          <w:color w:val="000000"/>
        </w:rPr>
        <w:tab/>
      </w:r>
      <w:r w:rsidR="00115628">
        <w:rPr>
          <w:rFonts w:ascii="Arial" w:hAnsi="Arial" w:cs="Arial"/>
          <w:b/>
          <w:bCs/>
          <w:color w:val="000000"/>
        </w:rPr>
        <w:t xml:space="preserve">           </w:t>
      </w:r>
      <w:r w:rsidRPr="00BD1C56">
        <w:rPr>
          <w:rFonts w:ascii="Arial" w:hAnsi="Arial" w:cs="Arial"/>
          <w:b/>
          <w:bCs/>
          <w:color w:val="000000"/>
        </w:rPr>
        <w:t xml:space="preserve"> C-23</w:t>
      </w:r>
      <w:r w:rsidR="00115628">
        <w:rPr>
          <w:rFonts w:ascii="Arial" w:hAnsi="Arial" w:cs="Arial"/>
          <w:b/>
          <w:bCs/>
          <w:color w:val="000000"/>
        </w:rPr>
        <w:t>114</w:t>
      </w:r>
    </w:p>
    <w:p w14:paraId="52A9560F" w14:textId="41D937F7" w:rsidR="007633D4" w:rsidRPr="00BD1C56" w:rsidRDefault="007633D4" w:rsidP="007633D4">
      <w:pPr>
        <w:ind w:left="4320"/>
        <w:rPr>
          <w:rFonts w:ascii="Arial" w:hAnsi="Arial" w:cs="Arial"/>
          <w:lang w:val="es-ES"/>
        </w:rPr>
      </w:pPr>
      <w:r w:rsidRPr="00BD1C56">
        <w:rPr>
          <w:rFonts w:ascii="Arial" w:hAnsi="Arial" w:cs="Arial"/>
          <w:lang w:val="es-ES"/>
        </w:rPr>
        <w:t xml:space="preserve">CDT LT   1C   </w:t>
      </w:r>
      <w:proofErr w:type="gramStart"/>
      <w:r w:rsidRPr="00BD1C56">
        <w:rPr>
          <w:rFonts w:ascii="Arial" w:hAnsi="Arial" w:cs="Arial"/>
          <w:lang w:val="es-ES"/>
        </w:rPr>
        <w:t xml:space="preserve">   “</w:t>
      </w:r>
      <w:proofErr w:type="gramEnd"/>
      <w:r w:rsidRPr="00BD1C56">
        <w:rPr>
          <w:rFonts w:ascii="Arial" w:hAnsi="Arial" w:cs="Arial"/>
          <w:lang w:val="es-ES"/>
        </w:rPr>
        <w:t xml:space="preserve">B” </w:t>
      </w:r>
      <w:r>
        <w:rPr>
          <w:rFonts w:ascii="Arial" w:hAnsi="Arial" w:cs="Arial"/>
          <w:lang w:val="es-ES"/>
        </w:rPr>
        <w:t xml:space="preserve">   </w:t>
      </w:r>
      <w:r w:rsidRPr="00BD1C56">
        <w:rPr>
          <w:rFonts w:ascii="Arial" w:hAnsi="Arial" w:cs="Arial"/>
          <w:lang w:val="es-ES"/>
        </w:rPr>
        <w:t xml:space="preserve"> Coy              CCPNP</w:t>
      </w:r>
    </w:p>
    <w:p w14:paraId="455754AA"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4257E815"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416F3DCD"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63A2C8F2"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7703E632"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6BA2F6C9"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65E26924"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39E8681D"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1D29528C"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55508B37"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b/>
          <w:color w:val="000000"/>
        </w:rPr>
      </w:pPr>
    </w:p>
    <w:p w14:paraId="0DF9AC54" w14:textId="63A20375"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r w:rsidRPr="00BD1C56">
        <w:rPr>
          <w:rFonts w:ascii="Arial" w:hAnsi="Arial" w:cs="Arial"/>
          <w:b/>
          <w:color w:val="000000"/>
        </w:rPr>
        <w:t xml:space="preserve">CDT 1C </w:t>
      </w:r>
      <w:r w:rsidR="00115628">
        <w:rPr>
          <w:rFonts w:ascii="Arial" w:hAnsi="Arial" w:cs="Arial"/>
          <w:b/>
          <w:color w:val="000000"/>
        </w:rPr>
        <w:t>KENNETH B. GAKO C-23114</w:t>
      </w:r>
    </w:p>
    <w:p w14:paraId="3E54C2D8"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r w:rsidRPr="00BD1C56">
        <w:rPr>
          <w:rFonts w:ascii="Arial" w:hAnsi="Arial" w:cs="Arial"/>
          <w:i/>
          <w:color w:val="000000"/>
        </w:rPr>
        <w:t>BRAVO COMPANY</w:t>
      </w:r>
    </w:p>
    <w:p w14:paraId="54C3B860" w14:textId="77777777" w:rsidR="007633D4" w:rsidRPr="00BD1C56"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jc w:val="both"/>
        <w:rPr>
          <w:rFonts w:ascii="Arial" w:hAnsi="Arial" w:cs="Arial"/>
          <w:i/>
          <w:color w:val="000000"/>
        </w:rPr>
      </w:pPr>
    </w:p>
    <w:p w14:paraId="738527E5" w14:textId="77777777" w:rsidR="007633D4" w:rsidRDefault="007633D4" w:rsidP="007633D4">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color w:val="000000"/>
        </w:rPr>
      </w:pPr>
      <w:r w:rsidRPr="00BD1C56">
        <w:rPr>
          <w:rFonts w:ascii="Arial" w:hAnsi="Arial" w:cs="Arial"/>
          <w:color w:val="000000"/>
        </w:rPr>
        <w:t>REFLECTION PAPER</w:t>
      </w:r>
    </w:p>
    <w:p w14:paraId="5658610B" w14:textId="4544C444" w:rsidR="007633D4" w:rsidRDefault="007633D4" w:rsidP="007633D4">
      <w:pPr>
        <w:autoSpaceDE w:val="0"/>
        <w:autoSpaceDN w:val="0"/>
        <w:adjustRightInd w:val="0"/>
        <w:rPr>
          <w:rFonts w:ascii="Arial" w:hAnsi="Arial" w:cs="Arial"/>
          <w:i/>
          <w:iCs/>
          <w:lang w:val="en-US"/>
        </w:rPr>
      </w:pPr>
      <w:r>
        <w:rPr>
          <w:rFonts w:ascii="Arial" w:hAnsi="Arial" w:cs="Arial"/>
          <w:i/>
          <w:iCs/>
          <w:lang w:val="en-US"/>
        </w:rPr>
        <w:t>TERRORIST INCIDENT FIRST RESPONSE COURSE TRAINING</w:t>
      </w:r>
    </w:p>
    <w:p w14:paraId="7A2A2DC1" w14:textId="3F4DC7C8" w:rsidR="007633D4" w:rsidRPr="00B13261" w:rsidRDefault="007633D4" w:rsidP="007633D4">
      <w:pPr>
        <w:autoSpaceDE w:val="0"/>
        <w:autoSpaceDN w:val="0"/>
        <w:adjustRightInd w:val="0"/>
        <w:rPr>
          <w:rFonts w:ascii="Arial" w:hAnsi="Arial" w:cs="Arial"/>
          <w:i/>
          <w:iCs/>
          <w:lang w:val="en-US"/>
        </w:rPr>
      </w:pPr>
      <w:r>
        <w:rPr>
          <w:rFonts w:ascii="Arial" w:hAnsi="Arial" w:cs="Arial"/>
          <w:i/>
          <w:iCs/>
          <w:lang w:val="en-US"/>
        </w:rPr>
        <w:t>MR PAUL SMYTH</w:t>
      </w:r>
    </w:p>
    <w:p w14:paraId="333733DC" w14:textId="458CAAE2" w:rsidR="007633D4" w:rsidRDefault="007633D4" w:rsidP="0049244C">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i/>
          <w:color w:val="000000"/>
        </w:rPr>
      </w:pPr>
      <w:r>
        <w:rPr>
          <w:rFonts w:ascii="Arial" w:hAnsi="Arial" w:cs="Arial"/>
          <w:i/>
          <w:color w:val="000000"/>
        </w:rPr>
        <w:t>December 8</w:t>
      </w:r>
      <w:r w:rsidRPr="00BD1C56">
        <w:rPr>
          <w:rFonts w:ascii="Arial" w:hAnsi="Arial" w:cs="Arial"/>
          <w:i/>
          <w:color w:val="000000"/>
        </w:rPr>
        <w:t>, 202</w:t>
      </w:r>
      <w:r w:rsidR="0049244C">
        <w:rPr>
          <w:rFonts w:ascii="Arial" w:hAnsi="Arial" w:cs="Arial"/>
          <w:i/>
          <w:color w:val="000000"/>
        </w:rPr>
        <w:t>2</w:t>
      </w:r>
    </w:p>
    <w:p w14:paraId="40847E36" w14:textId="35EABCDA" w:rsidR="0049244C" w:rsidRDefault="0049244C" w:rsidP="0049244C">
      <w:pPr>
        <w:pBdr>
          <w:top w:val="none" w:sz="0" w:space="0" w:color="000000"/>
          <w:left w:val="none" w:sz="0" w:space="0" w:color="000000"/>
          <w:bottom w:val="none" w:sz="0" w:space="0" w:color="000000"/>
          <w:right w:val="none" w:sz="0" w:space="0" w:color="000000"/>
          <w:between w:val="none" w:sz="0" w:space="0" w:color="000000"/>
        </w:pBdr>
        <w:tabs>
          <w:tab w:val="left" w:pos="1134"/>
        </w:tabs>
        <w:rPr>
          <w:rFonts w:ascii="Arial" w:hAnsi="Arial" w:cs="Arial"/>
          <w:i/>
          <w:color w:val="000000"/>
        </w:rPr>
      </w:pPr>
    </w:p>
    <w:p w14:paraId="518FA3A4" w14:textId="0E85A7DE" w:rsidR="00115628" w:rsidRDefault="00115628" w:rsidP="00115628">
      <w:pPr>
        <w:autoSpaceDE w:val="0"/>
        <w:autoSpaceDN w:val="0"/>
        <w:adjustRightInd w:val="0"/>
        <w:ind w:firstLine="720"/>
        <w:jc w:val="both"/>
        <w:rPr>
          <w:rFonts w:ascii="Arial" w:hAnsi="Arial" w:cs="Arial"/>
          <w:lang w:val="en-US"/>
        </w:rPr>
      </w:pPr>
      <w:r w:rsidRPr="00115628">
        <w:rPr>
          <w:rFonts w:ascii="Arial" w:hAnsi="Arial" w:cs="Arial"/>
          <w:lang w:val="en-US"/>
        </w:rPr>
        <w:t>Mr. Smyth hopes to increase your ability to respond to a terrorist or major incident in your capacity as an emergency first responder through his seminar on terrorist incident response awareness training. Depending on the situation, first incident response necessitates flexible management of the reaction to and recovery from any emergency or catastrophic disaster. The first responder's responsibilities during an incident response include ensuring personal safety, determining the event type, pinpointing the area, disseminating information, asking assistance, and setting up an assembly point. The first responders' key priorities during the rescue phase of the response are the rescue of fatalities and survivors, providing vital medical care, stabilizing and transporting victims, granting access for responding agencies, and survival reception entries.</w:t>
      </w:r>
    </w:p>
    <w:p w14:paraId="3885A898" w14:textId="77777777" w:rsidR="00115628" w:rsidRDefault="00115628" w:rsidP="00115628">
      <w:pPr>
        <w:autoSpaceDE w:val="0"/>
        <w:autoSpaceDN w:val="0"/>
        <w:adjustRightInd w:val="0"/>
        <w:ind w:firstLine="720"/>
        <w:jc w:val="both"/>
        <w:rPr>
          <w:rFonts w:ascii="Arial" w:hAnsi="Arial" w:cs="Arial"/>
          <w:lang w:val="en-US"/>
        </w:rPr>
      </w:pPr>
    </w:p>
    <w:p w14:paraId="3381A947" w14:textId="5523689A" w:rsidR="0049244C" w:rsidRDefault="00ED3166" w:rsidP="0049244C">
      <w:pPr>
        <w:autoSpaceDE w:val="0"/>
        <w:autoSpaceDN w:val="0"/>
        <w:adjustRightInd w:val="0"/>
        <w:jc w:val="both"/>
        <w:rPr>
          <w:rFonts w:ascii="Arial" w:hAnsi="Arial" w:cs="Arial"/>
          <w:lang w:val="en-US"/>
        </w:rPr>
      </w:pPr>
      <w:r>
        <w:rPr>
          <w:rFonts w:ascii="Arial" w:hAnsi="Arial" w:cs="Arial"/>
          <w:lang w:val="en-US"/>
        </w:rPr>
        <w:tab/>
      </w:r>
      <w:r w:rsidR="00115628" w:rsidRPr="00115628">
        <w:rPr>
          <w:rFonts w:ascii="Arial" w:hAnsi="Arial" w:cs="Arial"/>
          <w:lang w:val="en-US"/>
        </w:rPr>
        <w:t>He also discusses the primary responsibilities of a first officer on the scene, which include providing a situation report, determining the dynamic risk at the scene, and assuming control of the situation until handing it over. However, situational awareness necessitates information exchange in a clear style that is easy to remember in a pinch and is adopted by all service personnel. Updates should be given while exchanging this information around control rooms. The M.E.T.H.A.N.E acronym, which stands for major incident, exact location, kind of incident, hazards, access, number of victims, and emergency location, was also covered by the speaker. Confirm, Clear, Contain, Cordon, Control, and Communicate are the six Cs of action.</w:t>
      </w:r>
      <w:r w:rsidR="00A85E2A">
        <w:rPr>
          <w:rFonts w:ascii="Arial" w:hAnsi="Arial" w:cs="Arial"/>
          <w:lang w:val="en-US"/>
        </w:rPr>
        <w:t xml:space="preserve"> </w:t>
      </w:r>
    </w:p>
    <w:p w14:paraId="74C14123" w14:textId="34ECC6CA" w:rsidR="00A85E2A" w:rsidRDefault="00A85E2A" w:rsidP="0049244C">
      <w:pPr>
        <w:autoSpaceDE w:val="0"/>
        <w:autoSpaceDN w:val="0"/>
        <w:adjustRightInd w:val="0"/>
        <w:jc w:val="both"/>
        <w:rPr>
          <w:rFonts w:ascii="Arial" w:hAnsi="Arial" w:cs="Arial"/>
          <w:lang w:val="en-US"/>
        </w:rPr>
      </w:pPr>
    </w:p>
    <w:p w14:paraId="7A92FC96" w14:textId="298F32D3" w:rsidR="00A85E2A" w:rsidRDefault="00A85E2A" w:rsidP="00A85E2A">
      <w:pPr>
        <w:autoSpaceDE w:val="0"/>
        <w:autoSpaceDN w:val="0"/>
        <w:adjustRightInd w:val="0"/>
        <w:jc w:val="both"/>
        <w:rPr>
          <w:rFonts w:ascii="Arial" w:hAnsi="Arial" w:cs="Arial"/>
          <w:lang w:val="en-US"/>
        </w:rPr>
      </w:pPr>
      <w:r>
        <w:rPr>
          <w:rFonts w:ascii="Arial" w:hAnsi="Arial" w:cs="Arial"/>
          <w:lang w:val="en-US"/>
        </w:rPr>
        <w:tab/>
      </w:r>
      <w:r w:rsidR="00115628" w:rsidRPr="00115628">
        <w:rPr>
          <w:rFonts w:ascii="Arial" w:hAnsi="Arial" w:cs="Arial"/>
          <w:lang w:val="en-US"/>
        </w:rPr>
        <w:t>We'll be categorized as first responders and frequently show up on the scene first to handle challenging, dangerous, and draining situations as future public authorities. We'll also be the first to reach out to disaster survivors and provide them with both material and emotional support. A person with training is better able to assess their surroundings. Individuals who have received first aid training are more likely to feel protected and healthy. When you are aware of accidents and work to prevent them, your safety will increase and fewer people will die in accidents and be hurt. Because of this, whenever a situation like this occurs, we must learn from it and put our training to use.</w:t>
      </w:r>
      <w:r>
        <w:rPr>
          <w:rFonts w:ascii="Arial" w:hAnsi="Arial" w:cs="Arial"/>
          <w:lang w:val="en-US"/>
        </w:rPr>
        <w:t xml:space="preserve">. </w:t>
      </w:r>
    </w:p>
    <w:p w14:paraId="1C355E31" w14:textId="53F77EA2" w:rsidR="00ED3166" w:rsidRDefault="00ED3166" w:rsidP="0049244C">
      <w:pPr>
        <w:autoSpaceDE w:val="0"/>
        <w:autoSpaceDN w:val="0"/>
        <w:adjustRightInd w:val="0"/>
        <w:jc w:val="both"/>
        <w:rPr>
          <w:rFonts w:ascii="Arial" w:hAnsi="Arial" w:cs="Arial"/>
          <w:lang w:val="en-US"/>
        </w:rPr>
      </w:pPr>
    </w:p>
    <w:p w14:paraId="58C1F7D9" w14:textId="77777777" w:rsidR="00ED3166" w:rsidRDefault="00ED3166" w:rsidP="0049244C">
      <w:pPr>
        <w:autoSpaceDE w:val="0"/>
        <w:autoSpaceDN w:val="0"/>
        <w:adjustRightInd w:val="0"/>
        <w:jc w:val="both"/>
        <w:rPr>
          <w:rFonts w:ascii="Arial" w:hAnsi="Arial" w:cs="Arial"/>
          <w:lang w:val="en-US"/>
        </w:rPr>
      </w:pPr>
    </w:p>
    <w:p w14:paraId="1D9E10CE" w14:textId="77777777" w:rsidR="00ED3166" w:rsidRDefault="00ED3166" w:rsidP="0049244C">
      <w:pPr>
        <w:autoSpaceDE w:val="0"/>
        <w:autoSpaceDN w:val="0"/>
        <w:adjustRightInd w:val="0"/>
        <w:jc w:val="both"/>
        <w:rPr>
          <w:rFonts w:ascii="Arial" w:hAnsi="Arial" w:cs="Arial"/>
          <w:lang w:val="en-US"/>
        </w:rPr>
      </w:pPr>
    </w:p>
    <w:p w14:paraId="7A704B9D" w14:textId="77777777" w:rsidR="00ED3166" w:rsidRDefault="00ED3166" w:rsidP="0049244C">
      <w:pPr>
        <w:autoSpaceDE w:val="0"/>
        <w:autoSpaceDN w:val="0"/>
        <w:adjustRightInd w:val="0"/>
        <w:jc w:val="both"/>
        <w:rPr>
          <w:rFonts w:ascii="Arial" w:hAnsi="Arial" w:cs="Arial"/>
          <w:lang w:val="en-US"/>
        </w:rPr>
      </w:pPr>
    </w:p>
    <w:p w14:paraId="160E5AB1" w14:textId="77777777" w:rsidR="00ED3166" w:rsidRPr="0049244C" w:rsidRDefault="00ED3166" w:rsidP="0049244C">
      <w:pPr>
        <w:autoSpaceDE w:val="0"/>
        <w:autoSpaceDN w:val="0"/>
        <w:adjustRightInd w:val="0"/>
        <w:jc w:val="both"/>
        <w:rPr>
          <w:rFonts w:ascii="Arial" w:hAnsi="Arial" w:cs="Arial"/>
          <w:lang w:val="en-US"/>
        </w:rPr>
      </w:pPr>
    </w:p>
    <w:p w14:paraId="0ADE4BDD" w14:textId="3F7DA357" w:rsidR="007633D4" w:rsidRDefault="007633D4">
      <w:pPr>
        <w:rPr>
          <w:rFonts w:ascii="Arial" w:hAnsi="Arial" w:cs="Arial"/>
        </w:rPr>
      </w:pPr>
    </w:p>
    <w:p w14:paraId="51F01E31" w14:textId="03C312A0" w:rsidR="00ED3166" w:rsidRDefault="00ED3166">
      <w:pPr>
        <w:rPr>
          <w:rFonts w:ascii="Arial" w:hAnsi="Arial" w:cs="Arial"/>
        </w:rPr>
      </w:pPr>
    </w:p>
    <w:p w14:paraId="6DAE28EA" w14:textId="77777777" w:rsidR="00ED3166" w:rsidRPr="0049244C" w:rsidRDefault="00ED3166">
      <w:pPr>
        <w:rPr>
          <w:rFonts w:ascii="Arial" w:hAnsi="Arial" w:cs="Arial"/>
        </w:rPr>
      </w:pPr>
    </w:p>
    <w:sectPr w:rsidR="00ED3166" w:rsidRPr="00492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04F8"/>
    <w:multiLevelType w:val="multilevel"/>
    <w:tmpl w:val="9948E032"/>
    <w:lvl w:ilvl="0">
      <w:start w:val="1"/>
      <w:numFmt w:val="decimal"/>
      <w:lvlText w:val="%1."/>
      <w:lvlJc w:val="left"/>
      <w:pPr>
        <w:ind w:left="1211" w:hanging="360"/>
      </w:pPr>
    </w:lvl>
    <w:lvl w:ilvl="1">
      <w:start w:val="1"/>
      <w:numFmt w:val="lowerLetter"/>
      <w:lvlText w:val="%2."/>
      <w:lvlJc w:val="left"/>
      <w:pPr>
        <w:ind w:left="2237" w:hanging="360"/>
      </w:pPr>
    </w:lvl>
    <w:lvl w:ilvl="2">
      <w:start w:val="1"/>
      <w:numFmt w:val="lowerRoman"/>
      <w:lvlText w:val="%3."/>
      <w:lvlJc w:val="right"/>
      <w:pPr>
        <w:ind w:left="2957" w:hanging="180"/>
      </w:pPr>
    </w:lvl>
    <w:lvl w:ilvl="3">
      <w:start w:val="1"/>
      <w:numFmt w:val="decimal"/>
      <w:lvlText w:val="%4."/>
      <w:lvlJc w:val="left"/>
      <w:pPr>
        <w:ind w:left="3677" w:hanging="360"/>
      </w:pPr>
    </w:lvl>
    <w:lvl w:ilvl="4">
      <w:start w:val="1"/>
      <w:numFmt w:val="lowerLetter"/>
      <w:lvlText w:val="%5."/>
      <w:lvlJc w:val="left"/>
      <w:pPr>
        <w:ind w:left="4397" w:hanging="360"/>
      </w:pPr>
    </w:lvl>
    <w:lvl w:ilvl="5">
      <w:start w:val="1"/>
      <w:numFmt w:val="lowerRoman"/>
      <w:lvlText w:val="%6."/>
      <w:lvlJc w:val="right"/>
      <w:pPr>
        <w:ind w:left="5117" w:hanging="180"/>
      </w:pPr>
    </w:lvl>
    <w:lvl w:ilvl="6">
      <w:start w:val="1"/>
      <w:numFmt w:val="decimal"/>
      <w:lvlText w:val="%7."/>
      <w:lvlJc w:val="left"/>
      <w:pPr>
        <w:ind w:left="5837" w:hanging="360"/>
      </w:pPr>
    </w:lvl>
    <w:lvl w:ilvl="7">
      <w:start w:val="1"/>
      <w:numFmt w:val="lowerLetter"/>
      <w:lvlText w:val="%8."/>
      <w:lvlJc w:val="left"/>
      <w:pPr>
        <w:ind w:left="6557" w:hanging="360"/>
      </w:pPr>
    </w:lvl>
    <w:lvl w:ilvl="8">
      <w:start w:val="1"/>
      <w:numFmt w:val="lowerRoman"/>
      <w:lvlText w:val="%9."/>
      <w:lvlJc w:val="right"/>
      <w:pPr>
        <w:ind w:left="7277" w:hanging="180"/>
      </w:pPr>
    </w:lvl>
  </w:abstractNum>
  <w:num w:numId="1" w16cid:durableId="192638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D4"/>
    <w:rsid w:val="00115628"/>
    <w:rsid w:val="0049244C"/>
    <w:rsid w:val="007633D4"/>
    <w:rsid w:val="00A51867"/>
    <w:rsid w:val="00A85E2A"/>
    <w:rsid w:val="00C2666E"/>
    <w:rsid w:val="00E9788D"/>
    <w:rsid w:val="00ED31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07DF460"/>
  <w15:chartTrackingRefBased/>
  <w15:docId w15:val="{58B80208-5438-8143-8659-F09A7407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1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fmfirstbattalion@outlook.com</dc:creator>
  <cp:keywords/>
  <dc:description/>
  <cp:lastModifiedBy>Microsoft Office User</cp:lastModifiedBy>
  <cp:revision>5</cp:revision>
  <dcterms:created xsi:type="dcterms:W3CDTF">2022-12-08T00:01:00Z</dcterms:created>
  <dcterms:modified xsi:type="dcterms:W3CDTF">2022-12-17T02:00:00Z</dcterms:modified>
</cp:coreProperties>
</file>