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0804" w14:textId="77777777" w:rsidR="008A74AA" w:rsidRPr="00814A25" w:rsidRDefault="00814A25" w:rsidP="00814A25">
      <w:pPr>
        <w:rPr>
          <w:sz w:val="40"/>
          <w:u w:val="single"/>
        </w:rPr>
      </w:pPr>
      <w:r w:rsidRPr="00814A25">
        <w:rPr>
          <w:sz w:val="40"/>
          <w:u w:val="single"/>
        </w:rPr>
        <w:t>CMP3108M Image Processing</w:t>
      </w:r>
      <w:bookmarkStart w:id="0" w:name="_GoBack"/>
      <w:bookmarkEnd w:id="0"/>
      <w:r w:rsidRPr="00814A25">
        <w:rPr>
          <w:sz w:val="40"/>
          <w:u w:val="single"/>
        </w:rPr>
        <w:t xml:space="preserve"> Assessment Item 1</w:t>
      </w:r>
    </w:p>
    <w:p w14:paraId="72EF390C" w14:textId="77777777" w:rsidR="0077364B" w:rsidRDefault="00814A25" w:rsidP="0077364B">
      <w:pPr>
        <w:pStyle w:val="Heading1"/>
      </w:pPr>
      <w:r>
        <w:t>Task 1 – Pre-processing Image</w:t>
      </w:r>
    </w:p>
    <w:p w14:paraId="5E6C7905" w14:textId="77777777" w:rsidR="008B5C88" w:rsidRDefault="0077364B" w:rsidP="0077364B">
      <w:r>
        <w:t>Task</w:t>
      </w:r>
      <w:r w:rsidR="000B3EF3">
        <w:t xml:space="preserve"> 1 consists of </w:t>
      </w:r>
      <w:r w:rsidR="00D85F3D">
        <w:t>multiple operations of pre-processing the image. Initially, the image was loaded in using the function ‘</w:t>
      </w:r>
      <w:proofErr w:type="spellStart"/>
      <w:r w:rsidR="00D85F3D">
        <w:t>imread</w:t>
      </w:r>
      <w:proofErr w:type="spellEnd"/>
      <w:r w:rsidR="00D85F3D">
        <w:t>’ and converted to a grayscale image using ‘rgb2gray’. The grayscale image is resized</w:t>
      </w:r>
      <w:r w:rsidR="00E21366">
        <w:t xml:space="preserve"> to half its original size</w:t>
      </w:r>
      <w:r w:rsidR="00D85F3D">
        <w:t xml:space="preserve"> using the ‘</w:t>
      </w:r>
      <w:proofErr w:type="spellStart"/>
      <w:r w:rsidR="00D85F3D">
        <w:t>imresize</w:t>
      </w:r>
      <w:proofErr w:type="spellEnd"/>
      <w:r w:rsidR="00D85F3D">
        <w:t xml:space="preserve">’ function using bilinear interpolation, which uses the weighted averages of the four neighbouring pixels to </w:t>
      </w:r>
      <w:r w:rsidR="00E21366">
        <w:t>estimate the new pixel value.</w:t>
      </w:r>
    </w:p>
    <w:p w14:paraId="026B91CE" w14:textId="77777777" w:rsidR="008B5C88" w:rsidRPr="0077364B" w:rsidRDefault="008B5C88" w:rsidP="0077364B">
      <w:r>
        <w:t>The ’</w:t>
      </w:r>
      <w:proofErr w:type="spellStart"/>
      <w:r>
        <w:t>imadjust</w:t>
      </w:r>
      <w:proofErr w:type="spellEnd"/>
      <w:r>
        <w:t xml:space="preserve">’ function was used </w:t>
      </w:r>
      <w:proofErr w:type="gramStart"/>
      <w:r>
        <w:t>to</w:t>
      </w:r>
      <w:proofErr w:type="gramEnd"/>
      <w:r>
        <w:t xml:space="preserve"> </w:t>
      </w:r>
    </w:p>
    <w:p w14:paraId="73C54F45" w14:textId="77777777" w:rsidR="008A74AA" w:rsidRPr="008A74AA" w:rsidRDefault="008A74AA" w:rsidP="005977AE">
      <w:pPr>
        <w:pStyle w:val="Heading1"/>
      </w:pPr>
      <w:r w:rsidRPr="008A74AA">
        <w:t>Section</w:t>
      </w:r>
    </w:p>
    <w:p w14:paraId="737EF630" w14:textId="77777777" w:rsidR="008A74AA" w:rsidRDefault="008A74AA" w:rsidP="005977AE">
      <w:pPr>
        <w:pStyle w:val="Heading2"/>
      </w:pPr>
      <w:r>
        <w:t>Subsection</w:t>
      </w:r>
    </w:p>
    <w:p w14:paraId="68B78466" w14:textId="77777777" w:rsidR="00A70C55" w:rsidRDefault="00A70C55" w:rsidP="005977AE"/>
    <w:sectPr w:rsidR="00A70C55" w:rsidSect="006B314A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2A2D" w14:textId="77777777" w:rsidR="00F8612A" w:rsidRDefault="00F8612A" w:rsidP="005977AE">
      <w:r>
        <w:separator/>
      </w:r>
    </w:p>
    <w:p w14:paraId="0AC8ED39" w14:textId="77777777" w:rsidR="00F8612A" w:rsidRDefault="00F8612A"/>
  </w:endnote>
  <w:endnote w:type="continuationSeparator" w:id="0">
    <w:p w14:paraId="3A4A5CCA" w14:textId="77777777" w:rsidR="00F8612A" w:rsidRDefault="00F8612A" w:rsidP="005977AE">
      <w:r>
        <w:continuationSeparator/>
      </w:r>
    </w:p>
    <w:p w14:paraId="51D6920A" w14:textId="77777777" w:rsidR="00F8612A" w:rsidRDefault="00F861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B902E" w14:textId="77777777" w:rsidR="004F32F1" w:rsidRPr="008A74AA" w:rsidRDefault="00814A25" w:rsidP="004F32F1">
    <w:pPr>
      <w:pStyle w:val="Footer"/>
      <w:tabs>
        <w:tab w:val="center" w:pos="4513"/>
        <w:tab w:val="right" w:pos="9026"/>
      </w:tabs>
    </w:pPr>
    <w:r>
      <w:t>25699409 Teddie-Valentine Botten</w:t>
    </w:r>
    <w:r w:rsidR="004F32F1">
      <w:tab/>
    </w:r>
    <w:r w:rsidR="004F32F1">
      <w:tab/>
    </w:r>
    <w:r w:rsidR="004F32F1">
      <w:fldChar w:fldCharType="begin"/>
    </w:r>
    <w:r w:rsidR="004F32F1">
      <w:instrText xml:space="preserve"> PAGE   \* MERGEFORMAT </w:instrText>
    </w:r>
    <w:r w:rsidR="004F32F1">
      <w:fldChar w:fldCharType="separate"/>
    </w:r>
    <w:r w:rsidR="00D40DCB">
      <w:rPr>
        <w:noProof/>
      </w:rPr>
      <w:t>1</w:t>
    </w:r>
    <w:r w:rsidR="004F32F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BA79A" w14:textId="77777777" w:rsidR="006B314A" w:rsidRPr="006B314A" w:rsidRDefault="006B314A" w:rsidP="006B314A">
    <w:pPr>
      <w:pStyle w:val="NormalCS"/>
      <w:pBdr>
        <w:bottom w:val="single" w:sz="24" w:space="1" w:color="auto"/>
      </w:pBdr>
      <w:spacing w:before="120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37CF" w14:textId="77777777" w:rsidR="00F8612A" w:rsidRDefault="00F8612A" w:rsidP="005977AE">
      <w:r>
        <w:separator/>
      </w:r>
    </w:p>
    <w:p w14:paraId="2C49F623" w14:textId="77777777" w:rsidR="00F8612A" w:rsidRDefault="00F8612A"/>
  </w:footnote>
  <w:footnote w:type="continuationSeparator" w:id="0">
    <w:p w14:paraId="0A653DBA" w14:textId="77777777" w:rsidR="00F8612A" w:rsidRDefault="00F8612A" w:rsidP="005977AE">
      <w:r>
        <w:continuationSeparator/>
      </w:r>
    </w:p>
    <w:p w14:paraId="68FDC9D5" w14:textId="77777777" w:rsidR="00F8612A" w:rsidRDefault="00F861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54F2" w14:textId="77777777" w:rsidR="008A74AA" w:rsidRDefault="00814A25" w:rsidP="005977AE">
    <w:pPr>
      <w:pStyle w:val="Header"/>
    </w:pPr>
    <w:r>
      <w:t>CMP3108M</w:t>
    </w:r>
    <w:r w:rsidR="00787758" w:rsidRPr="008A74AA">
      <w:t xml:space="preserve"> </w:t>
    </w:r>
    <w:r>
      <w:t>Image Processing</w:t>
    </w:r>
    <w:r w:rsidR="00787758" w:rsidRPr="008A74AA">
      <w:t xml:space="preserve"> </w:t>
    </w:r>
    <w:r>
      <w:t>Assessment Item 1</w:t>
    </w:r>
  </w:p>
  <w:p w14:paraId="1BE3AF9E" w14:textId="77777777" w:rsidR="00814A25" w:rsidRDefault="00814A25" w:rsidP="00597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6A1A"/>
    <w:multiLevelType w:val="multilevel"/>
    <w:tmpl w:val="8F0C32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5F7A52"/>
    <w:multiLevelType w:val="hybridMultilevel"/>
    <w:tmpl w:val="D3668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89781">
    <w:abstractNumId w:val="0"/>
  </w:num>
  <w:num w:numId="2" w16cid:durableId="127555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28"/>
    <w:rsid w:val="00071A01"/>
    <w:rsid w:val="000A4661"/>
    <w:rsid w:val="000B3EF3"/>
    <w:rsid w:val="00144764"/>
    <w:rsid w:val="001D5FFC"/>
    <w:rsid w:val="00254853"/>
    <w:rsid w:val="002865D8"/>
    <w:rsid w:val="002D2A76"/>
    <w:rsid w:val="00393B70"/>
    <w:rsid w:val="003D47F7"/>
    <w:rsid w:val="00470628"/>
    <w:rsid w:val="00476631"/>
    <w:rsid w:val="004E2054"/>
    <w:rsid w:val="004E3582"/>
    <w:rsid w:val="004F32F1"/>
    <w:rsid w:val="00512308"/>
    <w:rsid w:val="00527943"/>
    <w:rsid w:val="0053235B"/>
    <w:rsid w:val="00551779"/>
    <w:rsid w:val="005977AE"/>
    <w:rsid w:val="005A7DB6"/>
    <w:rsid w:val="005C55FC"/>
    <w:rsid w:val="005F2726"/>
    <w:rsid w:val="00630646"/>
    <w:rsid w:val="0063760E"/>
    <w:rsid w:val="006B314A"/>
    <w:rsid w:val="00734CCF"/>
    <w:rsid w:val="007417F5"/>
    <w:rsid w:val="00762933"/>
    <w:rsid w:val="00772744"/>
    <w:rsid w:val="0077364B"/>
    <w:rsid w:val="00787758"/>
    <w:rsid w:val="007C3B6D"/>
    <w:rsid w:val="00814A25"/>
    <w:rsid w:val="008A74AA"/>
    <w:rsid w:val="008B5C88"/>
    <w:rsid w:val="008C2F4B"/>
    <w:rsid w:val="00966AEF"/>
    <w:rsid w:val="009F0718"/>
    <w:rsid w:val="00A41615"/>
    <w:rsid w:val="00A70C55"/>
    <w:rsid w:val="00AA6380"/>
    <w:rsid w:val="00AB6087"/>
    <w:rsid w:val="00AD558E"/>
    <w:rsid w:val="00AE28AC"/>
    <w:rsid w:val="00BE644E"/>
    <w:rsid w:val="00CB4CA8"/>
    <w:rsid w:val="00CE29A3"/>
    <w:rsid w:val="00D0707F"/>
    <w:rsid w:val="00D40DCB"/>
    <w:rsid w:val="00D85F3D"/>
    <w:rsid w:val="00E21366"/>
    <w:rsid w:val="00E832F1"/>
    <w:rsid w:val="00EA7658"/>
    <w:rsid w:val="00EE574A"/>
    <w:rsid w:val="00F15044"/>
    <w:rsid w:val="00F170B1"/>
    <w:rsid w:val="00F7397A"/>
    <w:rsid w:val="00F8612A"/>
    <w:rsid w:val="00F87CEE"/>
    <w:rsid w:val="00FC334C"/>
    <w:rsid w:val="00FE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CF8DD"/>
  <w15:chartTrackingRefBased/>
  <w15:docId w15:val="{BED353A3-991D-452C-995E-2B897E9C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58"/>
    <w:pPr>
      <w:spacing w:before="60" w:after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7AE"/>
    <w:pPr>
      <w:numPr>
        <w:numId w:val="1"/>
      </w:numPr>
      <w:spacing w:before="480" w:after="0"/>
      <w:contextualSpacing/>
      <w:outlineLvl w:val="0"/>
    </w:pPr>
    <w:rPr>
      <w:b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7AE"/>
    <w:pPr>
      <w:numPr>
        <w:ilvl w:val="1"/>
        <w:numId w:val="1"/>
      </w:numPr>
      <w:spacing w:before="200" w:after="0" w:line="271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7AE"/>
    <w:pPr>
      <w:numPr>
        <w:ilvl w:val="2"/>
        <w:numId w:val="1"/>
      </w:numPr>
      <w:spacing w:before="200" w:after="0" w:line="271" w:lineRule="auto"/>
      <w:outlineLvl w:val="2"/>
    </w:pPr>
    <w:rPr>
      <w:b/>
      <w:iC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77AE"/>
    <w:pPr>
      <w:numPr>
        <w:ilvl w:val="3"/>
        <w:numId w:val="1"/>
      </w:numPr>
      <w:spacing w:after="0" w:line="271" w:lineRule="auto"/>
      <w:outlineLvl w:val="3"/>
    </w:pPr>
    <w:rPr>
      <w:bCs/>
      <w:i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4AA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4AA"/>
    <w:pPr>
      <w:numPr>
        <w:ilvl w:val="5"/>
        <w:numId w:val="1"/>
      </w:num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4AA"/>
    <w:pPr>
      <w:numPr>
        <w:ilvl w:val="6"/>
        <w:numId w:val="1"/>
      </w:num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4AA"/>
    <w:pPr>
      <w:numPr>
        <w:ilvl w:val="7"/>
        <w:numId w:val="1"/>
      </w:num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4AA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977AE"/>
    <w:rPr>
      <w:rFonts w:ascii="Times New Roman" w:hAnsi="Times New Roman" w:cs="Times New Roman"/>
      <w:b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5977AE"/>
    <w:rPr>
      <w:rFonts w:ascii="Times New Roman" w:hAnsi="Times New Roman" w:cs="Times New Roman"/>
      <w:b/>
      <w:sz w:val="28"/>
      <w:szCs w:val="28"/>
    </w:rPr>
  </w:style>
  <w:style w:type="character" w:customStyle="1" w:styleId="Heading3Char">
    <w:name w:val="Heading 3 Char"/>
    <w:link w:val="Heading3"/>
    <w:uiPriority w:val="9"/>
    <w:rsid w:val="005977AE"/>
    <w:rPr>
      <w:rFonts w:ascii="Times New Roman" w:hAnsi="Times New Roman" w:cs="Times New Roman"/>
      <w:b/>
      <w:iC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5977AE"/>
    <w:rPr>
      <w:rFonts w:ascii="Times New Roman" w:hAnsi="Times New Roman" w:cs="Times New Roman"/>
      <w:bCs/>
      <w:i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8A74AA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8A74AA"/>
    <w:rPr>
      <w:rFonts w:ascii="Times New Roman" w:hAnsi="Times New Roman" w:cs="Times New Roman"/>
      <w:b/>
      <w:bCs/>
      <w:color w:val="595959"/>
      <w:spacing w:val="5"/>
      <w:sz w:val="24"/>
      <w:szCs w:val="24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8A74AA"/>
    <w:rPr>
      <w:rFonts w:ascii="Times New Roman" w:hAnsi="Times New Roman" w:cs="Times New Roman"/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8A74AA"/>
    <w:rPr>
      <w:rFonts w:ascii="Times New Roman" w:hAnsi="Times New Roman" w:cs="Times New Roman"/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A74AA"/>
    <w:rPr>
      <w:rFonts w:ascii="Times New Roman" w:hAnsi="Times New Roman" w:cs="Times New Roman"/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77AE"/>
    <w:pPr>
      <w:spacing w:after="300" w:line="240" w:lineRule="auto"/>
      <w:contextualSpacing/>
      <w:jc w:val="center"/>
    </w:pPr>
    <w:rPr>
      <w:b/>
      <w:sz w:val="40"/>
      <w:szCs w:val="52"/>
    </w:rPr>
  </w:style>
  <w:style w:type="character" w:customStyle="1" w:styleId="TitleChar">
    <w:name w:val="Title Char"/>
    <w:link w:val="Title"/>
    <w:uiPriority w:val="10"/>
    <w:rsid w:val="005977AE"/>
    <w:rPr>
      <w:rFonts w:ascii="Times New Roman" w:hAnsi="Times New Roman" w:cs="Times New Roman"/>
      <w:b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AE"/>
    <w:pPr>
      <w:jc w:val="center"/>
    </w:pPr>
    <w:rPr>
      <w:i/>
      <w:iCs/>
      <w:spacing w:val="10"/>
      <w:sz w:val="28"/>
      <w:szCs w:val="28"/>
    </w:rPr>
  </w:style>
  <w:style w:type="character" w:customStyle="1" w:styleId="SubtitleChar">
    <w:name w:val="Subtitle Char"/>
    <w:link w:val="Subtitle"/>
    <w:uiPriority w:val="11"/>
    <w:rsid w:val="005977AE"/>
    <w:rPr>
      <w:rFonts w:ascii="Times New Roman" w:hAnsi="Times New Roman" w:cs="Times New Roman"/>
      <w:i/>
      <w:iCs/>
      <w:spacing w:val="10"/>
      <w:sz w:val="28"/>
      <w:szCs w:val="28"/>
    </w:rPr>
  </w:style>
  <w:style w:type="character" w:styleId="Strong">
    <w:name w:val="Strong"/>
    <w:uiPriority w:val="22"/>
    <w:qFormat/>
    <w:rsid w:val="008A74AA"/>
    <w:rPr>
      <w:b/>
      <w:bCs/>
    </w:rPr>
  </w:style>
  <w:style w:type="character" w:styleId="Emphasis">
    <w:name w:val="Emphasis"/>
    <w:uiPriority w:val="20"/>
    <w:qFormat/>
    <w:rsid w:val="008A74A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A74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74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74AA"/>
    <w:rPr>
      <w:i/>
      <w:iCs/>
    </w:rPr>
  </w:style>
  <w:style w:type="character" w:customStyle="1" w:styleId="QuoteChar">
    <w:name w:val="Quote Char"/>
    <w:link w:val="Quote"/>
    <w:uiPriority w:val="29"/>
    <w:rsid w:val="008A74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4A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link w:val="IntenseQuote"/>
    <w:uiPriority w:val="30"/>
    <w:rsid w:val="008A74AA"/>
    <w:rPr>
      <w:i/>
      <w:iCs/>
    </w:rPr>
  </w:style>
  <w:style w:type="character" w:styleId="SubtleEmphasis">
    <w:name w:val="Subtle Emphasis"/>
    <w:uiPriority w:val="19"/>
    <w:qFormat/>
    <w:rsid w:val="008A74AA"/>
    <w:rPr>
      <w:i/>
      <w:iCs/>
    </w:rPr>
  </w:style>
  <w:style w:type="character" w:styleId="IntenseEmphasis">
    <w:name w:val="Intense Emphasis"/>
    <w:uiPriority w:val="21"/>
    <w:qFormat/>
    <w:rsid w:val="008A74AA"/>
    <w:rPr>
      <w:b/>
      <w:bCs/>
      <w:i/>
      <w:iCs/>
    </w:rPr>
  </w:style>
  <w:style w:type="character" w:styleId="SubtleReference">
    <w:name w:val="Subtle Reference"/>
    <w:uiPriority w:val="31"/>
    <w:qFormat/>
    <w:rsid w:val="008A74AA"/>
    <w:rPr>
      <w:smallCaps/>
    </w:rPr>
  </w:style>
  <w:style w:type="character" w:styleId="IntenseReference">
    <w:name w:val="Intense Reference"/>
    <w:uiPriority w:val="32"/>
    <w:qFormat/>
    <w:rsid w:val="008A74AA"/>
    <w:rPr>
      <w:b/>
      <w:bCs/>
      <w:smallCaps/>
    </w:rPr>
  </w:style>
  <w:style w:type="character" w:styleId="BookTitle">
    <w:name w:val="Book Title"/>
    <w:uiPriority w:val="33"/>
    <w:qFormat/>
    <w:rsid w:val="008A74A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4A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A74A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A74AA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4AA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A74AA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74AA"/>
    <w:rPr>
      <w:rFonts w:ascii="Tahoma" w:hAnsi="Tahoma" w:cs="Tahoma"/>
      <w:sz w:val="16"/>
      <w:szCs w:val="16"/>
    </w:rPr>
  </w:style>
  <w:style w:type="paragraph" w:customStyle="1" w:styleId="NormalCS">
    <w:name w:val="Normal CS"/>
    <w:qFormat/>
    <w:rsid w:val="00787758"/>
    <w:pPr>
      <w:spacing w:after="120" w:line="276" w:lineRule="auto"/>
    </w:pPr>
    <w:rPr>
      <w:rFonts w:ascii="Arial" w:hAnsi="Arial" w:cs="Arial"/>
      <w:sz w:val="16"/>
      <w:szCs w:val="22"/>
      <w:lang w:eastAsia="en-US"/>
    </w:rPr>
  </w:style>
  <w:style w:type="table" w:styleId="TableGrid">
    <w:name w:val="Table Grid"/>
    <w:basedOn w:val="TableNormal"/>
    <w:uiPriority w:val="59"/>
    <w:rsid w:val="00532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E6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D6C7F3AE80224EB7C0A56CB5AFDC5B" ma:contentTypeVersion="0" ma:contentTypeDescription="Create a new document." ma:contentTypeScope="" ma:versionID="87dcedcb286c77354523c9a914e93b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649cb5e10d982b9a39953b922cfc3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B2D3C-63B5-4F69-83BA-42AFDCBF6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E4CE67-4573-49EB-B4E0-7723FDDE4A5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BF9C997-C932-4D89-B913-A57E342055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45A7B7-93BE-4F4D-817E-F5EDEE2149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cp:lastModifiedBy>Teddie Botten</cp:lastModifiedBy>
  <cp:revision>2</cp:revision>
  <cp:lastPrinted>2010-09-22T15:11:00Z</cp:lastPrinted>
  <dcterms:created xsi:type="dcterms:W3CDTF">2024-01-13T21:19:00Z</dcterms:created>
  <dcterms:modified xsi:type="dcterms:W3CDTF">2024-01-13T21:19:00Z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