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1AFB" w:rsidRDefault="00ED1AFB" w:rsidP="00ED1AFB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 — исходный документ на проектирование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технического объекта. ТЗ устанавливает основное назначение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разрабатываемого объекта, его технические характеристики, показатели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качества и технико-экономические требования, предписание по выполнению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необходимых стадий создания документации (конструкторской,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технологической, программной и т. д.) и её состав, а также специальные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D1AFB" w:rsidRPr="00ED1AFB" w:rsidRDefault="00ED1AFB" w:rsidP="00ED1AFB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правило, ТЗ составляют на основе анализа результатов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предварительных исследований, расчётов и моделирования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ехническое задание должно быть составлено так, чтобы программист, получивший этот документ, разработал именно то, что заказчик хотел получить. Грамотно составленное ТЗ – половина успеха разрабатываемого проекта.</w:t>
      </w:r>
    </w:p>
    <w:p w:rsid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AFB" w:rsidRPr="00ED1AFB" w:rsidRDefault="00ED1AFB" w:rsidP="00ED1AFB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 — это инструмент коммуникации между заказчиком и исполнителем, который позволяет:</w:t>
      </w:r>
    </w:p>
    <w:p w:rsidR="00ED1AFB" w:rsidRPr="00ED1AFB" w:rsidRDefault="00ED1AFB" w:rsidP="00ED1AFB">
      <w:pPr>
        <w:numPr>
          <w:ilvl w:val="0"/>
          <w:numId w:val="1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Обеим сторонам:</w:t>
      </w:r>
    </w:p>
    <w:p w:rsidR="00ED1AFB" w:rsidRPr="00ED1AFB" w:rsidRDefault="00ED1AFB" w:rsidP="00ED1AFB">
      <w:pPr>
        <w:numPr>
          <w:ilvl w:val="1"/>
          <w:numId w:val="1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Представить готовый продукт.</w:t>
      </w:r>
    </w:p>
    <w:p w:rsidR="00ED1AFB" w:rsidRPr="00ED1AFB" w:rsidRDefault="00ED1AFB" w:rsidP="00ED1AFB">
      <w:pPr>
        <w:numPr>
          <w:ilvl w:val="1"/>
          <w:numId w:val="1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приемочное тестирование.</w:t>
      </w:r>
    </w:p>
    <w:p w:rsidR="00ED1AFB" w:rsidRPr="00ED1AFB" w:rsidRDefault="00ED1AFB" w:rsidP="00ED1AFB">
      <w:pPr>
        <w:numPr>
          <w:ilvl w:val="1"/>
          <w:numId w:val="1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число ошибок, связанных с изменением требований.</w:t>
      </w:r>
    </w:p>
    <w:p w:rsidR="00ED1AFB" w:rsidRPr="00ED1AFB" w:rsidRDefault="00ED1AFB" w:rsidP="00ED1AFB">
      <w:pPr>
        <w:numPr>
          <w:ilvl w:val="0"/>
          <w:numId w:val="1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Заказчику:</w:t>
      </w:r>
    </w:p>
    <w:p w:rsidR="00ED1AFB" w:rsidRPr="00ED1AFB" w:rsidRDefault="00ED1AFB" w:rsidP="00ED1AFB">
      <w:pPr>
        <w:numPr>
          <w:ilvl w:val="1"/>
          <w:numId w:val="1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Осознать, что именно ему нужно.</w:t>
      </w:r>
    </w:p>
    <w:p w:rsidR="00ED1AFB" w:rsidRPr="00ED1AFB" w:rsidRDefault="00ED1AFB" w:rsidP="00ED1AFB">
      <w:pPr>
        <w:numPr>
          <w:ilvl w:val="1"/>
          <w:numId w:val="1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от исполнителя соответствия продукта всем условиям, оговоренным в ТЗ.</w:t>
      </w:r>
    </w:p>
    <w:p w:rsidR="00ED1AFB" w:rsidRPr="00ED1AFB" w:rsidRDefault="00ED1AFB" w:rsidP="00ED1AFB">
      <w:pPr>
        <w:numPr>
          <w:ilvl w:val="0"/>
          <w:numId w:val="1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Исполнителю:</w:t>
      </w:r>
    </w:p>
    <w:p w:rsidR="00ED1AFB" w:rsidRPr="00ED1AFB" w:rsidRDefault="00ED1AFB" w:rsidP="00ED1AFB">
      <w:pPr>
        <w:numPr>
          <w:ilvl w:val="1"/>
          <w:numId w:val="1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суть задачи.</w:t>
      </w:r>
    </w:p>
    <w:p w:rsidR="00ED1AFB" w:rsidRPr="00ED1AFB" w:rsidRDefault="00ED1AFB" w:rsidP="00ED1AFB">
      <w:pPr>
        <w:numPr>
          <w:ilvl w:val="1"/>
          <w:numId w:val="1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Спланировать выполнение проекта и работать по намеченному плану.</w:t>
      </w:r>
    </w:p>
    <w:p w:rsidR="00ED1AFB" w:rsidRPr="00ED1AFB" w:rsidRDefault="00ED1AFB" w:rsidP="00ED1AFB">
      <w:pPr>
        <w:numPr>
          <w:ilvl w:val="1"/>
          <w:numId w:val="1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Отказаться от выполнения работ, не указанных в ТЗ.</w:t>
      </w:r>
    </w:p>
    <w:p w:rsidR="00ED1AFB" w:rsidRP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AFB" w:rsidRPr="00ED1AFB" w:rsidRDefault="00ED1AFB" w:rsidP="00ED1AFB">
      <w:pPr>
        <w:spacing w:before="100" w:beforeAutospacing="1" w:after="100" w:afterAutospacing="1" w:line="240" w:lineRule="auto"/>
        <w:ind w:firstLine="70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ТЗ является юридическим документом, который включается в договор между заказчиком и исполнителем. Оно определяет порядок и условия работ, включая цель, задачи, принципы, ожидаемые результаты и сроки выполнения. Все изменения в ТЗ должны согласовываться с заказчиком.</w:t>
      </w:r>
    </w:p>
    <w:p w:rsidR="00ED1AFB" w:rsidRP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noshade="t" o:hr="t" fillcolor="#404040" stroked="f"/>
        </w:pict>
      </w:r>
    </w:p>
    <w:p w:rsidR="00ED1AFB" w:rsidRPr="00ED1AFB" w:rsidRDefault="00ED1AFB" w:rsidP="00ED1AFB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технического задания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программы и объекта, в котором она используется.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Краткая характеристика области применения программы.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Основания для разработки: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Документы, на основании которых ведется разработка.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темы разработки.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Функциональное и эксплуатационное назначение программы.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программе: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функциональным характеристикам, надежности, условиям эксплуатации, составу и параметрам технических средств, информационной и программной совместимости, маркировке и упаковке, транспортированию и хранению.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программной документации: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Предварительный состав документации и специальные требования к ней.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Технико-экономические показатели: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Ориентировочная экономическая эффективность, предполагаемая потребность, экономические преимущества разработки.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Стадии и этапы разработки: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стадии разработки, этапы и содержание работ, сроки разработки и исполнители.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Порядок контроля и приемки: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испытаний и общие требования к приемке работы.</w:t>
      </w:r>
    </w:p>
    <w:p w:rsidR="00ED1AFB" w:rsidRPr="00ED1AFB" w:rsidRDefault="00ED1AFB" w:rsidP="00ED1AFB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Приложения:</w:t>
      </w:r>
    </w:p>
    <w:p w:rsidR="00ED1AFB" w:rsidRPr="00ED1AFB" w:rsidRDefault="00ED1AFB" w:rsidP="00ED1AFB">
      <w:pPr>
        <w:numPr>
          <w:ilvl w:val="1"/>
          <w:numId w:val="2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научно-исследовательских работ, схемы алгоритмов, эскизы экранов, иллюстрации и др.</w:t>
      </w:r>
    </w:p>
    <w:p w:rsidR="00ED1AFB" w:rsidRP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noshade="t" o:hr="t" fillcolor="#404040" stroked="f"/>
        </w:pict>
      </w:r>
    </w:p>
    <w:p w:rsidR="00ED1AFB" w:rsidRPr="00ED1AFB" w:rsidRDefault="00ED1AFB" w:rsidP="00ED1AFB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раздела "Требования к функциональным характеристикам":</w:t>
      </w:r>
    </w:p>
    <w:p w:rsidR="00ED1AFB" w:rsidRPr="00ED1AFB" w:rsidRDefault="00ED1AFB" w:rsidP="00ED1AFB">
      <w:pPr>
        <w:numPr>
          <w:ilvl w:val="0"/>
          <w:numId w:val="3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серверной части:</w:t>
      </w:r>
    </w:p>
    <w:p w:rsidR="00ED1AFB" w:rsidRPr="00ED1AFB" w:rsidRDefault="00ED1AFB" w:rsidP="00ED1AFB">
      <w:pPr>
        <w:numPr>
          <w:ilvl w:val="1"/>
          <w:numId w:val="3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алгоритма кластеризации статей на основе семантической близости.</w:t>
      </w:r>
    </w:p>
    <w:p w:rsidR="00ED1AFB" w:rsidRPr="00ED1AFB" w:rsidRDefault="00ED1AFB" w:rsidP="00ED1AFB">
      <w:pPr>
        <w:numPr>
          <w:ilvl w:val="1"/>
          <w:numId w:val="3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базой данных для получения и сохранения кластеров.</w:t>
      </w:r>
    </w:p>
    <w:p w:rsidR="00ED1AFB" w:rsidRPr="00ED1AFB" w:rsidRDefault="00ED1AFB" w:rsidP="00ED1AFB">
      <w:pPr>
        <w:numPr>
          <w:ilvl w:val="0"/>
          <w:numId w:val="3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клиентской части:</w:t>
      </w:r>
    </w:p>
    <w:p w:rsidR="00ED1AFB" w:rsidRPr="00ED1AFB" w:rsidRDefault="00ED1AFB" w:rsidP="00ED1AFB">
      <w:pPr>
        <w:numPr>
          <w:ilvl w:val="1"/>
          <w:numId w:val="3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Веб-приложение с интерактивной картой и графом цитирования.</w:t>
      </w:r>
    </w:p>
    <w:p w:rsidR="00ED1AFB" w:rsidRPr="00ED1AFB" w:rsidRDefault="00ED1AFB" w:rsidP="00ED1AFB">
      <w:pPr>
        <w:numPr>
          <w:ilvl w:val="1"/>
          <w:numId w:val="3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разделения статей на кластеры, удаления кластеров и задания количества кластеров.</w:t>
      </w:r>
    </w:p>
    <w:p w:rsidR="00ED1AFB" w:rsidRP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noshade="t" o:hr="t" fillcolor="#404040" stroked="f"/>
        </w:pict>
      </w:r>
    </w:p>
    <w:p w:rsidR="00ED1AFB" w:rsidRPr="00ED1AFB" w:rsidRDefault="00ED1AFB" w:rsidP="00ED1AFB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раздела "Требования к надежности":</w:t>
      </w:r>
    </w:p>
    <w:p w:rsidR="00ED1AFB" w:rsidRPr="00ED1AFB" w:rsidRDefault="00ED1AFB" w:rsidP="00ED1AFB">
      <w:pPr>
        <w:numPr>
          <w:ilvl w:val="0"/>
          <w:numId w:val="4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обеспечению надежного функционирования:</w:t>
      </w:r>
    </w:p>
    <w:p w:rsidR="00ED1AFB" w:rsidRPr="00ED1AFB" w:rsidRDefault="00ED1AFB" w:rsidP="00ED1AFB">
      <w:pPr>
        <w:numPr>
          <w:ilvl w:val="1"/>
          <w:numId w:val="4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Непрерывный доступ к веб-приложению.</w:t>
      </w:r>
    </w:p>
    <w:p w:rsidR="00ED1AFB" w:rsidRPr="00ED1AFB" w:rsidRDefault="00ED1AFB" w:rsidP="00ED1AFB">
      <w:pPr>
        <w:numPr>
          <w:ilvl w:val="0"/>
          <w:numId w:val="4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восстановления после отказа:</w:t>
      </w:r>
    </w:p>
    <w:p w:rsidR="00ED1AFB" w:rsidRPr="00ED1AFB" w:rsidRDefault="00ED1AFB" w:rsidP="00ED1AFB">
      <w:pPr>
        <w:numPr>
          <w:ilvl w:val="1"/>
          <w:numId w:val="4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в течение одних суток.</w:t>
      </w:r>
    </w:p>
    <w:p w:rsidR="00ED1AFB" w:rsidRPr="00ED1AFB" w:rsidRDefault="00ED1AFB" w:rsidP="00ED1AFB">
      <w:pPr>
        <w:numPr>
          <w:ilvl w:val="0"/>
          <w:numId w:val="4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Отказы из-за некорректных действий оператора:</w:t>
      </w:r>
    </w:p>
    <w:p w:rsidR="00ED1AFB" w:rsidRPr="00ED1AFB" w:rsidRDefault="00ED1AFB" w:rsidP="00ED1AFB">
      <w:pPr>
        <w:numPr>
          <w:ilvl w:val="1"/>
          <w:numId w:val="4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возможности непреднамеренного выключения программы.</w:t>
      </w:r>
    </w:p>
    <w:p w:rsidR="00ED1AFB" w:rsidRP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noshade="t" o:hr="t" fillcolor="#404040" stroked="f"/>
        </w:pict>
      </w:r>
    </w:p>
    <w:p w:rsidR="00ED1AFB" w:rsidRPr="00ED1AFB" w:rsidRDefault="00ED1AFB" w:rsidP="00ED1AFB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раздела "Условия эксплуатации":</w:t>
      </w:r>
    </w:p>
    <w:p w:rsidR="00ED1AFB" w:rsidRPr="00ED1AFB" w:rsidRDefault="00ED1AFB" w:rsidP="00ED1AFB">
      <w:pPr>
        <w:numPr>
          <w:ilvl w:val="0"/>
          <w:numId w:val="5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Климатические условия:</w:t>
      </w:r>
    </w:p>
    <w:p w:rsidR="00ED1AFB" w:rsidRPr="00ED1AFB" w:rsidRDefault="00ED1AFB" w:rsidP="00ED1AFB">
      <w:pPr>
        <w:numPr>
          <w:ilvl w:val="1"/>
          <w:numId w:val="5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Требований к климатическим условиям нет.</w:t>
      </w:r>
    </w:p>
    <w:p w:rsidR="00ED1AFB" w:rsidRPr="00ED1AFB" w:rsidRDefault="00ED1AFB" w:rsidP="00ED1AFB">
      <w:pPr>
        <w:numPr>
          <w:ilvl w:val="0"/>
          <w:numId w:val="5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персоналу:</w:t>
      </w:r>
    </w:p>
    <w:p w:rsidR="00ED1AFB" w:rsidRPr="00ED1AFB" w:rsidRDefault="00ED1AFB" w:rsidP="00ED1AFB">
      <w:pPr>
        <w:numPr>
          <w:ilvl w:val="1"/>
          <w:numId w:val="5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управления системой достаточно одного человека с квалификацией оператора ЭВМ.</w:t>
      </w:r>
    </w:p>
    <w:p w:rsidR="00ED1AFB" w:rsidRP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noshade="t" o:hr="t" fillcolor="#404040" stroked="f"/>
        </w:pict>
      </w:r>
    </w:p>
    <w:p w:rsidR="00ED1AFB" w:rsidRPr="00ED1AFB" w:rsidRDefault="00ED1AFB" w:rsidP="00ED1AFB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раздела "Технико-экономические показатели":</w:t>
      </w:r>
    </w:p>
    <w:p w:rsidR="00ED1AFB" w:rsidRPr="00ED1AFB" w:rsidRDefault="00ED1AFB" w:rsidP="00ED1AFB">
      <w:pPr>
        <w:numPr>
          <w:ilvl w:val="0"/>
          <w:numId w:val="6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Экономическая эффективность:</w:t>
      </w:r>
    </w:p>
    <w:p w:rsidR="00ED1AFB" w:rsidRPr="00ED1AFB" w:rsidRDefault="00ED1AFB" w:rsidP="00ED1AFB">
      <w:pPr>
        <w:numPr>
          <w:ilvl w:val="1"/>
          <w:numId w:val="6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инструмента сократит время на поиск научных статей и повысит эффективность работы научных сотрудников.</w:t>
      </w:r>
    </w:p>
    <w:p w:rsidR="00ED1AFB" w:rsidRPr="00ED1AFB" w:rsidRDefault="00ED1AFB" w:rsidP="00ED1AFB">
      <w:pPr>
        <w:numPr>
          <w:ilvl w:val="0"/>
          <w:numId w:val="6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Предполагаемая потребность:</w:t>
      </w:r>
    </w:p>
    <w:p w:rsidR="00ED1AFB" w:rsidRPr="00ED1AFB" w:rsidRDefault="00ED1AFB" w:rsidP="00ED1AFB">
      <w:pPr>
        <w:numPr>
          <w:ilvl w:val="1"/>
          <w:numId w:val="6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данный момент не существует аналогичных инструментов для работы с научными статьями.</w:t>
      </w:r>
    </w:p>
    <w:p w:rsidR="00ED1AFB" w:rsidRP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noshade="t" o:hr="t" fillcolor="#404040" stroked="f"/>
        </w:pict>
      </w:r>
    </w:p>
    <w:p w:rsidR="00ED1AFB" w:rsidRPr="00ED1AFB" w:rsidRDefault="00ED1AFB" w:rsidP="00ED1AFB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контроля и приемки:</w:t>
      </w:r>
    </w:p>
    <w:p w:rsidR="00ED1AFB" w:rsidRPr="00ED1AFB" w:rsidRDefault="00ED1AFB" w:rsidP="00ED1AFB">
      <w:pPr>
        <w:numPr>
          <w:ilvl w:val="0"/>
          <w:numId w:val="7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Виды испытаний:</w:t>
      </w:r>
    </w:p>
    <w:p w:rsidR="00ED1AFB" w:rsidRPr="00ED1AFB" w:rsidRDefault="00ED1AFB" w:rsidP="00ED1AFB">
      <w:pPr>
        <w:numPr>
          <w:ilvl w:val="1"/>
          <w:numId w:val="7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Функциональное тестирование программы и проверка интерфейса.</w:t>
      </w:r>
    </w:p>
    <w:p w:rsidR="00ED1AFB" w:rsidRPr="00ED1AFB" w:rsidRDefault="00ED1AFB" w:rsidP="00ED1AFB">
      <w:pPr>
        <w:numPr>
          <w:ilvl w:val="0"/>
          <w:numId w:val="7"/>
        </w:numPr>
        <w:spacing w:after="6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Общие требования к приемке:</w:t>
      </w:r>
    </w:p>
    <w:p w:rsidR="00ED1AFB" w:rsidRPr="00ED1AFB" w:rsidRDefault="00ED1AFB" w:rsidP="00ED1AFB">
      <w:pPr>
        <w:numPr>
          <w:ilvl w:val="1"/>
          <w:numId w:val="7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должна корректно работать при различных входных данных, и должна быть предоставлена полная документация.</w:t>
      </w:r>
    </w:p>
    <w:p w:rsidR="00ED1AFB" w:rsidRPr="00ED1AFB" w:rsidRDefault="00ED1AFB" w:rsidP="00ED1AF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noshade="t" o:hr="t" fillcolor="#404040" stroked="f"/>
        </w:pict>
      </w:r>
    </w:p>
    <w:p w:rsidR="00ED1AFB" w:rsidRPr="00ED1AFB" w:rsidRDefault="00ED1AFB" w:rsidP="00ED1AFB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Необходимые ГОСТы для разработки ТЗ:</w:t>
      </w:r>
    </w:p>
    <w:p w:rsidR="00ED1AFB" w:rsidRPr="00ED1AFB" w:rsidRDefault="00ED1AFB" w:rsidP="00ED1AFB">
      <w:pPr>
        <w:numPr>
          <w:ilvl w:val="0"/>
          <w:numId w:val="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19.102-77 Стадии разработки.</w:t>
      </w:r>
    </w:p>
    <w:p w:rsidR="00ED1AFB" w:rsidRPr="00ED1AFB" w:rsidRDefault="00ED1AFB" w:rsidP="00ED1AFB">
      <w:pPr>
        <w:numPr>
          <w:ilvl w:val="0"/>
          <w:numId w:val="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19.103-77 Обозначения программ и программных документов.</w:t>
      </w:r>
    </w:p>
    <w:p w:rsidR="00ED1AFB" w:rsidRPr="00ED1AFB" w:rsidRDefault="00ED1AFB" w:rsidP="00ED1AFB">
      <w:pPr>
        <w:numPr>
          <w:ilvl w:val="0"/>
          <w:numId w:val="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19.104-78 Основные надписи.</w:t>
      </w:r>
    </w:p>
    <w:p w:rsidR="00ED1AFB" w:rsidRPr="00ED1AFB" w:rsidRDefault="00ED1AFB" w:rsidP="00ED1AFB">
      <w:pPr>
        <w:numPr>
          <w:ilvl w:val="0"/>
          <w:numId w:val="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19.105-78 Общие требования к программным документам.</w:t>
      </w:r>
    </w:p>
    <w:p w:rsidR="00ED1AFB" w:rsidRPr="00ED1AFB" w:rsidRDefault="00ED1AFB" w:rsidP="00ED1AFB">
      <w:pPr>
        <w:numPr>
          <w:ilvl w:val="0"/>
          <w:numId w:val="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ГОСТ 19.106-78 Требования к программным документам, выполненным печатным способом.</w:t>
      </w:r>
    </w:p>
    <w:p w:rsidR="00ED1AFB" w:rsidRPr="00ED1AFB" w:rsidRDefault="00ED1AFB" w:rsidP="00ED1AFB">
      <w:pPr>
        <w:numPr>
          <w:ilvl w:val="0"/>
          <w:numId w:val="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AF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19.201-78 Техническое задание. Требования к содержанию и оформлению.</w:t>
      </w:r>
    </w:p>
    <w:p w:rsidR="009A24A3" w:rsidRPr="00ED1AFB" w:rsidRDefault="009A24A3" w:rsidP="00ED1AF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9A24A3" w:rsidRPr="00ED1AFB" w:rsidSect="00A860C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F685D"/>
    <w:multiLevelType w:val="multilevel"/>
    <w:tmpl w:val="E95C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064D3"/>
    <w:multiLevelType w:val="multilevel"/>
    <w:tmpl w:val="6F0E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D0353"/>
    <w:multiLevelType w:val="multilevel"/>
    <w:tmpl w:val="7206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515F3"/>
    <w:multiLevelType w:val="multilevel"/>
    <w:tmpl w:val="761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B7451"/>
    <w:multiLevelType w:val="multilevel"/>
    <w:tmpl w:val="486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0020E7"/>
    <w:multiLevelType w:val="multilevel"/>
    <w:tmpl w:val="D300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84DF5"/>
    <w:multiLevelType w:val="multilevel"/>
    <w:tmpl w:val="E9B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C3163"/>
    <w:multiLevelType w:val="multilevel"/>
    <w:tmpl w:val="AB8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FB"/>
    <w:rsid w:val="000577CF"/>
    <w:rsid w:val="009A24A3"/>
    <w:rsid w:val="00A860C7"/>
    <w:rsid w:val="00ED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6EFF4"/>
  <w15:chartTrackingRefBased/>
  <w15:docId w15:val="{3BD82D67-9AC3-478A-8CF8-0EAAD719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ED1A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D1AF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D1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1A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58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kocta</dc:creator>
  <cp:keywords/>
  <dc:description/>
  <cp:lastModifiedBy>kocta</cp:lastModifiedBy>
  <cp:revision>1</cp:revision>
  <dcterms:created xsi:type="dcterms:W3CDTF">2025-03-23T17:13:00Z</dcterms:created>
  <dcterms:modified xsi:type="dcterms:W3CDTF">2025-03-23T18:20:00Z</dcterms:modified>
</cp:coreProperties>
</file>