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D8F7" w14:textId="0BADD50D" w:rsidR="00154259" w:rsidRDefault="00F23F55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>20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2</w:t>
      </w:r>
      <w:r w:rsidR="0053721D">
        <w:rPr>
          <w:rFonts w:ascii="Times New Roman" w:eastAsia="標楷體" w:hAnsi="Times New Roman" w:cs="Times New Roman" w:hint="eastAsia"/>
          <w:b/>
          <w:sz w:val="32"/>
          <w:szCs w:val="32"/>
        </w:rPr>
        <w:t>6</w:t>
      </w:r>
      <w:r w:rsidR="00154259" w:rsidRPr="00154259">
        <w:rPr>
          <w:rFonts w:ascii="Times New Roman" w:eastAsia="標楷體" w:hAnsi="Times New Roman" w:cs="Times New Roman"/>
          <w:b/>
          <w:sz w:val="32"/>
          <w:szCs w:val="32"/>
        </w:rPr>
        <w:t>年全國大專校院智慧創新暨跨域整合</w:t>
      </w:r>
      <w:r w:rsidR="00154259" w:rsidRPr="00154259">
        <w:rPr>
          <w:rFonts w:ascii="Times New Roman" w:eastAsia="標楷體" w:hAnsi="Times New Roman" w:cs="Times New Roman" w:hint="eastAsia"/>
          <w:b/>
          <w:sz w:val="32"/>
          <w:szCs w:val="32"/>
        </w:rPr>
        <w:t>創作</w:t>
      </w:r>
      <w:r w:rsidR="0015408B" w:rsidRPr="00B7385B">
        <w:rPr>
          <w:rFonts w:ascii="Times New Roman" w:eastAsia="標楷體" w:hAnsi="Times New Roman" w:cs="Times New Roman"/>
          <w:b/>
          <w:sz w:val="32"/>
          <w:szCs w:val="32"/>
        </w:rPr>
        <w:t>競賽</w:t>
      </w:r>
    </w:p>
    <w:p w14:paraId="75CF52CB" w14:textId="77777777" w:rsidR="003217E8" w:rsidRPr="00B7385B" w:rsidRDefault="0015408B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B7385B">
        <w:rPr>
          <w:rFonts w:ascii="Times New Roman" w:eastAsia="標楷體" w:hAnsi="Times New Roman" w:cs="Times New Roman"/>
          <w:b/>
          <w:sz w:val="32"/>
          <w:szCs w:val="32"/>
        </w:rPr>
        <w:t>系統需求書</w:t>
      </w:r>
    </w:p>
    <w:p w14:paraId="2DA8387F" w14:textId="77777777" w:rsidR="0015408B" w:rsidRPr="00B7385B" w:rsidRDefault="0015408B">
      <w:pPr>
        <w:rPr>
          <w:rFonts w:ascii="Times New Roman" w:eastAsia="標楷體" w:hAnsi="Times New Roman" w:cs="Times New Roman"/>
        </w:rPr>
      </w:pPr>
    </w:p>
    <w:p w14:paraId="298C38A1" w14:textId="77777777" w:rsidR="0015408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系統名稱</w:t>
      </w:r>
    </w:p>
    <w:p w14:paraId="03653FD3" w14:textId="77777777" w:rsidR="00B7385B" w:rsidRPr="00B7385B" w:rsidRDefault="00B7385B" w:rsidP="00B7385B">
      <w:pPr>
        <w:pStyle w:val="a3"/>
        <w:spacing w:before="0" w:after="120" w:line="276" w:lineRule="auto"/>
        <w:ind w:leftChars="0" w:left="360"/>
        <w:rPr>
          <w:rFonts w:ascii="Times New Roman" w:eastAsia="標楷體" w:hAnsi="Times New Roman" w:cs="Times New Roman"/>
        </w:rPr>
      </w:pPr>
      <w:r>
        <w:rPr>
          <w:rFonts w:ascii="Times New Roman" w:hAnsi="Times New Roman" w:eastAsia="標楷體"/>
          <w:b/>
        </w:rPr>
        <w:t>點餐指南針（Order Compass，簡稱 OC）</w:t>
      </w:r>
    </w:p>
    <w:p>
      <w:pPr>
        <w:spacing w:before="40" w:after="120" w:line="276" w:lineRule="auto"/>
        <w:jc w:val="left"/>
      </w:pPr>
      <w:r>
        <w:rPr>
          <w:rFonts w:ascii="Times New Roman" w:hAnsi="Times New Roman" w:eastAsia="標楷體"/>
          <w:b/>
          <w:sz w:val="24"/>
        </w:rPr>
        <w:t>隊伍名稱：</w:t>
      </w:r>
      <w:r>
        <w:rPr>
          <w:rFonts w:ascii="Times New Roman" w:hAnsi="Times New Roman" w:eastAsia="標楷體"/>
          <w:b w:val="0"/>
          <w:sz w:val="24"/>
        </w:rPr>
        <w:t>點餐指南針</w:t>
      </w:r>
    </w:p>
    <w:p w14:paraId="5E4E3221" w14:textId="77777777" w:rsidR="00B7385B" w:rsidRDefault="0015408B" w:rsidP="00B7385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系統目的與範圍</w:t>
      </w:r>
    </w:p>
    <w:p w14:paraId="78E609D4" w14:textId="77777777" w:rsidR="00B7385B" w:rsidRPr="00B7385B" w:rsidRDefault="00B7385B" w:rsidP="00B7385B">
      <w:pPr>
        <w:spacing w:before="0" w:after="80" w:line="288" w:lineRule="auto"/>
        <w:rPr>
          <w:rFonts w:ascii="Times New Roman" w:eastAsia="標楷體" w:hAnsi="Times New Roman" w:cs="Times New Roman"/>
        </w:rPr>
      </w:pPr>
      <w:r>
        <w:rPr>
          <w:rFonts w:ascii="Times New Roman" w:hAnsi="Times New Roman" w:eastAsia="標楷體"/>
          <w:b w:val="0"/>
        </w:rPr>
        <w:t>目的：降低使用者在陌生餐廳閱讀菜單、比較品項與表達飲食偏好時的負擔，透過 AI 菜單理解、限制條件驗證與自然語言對話，產生可追溯、可修正的點餐建議。</w:t>
      </w:r>
    </w:p>
    <w:p>
      <w:pPr>
        <w:spacing w:before="0" w:after="80" w:line="288" w:lineRule="auto"/>
      </w:pPr>
      <w:r>
        <w:rPr>
          <w:rFonts w:ascii="Times New Roman" w:hAnsi="Times New Roman" w:eastAsia="標楷體"/>
          <w:b w:val="0"/>
        </w:rPr>
        <w:t>目標使用者：一般用餐者、多人聚餐發起者、需要快速數位化紙本菜單的餐廳人員，以及負責部署與維運的系統管理者。</w:t>
      </w:r>
    </w:p>
    <w:p>
      <w:pPr>
        <w:spacing w:before="0" w:after="80" w:line="288" w:lineRule="auto"/>
      </w:pPr>
      <w:r>
        <w:rPr>
          <w:rFonts w:ascii="Times New Roman" w:hAnsi="Times New Roman" w:eastAsia="標楷體"/>
          <w:b w:val="0"/>
        </w:rPr>
        <w:t>系統範圍：Web 與 LINE 對話入口、Google 菜單擷取、菜單照片辨識與人工確認、標準化菜單資料、偏好與預算蒐集、AI 推薦與規則驗證、評價證據整理、健康檢查與操作紀錄。</w:t>
      </w:r>
    </w:p>
    <w:p>
      <w:pPr>
        <w:spacing w:before="0" w:after="160" w:line="288" w:lineRule="auto"/>
      </w:pPr>
      <w:r>
        <w:rPr>
          <w:rFonts w:ascii="Times New Roman" w:hAnsi="Times New Roman" w:eastAsia="標楷體"/>
          <w:b w:val="0"/>
        </w:rPr>
        <w:t>非本系統範圍：金流與實際下單出單、醫療診斷或過敏安全保證、店家庫存同步，以及未經使用者確認即自動發布辨識結果。推薦屬輔助決策，最終選擇仍由使用者決定。</w:t>
      </w:r>
    </w:p>
    <w:p w14:paraId="2C141529" w14:textId="77777777" w:rsidR="0015408B" w:rsidRPr="00B7385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系統非功能需求</w:t>
      </w:r>
    </w:p>
    <w:p w14:paraId="197C8536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15408B" w:rsidRPr="00B7385B" w14:paraId="1AD4527F" w14:textId="77777777" w:rsidTr="00B7385B">
        <w:trPr>
          <w:tblHeader w:val="true"/>
        </w:trPr>
        <w:tc>
          <w:tcPr>
            <w:tcW w:w="2470" w:type="dxa"/>
            <w:vAlign w:val="center"/>
          </w:tcPr>
          <w:p w14:paraId="590F2EC0" w14:textId="77777777" w:rsidR="0015408B" w:rsidRPr="00B7385B" w:rsidRDefault="0015408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非功能需求編號</w:t>
            </w:r>
          </w:p>
        </w:tc>
        <w:tc>
          <w:tcPr>
            <w:tcW w:w="5466" w:type="dxa"/>
            <w:vAlign w:val="center"/>
          </w:tcPr>
          <w:p w14:paraId="36815630" w14:textId="77777777" w:rsidR="0015408B" w:rsidRPr="00B7385B" w:rsidRDefault="0015408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非功能需求描述</w:t>
            </w:r>
          </w:p>
        </w:tc>
      </w:tr>
      <w:tr w:rsidR="0015408B" w:rsidRPr="00B7385B" w14:paraId="04C1AAEE" w14:textId="77777777" w:rsidTr="00B7385B">
        <w:tc>
          <w:tcPr>
            <w:tcW w:w="2470" w:type="dxa"/>
            <w:vAlign w:val="center"/>
          </w:tcPr>
          <w:p w14:paraId="5E6D8A8E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OC-NF-001</w:t>
            </w:r>
          </w:p>
        </w:tc>
        <w:tc>
          <w:tcPr>
            <w:tcW w:w="5466" w:type="dxa"/>
            <w:vAlign w:val="center"/>
          </w:tcPr>
          <w:p w14:paraId="2B69612C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效能：一般文字推薦在正常網路下以 5 秒內回覆為目標；10 MB 以內的菜單影像辨識以 90 秒內完成暫存預覽為目標。外部服務時間另列入監測。</w:t>
            </w:r>
          </w:p>
        </w:tc>
      </w:tr>
      <w:tr w:rsidR="0015408B" w:rsidRPr="00B7385B" w14:paraId="0EF3332E" w14:textId="77777777" w:rsidTr="00B7385B">
        <w:tc>
          <w:tcPr>
            <w:tcW w:w="2470" w:type="dxa"/>
            <w:vAlign w:val="center"/>
          </w:tcPr>
          <w:p w14:paraId="14C72D0D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OC-NF-002</w:t>
            </w:r>
          </w:p>
        </w:tc>
        <w:tc>
          <w:tcPr>
            <w:tcW w:w="5466" w:type="dxa"/>
            <w:vAlign w:val="center"/>
          </w:tcPr>
          <w:p w14:paraId="3818153A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可靠性：主要模型逾時或不可用時，推薦模組須切換至決定式評分；外部評論或爬蟲失敗時仍可使用已確認菜單完成基本推薦。</w:t>
            </w:r>
          </w:p>
        </w:tc>
      </w:tr>
      <w:tr w:rsidR="0015408B" w:rsidRPr="00B7385B" w14:paraId="783082D1" w14:textId="77777777" w:rsidTr="00B7385B">
        <w:tc>
          <w:tcPr>
            <w:tcW w:w="2470" w:type="dxa"/>
            <w:vAlign w:val="center"/>
          </w:tcPr>
          <w:p w14:paraId="22FF2EC6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OC-NF-003</w:t>
            </w:r>
          </w:p>
        </w:tc>
        <w:tc>
          <w:tcPr>
            <w:tcW w:w="5466" w:type="dxa"/>
            <w:vAlign w:val="center"/>
          </w:tcPr>
          <w:p w14:paraId="32B22B36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安全性：API 金鑰僅由環境變數載入；LINE webhook 必須以原始請求本文驗證 HMAC-SHA256 簽章；上傳檔案須驗證格式、大小與安全檔名。</w:t>
            </w:r>
          </w:p>
        </w:tc>
      </w:tr>
      <w:tr w:rsidR="0015408B" w:rsidRPr="00B7385B" w14:paraId="5429710E" w14:textId="77777777" w:rsidTr="00B7385B">
        <w:tc>
          <w:tcPr>
            <w:tcW w:w="2470" w:type="dxa"/>
            <w:vAlign w:val="center"/>
          </w:tcPr>
          <w:p w14:paraId="781781B6" w14:textId="77777777" w:rsidR="0015408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OC-NF-004</w:t>
            </w:r>
          </w:p>
        </w:tc>
        <w:tc>
          <w:tcPr>
            <w:tcW w:w="5466" w:type="dxa"/>
            <w:vAlign w:val="center"/>
          </w:tcPr>
          <w:p w14:paraId="38D811A3" w14:textId="77777777" w:rsidR="0015408B" w:rsidRPr="00B7385B" w:rsidRDefault="0015408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隱私：暫存菜單分析預設 15 分鐘到期；不在健康檢查、錯誤訊息或日誌中輸出 API 金鑰與存取權杖；僅保存完成功能所需資料。</w:t>
            </w:r>
          </w:p>
        </w:tc>
      </w:tr>
      <w:tr w:rsidR="00B7385B" w:rsidRPr="00B7385B" w14:paraId="2944E7C4" w14:textId="77777777" w:rsidTr="00B7385B">
        <w:tc>
          <w:tcPr>
            <w:tcW w:w="2470" w:type="dxa"/>
            <w:vAlign w:val="center"/>
          </w:tcPr>
          <w:p w14:paraId="54E313EE" w14:textId="77777777" w:rsidR="00B7385B" w:rsidRPr="00B7385B" w:rsidRDefault="00B7385B" w:rsidP="0015408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OC-NF-005</w:t>
            </w:r>
          </w:p>
        </w:tc>
        <w:tc>
          <w:tcPr>
            <w:tcW w:w="5466" w:type="dxa"/>
            <w:vAlign w:val="center"/>
          </w:tcPr>
          <w:p w14:paraId="2680763E" w14:textId="77777777" w:rsidR="00B7385B" w:rsidRPr="00B7385B" w:rsidRDefault="00B7385B" w:rsidP="0015408B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正確性：推薦品項 ID 必須存在於已確認菜單，總價須由菜單價格重新計算；辨識衝突、低信心或店名不一致時，未經人工接受不得正式寫入。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OC-NF-006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易用性：介面採繁體中文與行動裝置優先設計；錯誤訊息須說明原因與下一步；照片辨識須顯示店名候選、品項數、價格覆蓋率與衝突。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OC-NF-007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可維護性：菜單辨識、推薦、評論、LINE 整合與 API 層應模組化；核心規則須具單元測試，並以一致的 schema v2 儲存已確認菜單。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OC-NF-008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可移植性：後端以 Python 與 FastAPI 實作，可部署於 Windows 或 Linux；模型介面採 OpenAI-compatible Chat Completions，降低單一供應商綁定。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OC-NF-009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可觀測性：系統須提供健康檢查、外部能力設定狀態、錯誤分類與必要操作紀錄；監測資訊不得包含秘密值或完整敏感請求內容。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OC-NF-010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可及性：主要網頁操作應可用鍵盤完成，文字與背景須維持清楚對比；不可僅以顏色表達辨識衝突、成功或失敗狀態。</w:t>
            </w:r>
          </w:p>
        </w:tc>
      </w:tr>
    </w:tbl>
    <w:p w14:paraId="537C095E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588039B5" w14:textId="77777777" w:rsidR="0015408B" w:rsidRPr="00B7385B" w:rsidRDefault="00B7385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系統功能需求</w:t>
      </w:r>
    </w:p>
    <w:p w14:paraId="4A32B76F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B7385B" w:rsidRPr="00B7385B" w14:paraId="6E065C7E" w14:textId="77777777" w:rsidTr="0053285F">
        <w:trPr>
          <w:tblHeader w:val="true"/>
        </w:trPr>
        <w:tc>
          <w:tcPr>
            <w:tcW w:w="2470" w:type="dxa"/>
            <w:vAlign w:val="center"/>
          </w:tcPr>
          <w:p w14:paraId="16B3FFA2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功能需求編號</w:t>
            </w:r>
          </w:p>
        </w:tc>
        <w:tc>
          <w:tcPr>
            <w:tcW w:w="5466" w:type="dxa"/>
            <w:vAlign w:val="center"/>
          </w:tcPr>
          <w:p w14:paraId="1262A952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功能需求描述</w:t>
            </w:r>
          </w:p>
        </w:tc>
      </w:tr>
      <w:tr w:rsidR="00B7385B" w:rsidRPr="00B7385B" w14:paraId="292D0730" w14:textId="77777777" w:rsidTr="0053285F">
        <w:tc>
          <w:tcPr>
            <w:tcW w:w="2470" w:type="dxa"/>
            <w:vAlign w:val="center"/>
          </w:tcPr>
          <w:p w14:paraId="05174656" w14:textId="77777777" w:rsidR="00B7385B" w:rsidRPr="00B7385B" w:rsidRDefault="00B7385B" w:rsidP="0053285F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OC-F-001</w:t>
            </w:r>
          </w:p>
        </w:tc>
        <w:tc>
          <w:tcPr>
            <w:tcW w:w="5466" w:type="dxa"/>
            <w:vAlign w:val="center"/>
          </w:tcPr>
          <w:p w14:paraId="68F20EC2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系統應提供 Web 與 LINE Bot 兩種使用入口，並在同一後端服務中處理菜單、推薦與對話流程。</w:t>
            </w:r>
          </w:p>
        </w:tc>
      </w:tr>
      <w:tr w:rsidR="00B7385B" w:rsidRPr="00B7385B" w14:paraId="5900EC5C" w14:textId="77777777" w:rsidTr="0053285F">
        <w:tc>
          <w:tcPr>
            <w:tcW w:w="2470" w:type="dxa"/>
            <w:vAlign w:val="center"/>
          </w:tcPr>
          <w:p w14:paraId="3F7986B1" w14:textId="77777777" w:rsidR="00B7385B" w:rsidRPr="00B7385B" w:rsidRDefault="00B7385B" w:rsidP="00B7385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OC-F-002</w:t>
            </w:r>
          </w:p>
        </w:tc>
        <w:tc>
          <w:tcPr>
            <w:tcW w:w="5466" w:type="dxa"/>
            <w:vAlign w:val="center"/>
          </w:tcPr>
          <w:p w14:paraId="34310E5E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系統應能依餐廳名稱擷取可用的公開菜單資訊，整理為餐廳、分類、品項、價格與說明等欄位。</w:t>
            </w:r>
          </w:p>
        </w:tc>
      </w:tr>
      <w:tr w:rsidR="00B7385B" w:rsidRPr="00B7385B" w14:paraId="4373DC32" w14:textId="77777777" w:rsidTr="0053285F">
        <w:tc>
          <w:tcPr>
            <w:tcW w:w="2470" w:type="dxa"/>
            <w:vAlign w:val="center"/>
          </w:tcPr>
          <w:p w14:paraId="137878D1" w14:textId="77777777" w:rsidR="00B7385B" w:rsidRPr="00B7385B" w:rsidRDefault="00B7385B" w:rsidP="00B7385B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OC-F-003</w:t>
            </w:r>
          </w:p>
        </w:tc>
        <w:tc>
          <w:tcPr>
            <w:tcW w:w="5466" w:type="dxa"/>
            <w:vAlign w:val="center"/>
          </w:tcPr>
          <w:p w14:paraId="0FBF92EA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系統應接受 JPEG、PNG、WebP、HEIC 菜單照片（單檔上限 10 MB），執行全圖判讀、四張重疊切片 OCR 與最終校對。</w:t>
            </w:r>
          </w:p>
        </w:tc>
      </w:tr>
      <w:tr w:rsidR="00B7385B" w:rsidRPr="00B7385B" w14:paraId="7C827920" w14:textId="77777777" w:rsidTr="0053285F">
        <w:tc>
          <w:tcPr>
            <w:tcW w:w="2470" w:type="dxa"/>
            <w:vAlign w:val="center"/>
          </w:tcPr>
          <w:p w14:paraId="4ED3450D" w14:textId="77777777" w:rsidR="00B7385B" w:rsidRPr="00B7385B" w:rsidRDefault="00B7385B" w:rsidP="0053285F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OC-F-004</w:t>
            </w:r>
          </w:p>
        </w:tc>
        <w:tc>
          <w:tcPr>
            <w:tcW w:w="5466" w:type="dxa"/>
            <w:vAlign w:val="center"/>
          </w:tcPr>
          <w:p w14:paraId="1A0CEA3A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系統應在辨識後建立 15 分鐘暫存分析，回傳店名候選、品項數、價格覆蓋率、衝突、警告與是否需要人工接受。</w:t>
            </w:r>
          </w:p>
        </w:tc>
      </w:tr>
      <w:tr w:rsidR="00B7385B" w:rsidRPr="00B7385B" w14:paraId="6C2E0E5C" w14:textId="77777777" w:rsidTr="0053285F">
        <w:tc>
          <w:tcPr>
            <w:tcW w:w="2470" w:type="dxa"/>
            <w:vAlign w:val="center"/>
          </w:tcPr>
          <w:p w14:paraId="346DBA76" w14:textId="77777777" w:rsidR="00B7385B" w:rsidRPr="00B7385B" w:rsidRDefault="00B7385B" w:rsidP="0053285F">
            <w:pPr>
              <w:pStyle w:val="a3"/>
              <w:spacing w:before="0" w:after="0" w:line="252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OC-F-005</w:t>
            </w:r>
          </w:p>
        </w:tc>
        <w:tc>
          <w:tcPr>
            <w:tcW w:w="5466" w:type="dxa"/>
            <w:vAlign w:val="center"/>
          </w:tcPr>
          <w:p w14:paraId="709701D4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使用者應可依編號修正菜名或價格、接受衝突、確認存檔或取消；只有確認完成的結果才可成為正式菜單。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OC-F-006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系統應正規化菜單分類、價格與重複品項，並以 schema v2 保存來源、品質、人工修正與確認時間。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OC-F-007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系統應從對話蒐集用餐人數、預算、偏好、忌口、排除食材及其他文字需求，並維持工作階段狀態。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OC-F-008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系統應由推薦模型輸出候選品項 ID，再依已確認菜單與使用者限制條件驗證，產生符合人數與預算的推薦組合。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OC-F-009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模型輸出若含不存在品項、違反排除條件或無法解析，系統應捨棄無效結果並啟用決定式推薦備援。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OC-F-010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系統應回覆推薦品項、單價、估算總價、推薦理由與可替代選項，並明確揭露資料不足或價格不確定情況。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OC-F-011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系統應能辨識餐廳候選身分，蒐集與去重公開評論，產生口味、服務、環境、價格等面向分數、信心與可追溯證據。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OC-F-012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系統應保留每個使用者或聊天室的餐廳與暫存分析狀態，並在逾時、取消或確認後正確清除。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OC-F-013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LINE webhook 應驗證簽章；收到圖片時先快速回覆，再於背景下載、辨識並以 push message 傳回預覽，避免 reply token 逾時。</w:t>
            </w:r>
          </w:p>
        </w:tc>
      </w:tr>
      <w:tr>
        <w:tc>
          <w:tcPr>
            <w:tcW w:type="dxa" w:w="24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標楷體"/>
                <w:b w:val="0"/>
              </w:rPr>
              <w:t>OC-F-014</w:t>
            </w:r>
          </w:p>
        </w:tc>
        <w:tc>
          <w:tcPr>
            <w:tcW w:type="dxa" w:w="546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系統應提供健康檢查端點，顯示菜單載入、Vision 與 LINE 設定狀態，但不得回傳任何密鑰內容。</w:t>
            </w:r>
          </w:p>
        </w:tc>
      </w:tr>
    </w:tbl>
    <w:p w14:paraId="3DE9D270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4E3AE5A2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  <w:kern w:val="0"/>
          <w:szCs w:val="24"/>
        </w:rPr>
      </w:pPr>
      <w:r w:rsidRPr="00B7385B">
        <w:rPr>
          <w:rFonts w:ascii="Times New Roman" w:eastAsia="標楷體" w:hAnsi="Times New Roman" w:cs="Times New Roman"/>
        </w:rPr>
        <w:t>一般性的系統功能操作使用案例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(Use case, UC)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之劇本</w:t>
      </w:r>
      <w:r w:rsidRPr="00B7385B">
        <w:rPr>
          <w:rFonts w:ascii="Times New Roman" w:eastAsia="標楷體" w:hAnsi="Times New Roman" w:cs="Times New Roman"/>
          <w:b/>
          <w:bCs/>
          <w:kern w:val="0"/>
          <w:szCs w:val="24"/>
        </w:rPr>
        <w:t>(Scenario)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描述如下。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7DF57F94" w14:textId="77777777" w:rsidTr="00B7385B">
        <w:trPr>
          <w:tblHeader w:val="true"/>
        </w:trPr>
        <w:tc>
          <w:tcPr>
            <w:tcW w:w="4171" w:type="dxa"/>
            <w:vAlign w:val="center"/>
          </w:tcPr>
          <w:p w14:paraId="4488549D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使用案例編號：OC-UC001</w:t>
            </w:r>
          </w:p>
        </w:tc>
        <w:tc>
          <w:tcPr>
            <w:tcW w:w="3765" w:type="dxa"/>
            <w:vAlign w:val="center"/>
          </w:tcPr>
          <w:p w14:paraId="3D22DFEE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使用案例名稱：拍照建立菜單</w:t>
            </w:r>
          </w:p>
        </w:tc>
      </w:tr>
      <w:tr w:rsidR="00B7385B" w:rsidRPr="00B7385B" w14:paraId="6A72A316" w14:textId="77777777" w:rsidTr="00B7385B">
        <w:trPr>
          <w:tblHeader w:val="true"/>
        </w:trPr>
        <w:tc>
          <w:tcPr>
            <w:tcW w:w="4171" w:type="dxa"/>
            <w:vAlign w:val="center"/>
          </w:tcPr>
          <w:p w14:paraId="4E2C53F7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w="3765" w:type="dxa"/>
            <w:vAlign w:val="center"/>
          </w:tcPr>
          <w:p w14:paraId="159E06AC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 w:rsidR="00B7385B" w:rsidRPr="00B7385B" w14:paraId="1F04563A" w14:textId="77777777" w:rsidTr="00B7385B">
        <w:tc>
          <w:tcPr>
            <w:tcW w:w="4171" w:type="dxa"/>
            <w:vAlign w:val="center"/>
          </w:tcPr>
          <w:p w14:paraId="4AE78272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w="3765" w:type="dxa"/>
            <w:vAlign w:val="center"/>
          </w:tcPr>
          <w:p w14:paraId="2E842821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a. 在 Web 或 LINE 選擇餐廳並上傳菜單照片。</w:t>
            </w:r>
          </w:p>
        </w:tc>
      </w:tr>
      <w:tr w:rsidR="00B7385B" w:rsidRPr="00B7385B" w14:paraId="4406853B" w14:textId="77777777" w:rsidTr="00B7385B">
        <w:tc>
          <w:tcPr>
            <w:tcW w:w="4171" w:type="dxa"/>
            <w:vAlign w:val="center"/>
          </w:tcPr>
          <w:p w14:paraId="046CB98E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b. 驗證圖片格式與大小，建立影像辨識工作。</w:t>
            </w:r>
          </w:p>
        </w:tc>
        <w:tc>
          <w:tcPr>
            <w:tcW w:w="3765" w:type="dxa"/>
            <w:vAlign w:val="center"/>
          </w:tcPr>
          <w:p w14:paraId="5A171ED4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17177CE5" w14:textId="77777777" w:rsidTr="00B7385B">
        <w:tc>
          <w:tcPr>
            <w:tcW w:w="4171" w:type="dxa"/>
            <w:vAlign w:val="center"/>
          </w:tcPr>
          <w:p w14:paraId="4931F695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c. 執行全圖、重疊切片 OCR 與二次校對，合併品項並標示衝突。</w:t>
            </w:r>
          </w:p>
        </w:tc>
        <w:tc>
          <w:tcPr>
            <w:tcW w:w="3765" w:type="dxa"/>
            <w:vAlign w:val="center"/>
          </w:tcPr>
          <w:p w14:paraId="1CCD9D47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0D96B27C" w14:textId="77777777" w:rsidTr="00B7385B">
        <w:tc>
          <w:tcPr>
            <w:tcW w:w="4171" w:type="dxa"/>
            <w:vAlign w:val="center"/>
          </w:tcPr>
          <w:p w14:paraId="7B1F1755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d. 顯示暫存預覽、價格覆蓋率、店名候選與 15 分鐘期限。</w:t>
            </w:r>
          </w:p>
        </w:tc>
        <w:tc>
          <w:tcPr>
            <w:tcW w:w="3765" w:type="dxa"/>
            <w:vAlign w:val="center"/>
          </w:tcPr>
          <w:p w14:paraId="72CF1648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依編號修正誤辨菜名或價格，必要時接受衝突。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重新計算品質指標並保留人工修正紀錄。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確認建立菜單，或取消本次分析。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確認後寫入 schema v2 菜單並設為可推薦餐廳；取消則不落盤。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 w14:paraId="6949E8EE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30618E44" w14:textId="77777777" w:rsidTr="0053285F">
        <w:trPr>
          <w:tblHeader w:val="true"/>
        </w:trPr>
        <w:tc>
          <w:tcPr>
            <w:tcW w:w="4171" w:type="dxa"/>
            <w:vAlign w:val="center"/>
          </w:tcPr>
          <w:p w14:paraId="5379E0E8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使用案例編號：OC-UC002</w:t>
            </w:r>
          </w:p>
        </w:tc>
        <w:tc>
          <w:tcPr>
            <w:tcW w:w="3765" w:type="dxa"/>
            <w:vAlign w:val="center"/>
          </w:tcPr>
          <w:p w14:paraId="05B5F415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使用案例名稱：依偏好取得點餐建議</w:t>
            </w:r>
          </w:p>
        </w:tc>
      </w:tr>
      <w:tr w:rsidR="00B7385B" w:rsidRPr="00B7385B" w14:paraId="46568390" w14:textId="77777777" w:rsidTr="0053285F">
        <w:trPr>
          <w:tblHeader w:val="true"/>
        </w:trPr>
        <w:tc>
          <w:tcPr>
            <w:tcW w:w="4171" w:type="dxa"/>
            <w:vAlign w:val="center"/>
          </w:tcPr>
          <w:p w14:paraId="299B88DE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w="3765" w:type="dxa"/>
            <w:vAlign w:val="center"/>
          </w:tcPr>
          <w:p w14:paraId="4EDE6F09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 w:rsidR="00B7385B" w:rsidRPr="00B7385B" w14:paraId="37951341" w14:textId="77777777" w:rsidTr="0053285F">
        <w:tc>
          <w:tcPr>
            <w:tcW w:w="4171" w:type="dxa"/>
            <w:vAlign w:val="center"/>
          </w:tcPr>
          <w:p w14:paraId="0001F63F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w="3765" w:type="dxa"/>
            <w:vAlign w:val="center"/>
          </w:tcPr>
          <w:p w14:paraId="66507493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a. 輸入用餐人數、預算、喜好、忌口或排除食材。</w:t>
            </w:r>
          </w:p>
        </w:tc>
      </w:tr>
      <w:tr w:rsidR="00B7385B" w:rsidRPr="00B7385B" w14:paraId="2BE9E194" w14:textId="77777777" w:rsidTr="0053285F">
        <w:tc>
          <w:tcPr>
            <w:tcW w:w="4171" w:type="dxa"/>
            <w:vAlign w:val="center"/>
          </w:tcPr>
          <w:p w14:paraId="6D1082DF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b. 解析限制條件並檢查目前餐廳是否已有確認菜單。</w:t>
            </w:r>
          </w:p>
        </w:tc>
        <w:tc>
          <w:tcPr>
            <w:tcW w:w="3765" w:type="dxa"/>
            <w:vAlign w:val="center"/>
          </w:tcPr>
          <w:p w14:paraId="2D79922F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0C33F215" w14:textId="77777777" w:rsidTr="0053285F">
        <w:tc>
          <w:tcPr>
            <w:tcW w:w="4171" w:type="dxa"/>
            <w:vAlign w:val="center"/>
          </w:tcPr>
          <w:p w14:paraId="467FAFB3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c. 將候選菜單與限制交由推薦規劃器產生品項 ID。</w:t>
            </w:r>
          </w:p>
        </w:tc>
        <w:tc>
          <w:tcPr>
            <w:tcW w:w="3765" w:type="dxa"/>
            <w:vAlign w:val="center"/>
          </w:tcPr>
          <w:p w14:paraId="2B844410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0AEDE19B" w14:textId="77777777" w:rsidTr="0053285F">
        <w:tc>
          <w:tcPr>
            <w:tcW w:w="4171" w:type="dxa"/>
            <w:vAlign w:val="center"/>
          </w:tcPr>
          <w:p w14:paraId="3FDAC20E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d. 驗證品項存在性、排除條件、人數與預算，失敗時改用決定式備援。</w:t>
            </w:r>
          </w:p>
        </w:tc>
        <w:tc>
          <w:tcPr>
            <w:tcW w:w="3765" w:type="dxa"/>
            <w:vAlign w:val="center"/>
          </w:tcPr>
          <w:p w14:paraId="4653764A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查看品項、價格、總價、理由與替代方案。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保留本次對話狀態，讓使用者可追加「更便宜」或「不要牛肉」等條件。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調整條件或接受建議。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重新規劃或輸出最終建議，並提示價格與過敏資訊仍應向店家確認。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 w14:paraId="62F4C049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4C9A83B8" w14:textId="77777777" w:rsidTr="0053285F">
        <w:trPr>
          <w:tblHeader w:val="true"/>
        </w:trPr>
        <w:tc>
          <w:tcPr>
            <w:tcW w:w="4171" w:type="dxa"/>
            <w:vAlign w:val="center"/>
          </w:tcPr>
          <w:p w14:paraId="6281AD93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使用案例編號：OC-UC003</w:t>
            </w:r>
          </w:p>
        </w:tc>
        <w:tc>
          <w:tcPr>
            <w:tcW w:w="3765" w:type="dxa"/>
            <w:vAlign w:val="center"/>
          </w:tcPr>
          <w:p w14:paraId="23ECC050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使用案例名稱：透過 LINE Bot 完成菜單辨識與推薦</w:t>
            </w:r>
          </w:p>
        </w:tc>
      </w:tr>
      <w:tr w:rsidR="00B7385B" w:rsidRPr="00B7385B" w14:paraId="032B7235" w14:textId="77777777" w:rsidTr="0053285F">
        <w:trPr>
          <w:tblHeader w:val="true"/>
        </w:trPr>
        <w:tc>
          <w:tcPr>
            <w:tcW w:w="4171" w:type="dxa"/>
            <w:vAlign w:val="center"/>
          </w:tcPr>
          <w:p w14:paraId="5EBC0EB2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w="3765" w:type="dxa"/>
            <w:vAlign w:val="center"/>
          </w:tcPr>
          <w:p w14:paraId="6F8CAF3C" w14:textId="77777777" w:rsidR="00B7385B" w:rsidRPr="00B7385B" w:rsidRDefault="00B7385B" w:rsidP="0053285F">
            <w:pPr>
              <w:pStyle w:val="a3"/>
              <w:keepNext/>
              <w:spacing w:before="0" w:after="0" w:line="264" w:lineRule="auto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 w:rsidR="00B7385B" w:rsidRPr="00B7385B" w14:paraId="26CA6445" w14:textId="77777777" w:rsidTr="0053285F">
        <w:tc>
          <w:tcPr>
            <w:tcW w:w="4171" w:type="dxa"/>
            <w:vAlign w:val="center"/>
          </w:tcPr>
          <w:p w14:paraId="34C913D3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w="3765" w:type="dxa"/>
            <w:vAlign w:val="center"/>
          </w:tcPr>
          <w:p w14:paraId="210A64D1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a. 加入官方帳號並傳送餐廳名稱或菜單照片。</w:t>
            </w:r>
          </w:p>
        </w:tc>
      </w:tr>
      <w:tr w:rsidR="00B7385B" w:rsidRPr="00B7385B" w14:paraId="1017E004" w14:textId="77777777" w:rsidTr="0053285F">
        <w:tc>
          <w:tcPr>
            <w:tcW w:w="4171" w:type="dxa"/>
            <w:vAlign w:val="center"/>
          </w:tcPr>
          <w:p w14:paraId="3D756357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b. 驗證 webhook 簽章並快速回覆已收到訊息。</w:t>
            </w:r>
          </w:p>
        </w:tc>
        <w:tc>
          <w:tcPr>
            <w:tcW w:w="3765" w:type="dxa"/>
            <w:vAlign w:val="center"/>
          </w:tcPr>
          <w:p w14:paraId="5B70C3E4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1B7D49C7" w14:textId="77777777" w:rsidTr="0053285F">
        <w:tc>
          <w:tcPr>
            <w:tcW w:w="4171" w:type="dxa"/>
            <w:vAlign w:val="center"/>
          </w:tcPr>
          <w:p w14:paraId="7EF9B94A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c. 在背景下載圖片、辨識菜單並以 push message 傳回編號預覽。</w:t>
            </w:r>
          </w:p>
        </w:tc>
        <w:tc>
          <w:tcPr>
            <w:tcW w:w="3765" w:type="dxa"/>
            <w:vAlign w:val="center"/>
          </w:tcPr>
          <w:p w14:paraId="4D4642CB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 w:rsidR="00B7385B" w:rsidRPr="00B7385B" w14:paraId="6A79451B" w14:textId="77777777" w:rsidTr="0053285F">
        <w:tc>
          <w:tcPr>
            <w:tcW w:w="4171" w:type="dxa"/>
            <w:vAlign w:val="center"/>
          </w:tcPr>
          <w:p w14:paraId="30841D94" w14:textId="77777777" w:rsidR="00B7385B" w:rsidRPr="00B7385B" w:rsidRDefault="00B7385B" w:rsidP="0053285F">
            <w:pPr>
              <w:pStyle w:val="a3"/>
              <w:spacing w:before="0" w:after="0" w:line="264" w:lineRule="auto"/>
              <w:ind w:leftChars="0" w:left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w="3765" w:type="dxa"/>
            <w:vAlign w:val="center"/>
          </w:tcPr>
          <w:p w14:paraId="576F78C7" w14:textId="77777777" w:rsidR="00B7385B" w:rsidRPr="00B7385B" w:rsidRDefault="00B7385B" w:rsidP="00B7385B">
            <w:pPr>
              <w:pStyle w:val="a3"/>
              <w:spacing w:before="0" w:after="0" w:line="264" w:lineRule="auto"/>
              <w:ind w:leftChars="0"/>
              <w:jc w:val="lef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hAnsi="Times New Roman" w:eastAsia="標楷體"/>
                <w:b w:val="0"/>
              </w:rPr>
              <w:t>d. 輸入「改 3 菜名 …」或「改 3 價格 …」修正內容。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更新暫存分析、延長期限並回傳修正結果。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輸入「確認」或「取消」。</w:t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確認後建立正式菜單；取消或逾時則清除暫存資料。</w:t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1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6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輸入預算與偏好取得推薦，系統以同一確認菜單回覆。</w:t>
            </w:r>
          </w:p>
        </w:tc>
      </w:tr>
    </w:tbl>
    <w:p w14:paraId="495CFC58" w14:textId="77777777" w:rsidR="00B7385B" w:rsidRPr="00B7385B" w:rsidRDefault="00B7385B" w:rsidP="00B7385B">
      <w:pPr>
        <w:pStyle w:val="a3"/>
        <w:pageBreakBefore/>
        <w:spacing w:after="0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使用案例編號：OC-UC004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使用案例名稱：依餐廳名稱擷取公開菜單</w:t>
            </w:r>
          </w:p>
        </w:tc>
      </w:tr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a. 輸入餐廳名稱並要求取得菜單。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b. 啟動爬蟲，搜尋餐廳與菜單圖片。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c. 擷取文字菜單，資料不足時以影像補強。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d. 正規化分類、品項與價格並檢查可用性。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檢視擷取結果與餐廳身分。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外部驗證或網路失敗時回報原因，不覆蓋已確認菜單。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使用結果，或改以上傳照片建立。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註冊可用菜單供推薦使用。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>
      <w:pPr>
        <w:spacing w:after="120"/>
      </w:pPr>
    </w:p>
    <w:tbl>
      <w:tblPr>
        <w:tblStyle w:val="a4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使用案例編號：OC-UC005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/>
              </w:rPr>
              <w:t>使用案例名稱：查看評論證據與風險</w:t>
            </w:r>
          </w:p>
        </w:tc>
      </w:tr>
      <w:tr>
        <w:trPr>
          <w:tblHeader w:val="true"/>
        </w:trPr>
        <w:tc>
          <w:tcPr>
            <w:tcW w:type="dxa" w:w="4176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系統反應動作</w:t>
            </w:r>
          </w:p>
        </w:tc>
        <w:tc>
          <w:tcPr>
            <w:tcW w:type="dxa" w:w="3758"/>
            <w:vAlign w:val="center"/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Times New Roman" w:hAnsi="Times New Roman" w:eastAsia="標楷體"/>
                <w:b/>
              </w:rPr>
              <w:t>使用者操作動作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a. 選擇餐廳並要求更新評價摘要。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b. 辨識同名餐廳、地址與地圖連結。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c. 候選不明確時確認正確店家。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d. 蒐集公開來源、去重並標示品質與時效。</w:t>
            </w:r>
          </w:p>
        </w:tc>
        <w:tc>
          <w:tcPr>
            <w:tcW w:type="dxa" w:w="375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e. 計算面向分數、推薦分數與信心。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f. 標示業配／回饋誘因風險與證據編號。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g. 查看摘要、優缺點與證據來源。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  <w:t>h. 資料不足時顯示未知或低信心。</w:t>
            </w:r>
          </w:p>
        </w:tc>
        <w:tc>
          <w:tcPr>
            <w:tcW w:type="dxa" w:w="4153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標楷體"/>
                <w:b w:val="0"/>
              </w:rPr>
            </w:r>
          </w:p>
        </w:tc>
      </w:tr>
    </w:tbl>
    <w:p w14:paraId="0F498627" w14:textId="77777777" w:rsidR="00B7385B" w:rsidRPr="00B7385B" w:rsidRDefault="00B7385B" w:rsidP="00B7385B">
      <w:pPr>
        <w:pStyle w:val="a3"/>
        <w:spacing w:before="0" w:after="0" w:line="288" w:lineRule="auto"/>
        <w:ind w:leftChars="0" w:left="360"/>
        <w:rPr>
          <w:rFonts w:ascii="Times New Roman" w:eastAsia="標楷體" w:hAnsi="Times New Roman" w:cs="Times New Roman"/>
        </w:rPr>
      </w:pPr>
      <w:r>
        <w:rPr>
          <w:rFonts w:ascii="Times New Roman" w:hAnsi="Times New Roman" w:eastAsia="標楷體"/>
          <w:b w:val="0"/>
        </w:rPr>
        <w:t>補充：所有外部資料與 AI 產生內容均需通過格式、來源與限制條件檢查；菜單價格、過敏原及實際供應狀態仍以店家現場資訊為準。</w:t>
      </w:r>
    </w:p>
    <w:sectPr w:rsidR="00B7385B" w:rsidRPr="00B738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5DD1" w14:textId="77777777" w:rsidR="00D82ECF" w:rsidRDefault="00D82ECF" w:rsidP="00154259">
      <w:r>
        <w:separator/>
      </w:r>
    </w:p>
  </w:endnote>
  <w:endnote w:type="continuationSeparator" w:id="0">
    <w:p w14:paraId="5F6FE38C" w14:textId="77777777" w:rsidR="00D82ECF" w:rsidRDefault="00D82ECF" w:rsidP="0015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901B1" w14:textId="77777777" w:rsidR="00D82ECF" w:rsidRDefault="00D82ECF" w:rsidP="00154259">
      <w:r>
        <w:separator/>
      </w:r>
    </w:p>
  </w:footnote>
  <w:footnote w:type="continuationSeparator" w:id="0">
    <w:p w14:paraId="0F7DAAEF" w14:textId="77777777" w:rsidR="00D82ECF" w:rsidRDefault="00D82ECF" w:rsidP="00154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351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2724A7"/>
    <w:multiLevelType w:val="hybridMultilevel"/>
    <w:tmpl w:val="09AC6A80"/>
    <w:lvl w:ilvl="0" w:tplc="BC4C3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917555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A62DA7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4840384">
    <w:abstractNumId w:val="1"/>
  </w:num>
  <w:num w:numId="2" w16cid:durableId="1213927832">
    <w:abstractNumId w:val="3"/>
  </w:num>
  <w:num w:numId="3" w16cid:durableId="211772525">
    <w:abstractNumId w:val="2"/>
  </w:num>
  <w:num w:numId="4" w16cid:durableId="4405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8B"/>
    <w:rsid w:val="000A04A1"/>
    <w:rsid w:val="000A0BF8"/>
    <w:rsid w:val="00117EC0"/>
    <w:rsid w:val="00140C3B"/>
    <w:rsid w:val="0015408B"/>
    <w:rsid w:val="00154259"/>
    <w:rsid w:val="002A58B3"/>
    <w:rsid w:val="003217E8"/>
    <w:rsid w:val="00337945"/>
    <w:rsid w:val="004E55A6"/>
    <w:rsid w:val="005343BA"/>
    <w:rsid w:val="0053721D"/>
    <w:rsid w:val="00781B6B"/>
    <w:rsid w:val="007C650E"/>
    <w:rsid w:val="008104BF"/>
    <w:rsid w:val="00894DC5"/>
    <w:rsid w:val="008A29F0"/>
    <w:rsid w:val="00924E26"/>
    <w:rsid w:val="009401D4"/>
    <w:rsid w:val="00B53BD4"/>
    <w:rsid w:val="00B7385B"/>
    <w:rsid w:val="00D008C8"/>
    <w:rsid w:val="00D82ECF"/>
    <w:rsid w:val="00F2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DE670"/>
  <w15:chartTrackingRefBased/>
  <w15:docId w15:val="{28CE9EFA-82A0-4D60-8CAE-345FD047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08B"/>
    <w:pPr>
      <w:ind w:leftChars="200" w:left="480"/>
    </w:pPr>
  </w:style>
  <w:style w:type="table" w:styleId="a4">
    <w:name w:val="Table Grid"/>
    <w:basedOn w:val="a1"/>
    <w:uiPriority w:val="39"/>
    <w:rsid w:val="00154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5425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542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點餐指南針 AI 智慧點餐系統需求書</dc:title>
  <dc:subject>隊伍名稱：點餐指南針</dc:subject>
  <dc:creator/>
  <cp:keywords/>
  <dc:description/>
  <cp:lastModifiedBy>絜馨 鄭</cp:lastModifiedBy>
  <cp:revision>4</cp:revision>
  <cp:lastPrinted>2026-04-20T09:22:00Z</cp:lastPrinted>
  <dcterms:created xsi:type="dcterms:W3CDTF">2025-04-30T14:26:00Z</dcterms:created>
  <dcterms:modified xsi:type="dcterms:W3CDTF">2026-04-20T09:22:00Z</dcterms:modified>
</cp:coreProperties>
</file>