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794" w:rsidRPr="00A87794" w:rsidRDefault="00A87794" w:rsidP="00A87794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4"/>
          <w:szCs w:val="44"/>
          <w:lang w:eastAsia="en-IN" w:bidi="hi-IN"/>
        </w:rPr>
      </w:pPr>
      <w:r w:rsidRPr="00A87794">
        <w:rPr>
          <w:rFonts w:ascii="Open Sans" w:eastAsia="Times New Roman" w:hAnsi="Open Sans" w:cs="Open Sans"/>
          <w:b/>
          <w:bCs/>
          <w:color w:val="000000"/>
          <w:kern w:val="36"/>
          <w:sz w:val="44"/>
          <w:szCs w:val="44"/>
          <w:lang w:eastAsia="en-IN" w:bidi="hi-IN"/>
        </w:rPr>
        <w:t>Polymorphism</w:t>
      </w:r>
    </w:p>
    <w:p w:rsidR="00A87794" w:rsidRPr="00A87794" w:rsidRDefault="00A87794" w:rsidP="00A87794">
      <w:pPr>
        <w:pStyle w:val="Heading3"/>
        <w:shd w:val="clear" w:color="auto" w:fill="FFFFFF"/>
        <w:spacing w:after="75"/>
        <w:rPr>
          <w:rFonts w:ascii="Open Sans" w:hAnsi="Open Sans" w:cs="Open Sans"/>
          <w:color w:val="000000"/>
          <w:sz w:val="36"/>
          <w:szCs w:val="36"/>
        </w:rPr>
      </w:pPr>
      <w:r w:rsidRPr="00A87794">
        <w:rPr>
          <w:rFonts w:ascii="Open Sans" w:hAnsi="Open Sans" w:cs="Open Sans"/>
          <w:color w:val="000000"/>
          <w:sz w:val="36"/>
          <w:szCs w:val="36"/>
        </w:rPr>
        <w:t>Pointers to base class</w:t>
      </w:r>
    </w:p>
    <w:p w:rsidR="00A87794" w:rsidRDefault="00A87794" w:rsidP="00A87794">
      <w:pPr>
        <w:rPr>
          <w:rFonts w:ascii="Open Sans" w:hAnsi="Open Sans" w:cs="Open Sans"/>
          <w:sz w:val="32"/>
          <w:szCs w:val="32"/>
        </w:rPr>
      </w:pP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One of the key features of class inheritance is that a pointer to a derived class is type-compatible with a pointer to its base class. </w:t>
      </w:r>
      <w:r w:rsidRPr="00A87794">
        <w:rPr>
          <w:rFonts w:ascii="Open Sans" w:hAnsi="Open Sans" w:cs="Open Sans"/>
          <w:i/>
          <w:iCs/>
          <w:color w:val="000000"/>
          <w:sz w:val="24"/>
          <w:szCs w:val="24"/>
          <w:shd w:val="clear" w:color="auto" w:fill="FFFFFF"/>
        </w:rPr>
        <w:t>Polymorphism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is the art of taking advantage of this simple but powerful and versatile feature.</w:t>
      </w:r>
      <w:r w:rsidRPr="00A87794">
        <w:rPr>
          <w:rFonts w:ascii="Open Sans" w:hAnsi="Open Sans" w:cs="Open Sans"/>
          <w:color w:val="000000"/>
          <w:sz w:val="24"/>
          <w:szCs w:val="24"/>
        </w:rPr>
        <w:br/>
      </w:r>
      <w:r w:rsidRPr="00A87794">
        <w:rPr>
          <w:rFonts w:ascii="Open Sans" w:hAnsi="Open Sans" w:cs="Open Sans"/>
          <w:color w:val="000000"/>
          <w:sz w:val="24"/>
          <w:szCs w:val="24"/>
        </w:rPr>
        <w:br/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The example about the rectangle and triangle classes can be rewritten using pointers </w:t>
      </w:r>
      <w:proofErr w:type="gramStart"/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taking this feature into account</w:t>
      </w:r>
      <w:proofErr w:type="gramEnd"/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:</w:t>
      </w:r>
      <w:r w:rsidRPr="00A87794">
        <w:rPr>
          <w:rFonts w:ascii="Open Sans" w:hAnsi="Open Sans" w:cs="Open Sans"/>
          <w:color w:val="000000"/>
          <w:sz w:val="24"/>
          <w:szCs w:val="24"/>
        </w:rPr>
        <w:br/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ite"/>
          <w:rFonts w:ascii="Consolas" w:hAnsi="Consolas" w:cs="Open Sans"/>
          <w:i w:val="0"/>
          <w:iCs w:val="0"/>
          <w:color w:val="007000"/>
          <w:sz w:val="23"/>
          <w:szCs w:val="23"/>
        </w:rPr>
        <w:t>// pointers to base class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Definition"/>
          <w:rFonts w:ascii="Consolas" w:hAnsi="Consolas" w:cs="Open Sans"/>
          <w:i w:val="0"/>
          <w:iCs w:val="0"/>
          <w:color w:val="500070"/>
          <w:sz w:val="23"/>
          <w:szCs w:val="23"/>
        </w:rPr>
        <w:t>#include &lt;</w:t>
      </w:r>
      <w:proofErr w:type="spellStart"/>
      <w:r w:rsidRPr="00A87794">
        <w:rPr>
          <w:rStyle w:val="HTMLDefinition"/>
          <w:rFonts w:ascii="Consolas" w:hAnsi="Consolas" w:cs="Open Sans"/>
          <w:i w:val="0"/>
          <w:iCs w:val="0"/>
          <w:color w:val="500070"/>
          <w:sz w:val="23"/>
          <w:szCs w:val="23"/>
        </w:rPr>
        <w:t>iostream</w:t>
      </w:r>
      <w:proofErr w:type="spellEnd"/>
      <w:r w:rsidRPr="00A87794">
        <w:rPr>
          <w:rStyle w:val="HTMLDefinition"/>
          <w:rFonts w:ascii="Consolas" w:hAnsi="Consolas" w:cs="Open Sans"/>
          <w:i w:val="0"/>
          <w:iCs w:val="0"/>
          <w:color w:val="500070"/>
          <w:sz w:val="23"/>
          <w:szCs w:val="23"/>
        </w:rPr>
        <w:t>&gt;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proofErr w:type="gramStart"/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using</w:t>
      </w:r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</w:t>
      </w:r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namespace</w:t>
      </w: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</w:t>
      </w:r>
      <w:proofErr w:type="spellStart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std</w:t>
      </w:r>
      <w:proofErr w:type="spell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;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proofErr w:type="gramStart"/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class</w:t>
      </w:r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Polygon {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</w:t>
      </w:r>
      <w:proofErr w:type="gramStart"/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protected</w:t>
      </w:r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: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  </w:t>
      </w:r>
      <w:proofErr w:type="spellStart"/>
      <w:proofErr w:type="gramStart"/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int</w:t>
      </w:r>
      <w:proofErr w:type="spellEnd"/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width, height;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</w:t>
      </w:r>
      <w:proofErr w:type="gramStart"/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public</w:t>
      </w:r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: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  </w:t>
      </w:r>
      <w:proofErr w:type="gramStart"/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void</w:t>
      </w:r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</w:t>
      </w:r>
      <w:proofErr w:type="spellStart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set_values</w:t>
      </w:r>
      <w:proofErr w:type="spell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(</w:t>
      </w:r>
      <w:proofErr w:type="spellStart"/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int</w:t>
      </w:r>
      <w:proofErr w:type="spell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a, </w:t>
      </w:r>
      <w:proofErr w:type="spellStart"/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int</w:t>
      </w:r>
      <w:proofErr w:type="spell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b)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    </w:t>
      </w:r>
      <w:proofErr w:type="gramStart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{ width</w:t>
      </w:r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=a; height=b; }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};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proofErr w:type="gramStart"/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class</w:t>
      </w:r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Rectangle: </w:t>
      </w:r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public</w:t>
      </w: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Polygon {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</w:t>
      </w:r>
      <w:proofErr w:type="gramStart"/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public</w:t>
      </w:r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: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  </w:t>
      </w:r>
      <w:proofErr w:type="spellStart"/>
      <w:proofErr w:type="gramStart"/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int</w:t>
      </w:r>
      <w:proofErr w:type="spellEnd"/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area()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    </w:t>
      </w:r>
      <w:proofErr w:type="gramStart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{ </w:t>
      </w:r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return</w:t>
      </w:r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width*height; }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};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proofErr w:type="gramStart"/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class</w:t>
      </w:r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Triangle: </w:t>
      </w:r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public</w:t>
      </w: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Polygon {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</w:t>
      </w:r>
      <w:proofErr w:type="gramStart"/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public</w:t>
      </w:r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: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  </w:t>
      </w:r>
      <w:proofErr w:type="spellStart"/>
      <w:proofErr w:type="gramStart"/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int</w:t>
      </w:r>
      <w:proofErr w:type="spellEnd"/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area()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    </w:t>
      </w:r>
      <w:proofErr w:type="gramStart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{ </w:t>
      </w:r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return</w:t>
      </w:r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width*height/2; }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};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proofErr w:type="spellStart"/>
      <w:proofErr w:type="gramStart"/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int</w:t>
      </w:r>
      <w:proofErr w:type="spellEnd"/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main () {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Rectangle </w:t>
      </w:r>
      <w:proofErr w:type="spellStart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rect</w:t>
      </w:r>
      <w:proofErr w:type="spell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;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Triangle </w:t>
      </w:r>
      <w:proofErr w:type="spellStart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trgl</w:t>
      </w:r>
      <w:proofErr w:type="spell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;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Polygon * ppoly1 = &amp;</w:t>
      </w:r>
      <w:proofErr w:type="spellStart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rect</w:t>
      </w:r>
      <w:proofErr w:type="spell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;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Polygon * ppoly2 = &amp;</w:t>
      </w:r>
      <w:proofErr w:type="spellStart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trgl</w:t>
      </w:r>
      <w:proofErr w:type="spell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;</w:t>
      </w:r>
      <w:bookmarkStart w:id="0" w:name="_GoBack"/>
      <w:bookmarkEnd w:id="0"/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ppoly1-&gt;</w:t>
      </w:r>
      <w:proofErr w:type="spellStart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set_values</w:t>
      </w:r>
      <w:proofErr w:type="spell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(4</w:t>
      </w:r>
      <w:proofErr w:type="gramStart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,5</w:t>
      </w:r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);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ppoly2-&gt;</w:t>
      </w:r>
      <w:proofErr w:type="spellStart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set_values</w:t>
      </w:r>
      <w:proofErr w:type="spell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(4</w:t>
      </w:r>
      <w:proofErr w:type="gramStart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,5</w:t>
      </w:r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);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</w:t>
      </w:r>
      <w:proofErr w:type="spellStart"/>
      <w:proofErr w:type="gramStart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cout</w:t>
      </w:r>
      <w:proofErr w:type="spellEnd"/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&lt;&lt; </w:t>
      </w:r>
      <w:proofErr w:type="spellStart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rect.area</w:t>
      </w:r>
      <w:proofErr w:type="spell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() &lt;&lt; </w:t>
      </w:r>
      <w:r w:rsidRPr="00A87794">
        <w:rPr>
          <w:rStyle w:val="HTMLKeyboard"/>
          <w:rFonts w:ascii="Consolas" w:hAnsi="Consolas" w:cs="Open Sans"/>
          <w:color w:val="600030"/>
          <w:sz w:val="23"/>
          <w:szCs w:val="23"/>
        </w:rPr>
        <w:t>'\n'</w:t>
      </w: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;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</w:t>
      </w:r>
      <w:proofErr w:type="spellStart"/>
      <w:proofErr w:type="gramStart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cout</w:t>
      </w:r>
      <w:proofErr w:type="spellEnd"/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&lt;&lt; </w:t>
      </w:r>
      <w:proofErr w:type="spellStart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trgl.area</w:t>
      </w:r>
      <w:proofErr w:type="spell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() &lt;&lt; </w:t>
      </w:r>
      <w:r w:rsidRPr="00A87794">
        <w:rPr>
          <w:rStyle w:val="HTMLKeyboard"/>
          <w:rFonts w:ascii="Consolas" w:hAnsi="Consolas" w:cs="Open Sans"/>
          <w:color w:val="600030"/>
          <w:sz w:val="23"/>
          <w:szCs w:val="23"/>
        </w:rPr>
        <w:t>'\n'</w:t>
      </w: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>;</w:t>
      </w:r>
    </w:p>
    <w:p w:rsidR="00A87794" w:rsidRPr="00A87794" w:rsidRDefault="00A87794" w:rsidP="00A87794">
      <w:pPr>
        <w:pStyle w:val="HTMLPreformatted"/>
        <w:rPr>
          <w:rStyle w:val="HTMLCod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 </w:t>
      </w:r>
      <w:proofErr w:type="gramStart"/>
      <w:r w:rsidRPr="00A87794">
        <w:rPr>
          <w:rStyle w:val="HTMLVariable"/>
          <w:rFonts w:ascii="Consolas" w:hAnsi="Consolas" w:cs="Open Sans"/>
          <w:i w:val="0"/>
          <w:iCs w:val="0"/>
          <w:color w:val="0000B0"/>
          <w:sz w:val="23"/>
          <w:szCs w:val="23"/>
        </w:rPr>
        <w:t>return</w:t>
      </w:r>
      <w:proofErr w:type="gramEnd"/>
      <w:r w:rsidRPr="00A87794">
        <w:rPr>
          <w:rStyle w:val="HTMLCode"/>
          <w:rFonts w:ascii="Consolas" w:hAnsi="Consolas" w:cs="Open Sans"/>
          <w:color w:val="000000"/>
          <w:sz w:val="23"/>
          <w:szCs w:val="23"/>
        </w:rPr>
        <w:t xml:space="preserve"> 0;</w:t>
      </w:r>
    </w:p>
    <w:p w:rsidR="00A87794" w:rsidRPr="00A87794" w:rsidRDefault="00A87794" w:rsidP="00A87794">
      <w:pPr>
        <w:rPr>
          <w:rFonts w:ascii="Consolas" w:hAnsi="Consolas" w:cs="Open Sans"/>
          <w:sz w:val="23"/>
          <w:szCs w:val="23"/>
        </w:rPr>
      </w:pPr>
      <w:r w:rsidRPr="00A87794">
        <w:rPr>
          <w:rStyle w:val="HTMLCode"/>
          <w:rFonts w:ascii="Consolas" w:eastAsiaTheme="minorHAnsi" w:hAnsi="Consolas" w:cs="Open Sans"/>
          <w:color w:val="000000"/>
          <w:sz w:val="23"/>
          <w:szCs w:val="23"/>
        </w:rPr>
        <w:t>}</w:t>
      </w:r>
    </w:p>
    <w:p w:rsidR="00A87794" w:rsidRPr="00A87794" w:rsidRDefault="00A87794" w:rsidP="00A87794">
      <w:pPr>
        <w:rPr>
          <w:rFonts w:ascii="Open Sans" w:hAnsi="Open Sans" w:cs="Open Sans"/>
          <w:b/>
          <w:bCs/>
          <w:color w:val="000000"/>
          <w:sz w:val="24"/>
          <w:szCs w:val="24"/>
        </w:rPr>
      </w:pPr>
      <w:r w:rsidRPr="00A87794">
        <w:rPr>
          <w:rFonts w:ascii="Open Sans" w:hAnsi="Open Sans" w:cs="Open Sans"/>
          <w:b/>
          <w:bCs/>
          <w:color w:val="000000"/>
          <w:sz w:val="24"/>
          <w:szCs w:val="24"/>
        </w:rPr>
        <w:t>Output</w:t>
      </w:r>
    </w:p>
    <w:p w:rsidR="00A87794" w:rsidRPr="00A87794" w:rsidRDefault="00A87794" w:rsidP="00A87794">
      <w:pPr>
        <w:pStyle w:val="HTMLPreformatted"/>
        <w:rPr>
          <w:rStyle w:val="HTMLSample"/>
          <w:rFonts w:ascii="Consolas" w:hAnsi="Consolas" w:cs="Open Sans"/>
          <w:color w:val="000000"/>
          <w:sz w:val="23"/>
          <w:szCs w:val="23"/>
        </w:rPr>
      </w:pPr>
      <w:r w:rsidRPr="00A87794">
        <w:rPr>
          <w:rStyle w:val="HTMLSample"/>
          <w:rFonts w:ascii="Consolas" w:hAnsi="Consolas" w:cs="Open Sans"/>
          <w:color w:val="000000"/>
          <w:sz w:val="23"/>
          <w:szCs w:val="23"/>
        </w:rPr>
        <w:lastRenderedPageBreak/>
        <w:t>20</w:t>
      </w:r>
    </w:p>
    <w:p w:rsidR="00A87794" w:rsidRPr="00A87794" w:rsidRDefault="00A87794" w:rsidP="00A87794">
      <w:pPr>
        <w:rPr>
          <w:rFonts w:ascii="Open Sans" w:hAnsi="Open Sans" w:cs="Open Sans"/>
          <w:sz w:val="36"/>
          <w:szCs w:val="36"/>
        </w:rPr>
      </w:pPr>
      <w:proofErr w:type="gramStart"/>
      <w:r w:rsidRPr="00A87794">
        <w:rPr>
          <w:rStyle w:val="HTMLSample"/>
          <w:rFonts w:ascii="Consolas" w:eastAsiaTheme="minorHAnsi" w:hAnsi="Consolas" w:cs="Open Sans"/>
          <w:color w:val="000000"/>
          <w:sz w:val="23"/>
          <w:szCs w:val="23"/>
        </w:rPr>
        <w:t>10</w:t>
      </w:r>
      <w:proofErr w:type="gramEnd"/>
      <w:r w:rsidRPr="00A87794">
        <w:rPr>
          <w:rFonts w:ascii="Consolas" w:hAnsi="Consolas" w:cs="Open Sans"/>
          <w:color w:val="000000"/>
          <w:sz w:val="23"/>
          <w:szCs w:val="23"/>
        </w:rPr>
        <w:br/>
      </w:r>
      <w:r w:rsidRPr="00A87794">
        <w:rPr>
          <w:rFonts w:ascii="Open Sans" w:hAnsi="Open Sans" w:cs="Open Sans"/>
          <w:color w:val="000000"/>
          <w:sz w:val="24"/>
          <w:szCs w:val="24"/>
        </w:rPr>
        <w:br/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Function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main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declares two pointers to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Polygon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(named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ppoly1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and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ppoly2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). These </w:t>
      </w:r>
      <w:proofErr w:type="gramStart"/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are assigned</w:t>
      </w:r>
      <w:proofErr w:type="gramEnd"/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 the addresses of </w:t>
      </w:r>
      <w:proofErr w:type="spellStart"/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rect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and</w:t>
      </w:r>
      <w:proofErr w:type="spellEnd"/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trgl</w:t>
      </w:r>
      <w:proofErr w:type="spellEnd"/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, respectively, which are objects of type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Rectangle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and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Triangle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. Such assignments are valid, since both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Rectangle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and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Triangle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are classes derived from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Polygon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.</w:t>
      </w:r>
      <w:r w:rsidRPr="00A87794">
        <w:rPr>
          <w:rFonts w:ascii="Open Sans" w:hAnsi="Open Sans" w:cs="Open Sans"/>
          <w:color w:val="000000"/>
          <w:sz w:val="24"/>
          <w:szCs w:val="24"/>
        </w:rPr>
        <w:br/>
      </w:r>
      <w:r w:rsidRPr="00A87794">
        <w:rPr>
          <w:rFonts w:ascii="Open Sans" w:hAnsi="Open Sans" w:cs="Open Sans"/>
          <w:color w:val="000000"/>
          <w:sz w:val="24"/>
          <w:szCs w:val="24"/>
        </w:rPr>
        <w:br/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Dereferencing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ppoly1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and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ppoly2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(with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*ppoly1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and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*ppoly2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) is valid and allows us to access the members of their pointed objects. For example, the following two statements would be equivalent in the previous example:</w:t>
      </w:r>
      <w:r w:rsidRPr="00A87794">
        <w:rPr>
          <w:rFonts w:ascii="Open Sans" w:hAnsi="Open Sans" w:cs="Open Sans"/>
          <w:color w:val="000000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3271"/>
        <w:gridCol w:w="51"/>
      </w:tblGrid>
      <w:tr w:rsidR="00A87794" w:rsidRPr="00A87794" w:rsidTr="00A87794">
        <w:trPr>
          <w:tblCellSpacing w:w="15" w:type="dxa"/>
        </w:trPr>
        <w:tc>
          <w:tcPr>
            <w:tcW w:w="0" w:type="auto"/>
            <w:hideMark/>
          </w:tcPr>
          <w:p w:rsidR="00A87794" w:rsidRPr="00A87794" w:rsidRDefault="00A87794">
            <w:pPr>
              <w:pStyle w:val="HTMLPreformatted"/>
              <w:jc w:val="right"/>
              <w:rPr>
                <w:rFonts w:ascii="Open Sans" w:hAnsi="Open Sans" w:cs="Open Sans"/>
                <w:color w:val="A0A0A0"/>
                <w:sz w:val="28"/>
                <w:szCs w:val="28"/>
              </w:rPr>
            </w:pPr>
            <w:r w:rsidRPr="00A87794">
              <w:rPr>
                <w:rStyle w:val="HTMLCode"/>
                <w:rFonts w:ascii="Open Sans" w:hAnsi="Open Sans" w:cs="Open Sans"/>
                <w:color w:val="A0A0A0"/>
                <w:sz w:val="28"/>
                <w:szCs w:val="28"/>
              </w:rPr>
              <w:t>1</w:t>
            </w:r>
            <w:r w:rsidRPr="00A87794">
              <w:rPr>
                <w:rFonts w:ascii="Open Sans" w:hAnsi="Open Sans" w:cs="Open Sans"/>
                <w:color w:val="A0A0A0"/>
                <w:sz w:val="28"/>
                <w:szCs w:val="28"/>
              </w:rPr>
              <w:br/>
            </w:r>
            <w:r w:rsidRPr="00A87794">
              <w:rPr>
                <w:rStyle w:val="HTMLCode"/>
                <w:rFonts w:ascii="Open Sans" w:hAnsi="Open Sans" w:cs="Open Sans"/>
                <w:color w:val="A0A0A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A87794" w:rsidRPr="00A87794" w:rsidRDefault="00A87794">
            <w:pPr>
              <w:pStyle w:val="HTMLPreformatted"/>
              <w:rPr>
                <w:rStyle w:val="HTMLCode"/>
                <w:rFonts w:ascii="Open Sans" w:hAnsi="Open Sans" w:cs="Open Sans"/>
                <w:color w:val="000000"/>
                <w:sz w:val="28"/>
                <w:szCs w:val="28"/>
              </w:rPr>
            </w:pPr>
            <w:r w:rsidRPr="00A87794">
              <w:rPr>
                <w:rStyle w:val="HTMLCode"/>
                <w:rFonts w:ascii="Open Sans" w:hAnsi="Open Sans" w:cs="Open Sans"/>
                <w:color w:val="000000"/>
                <w:sz w:val="28"/>
                <w:szCs w:val="28"/>
              </w:rPr>
              <w:t>ppoly1-&gt;</w:t>
            </w:r>
            <w:proofErr w:type="spellStart"/>
            <w:r w:rsidRPr="00A87794">
              <w:rPr>
                <w:rStyle w:val="HTMLCode"/>
                <w:rFonts w:ascii="Open Sans" w:hAnsi="Open Sans" w:cs="Open Sans"/>
                <w:color w:val="000000"/>
                <w:sz w:val="28"/>
                <w:szCs w:val="28"/>
              </w:rPr>
              <w:t>set_values</w:t>
            </w:r>
            <w:proofErr w:type="spellEnd"/>
            <w:r w:rsidRPr="00A87794">
              <w:rPr>
                <w:rStyle w:val="HTMLCode"/>
                <w:rFonts w:ascii="Open Sans" w:hAnsi="Open Sans" w:cs="Open Sans"/>
                <w:color w:val="000000"/>
                <w:sz w:val="28"/>
                <w:szCs w:val="28"/>
              </w:rPr>
              <w:t xml:space="preserve"> (4,5);</w:t>
            </w:r>
          </w:p>
          <w:p w:rsidR="00A87794" w:rsidRPr="00A87794" w:rsidRDefault="00A87794">
            <w:pPr>
              <w:pStyle w:val="HTMLPreformatted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proofErr w:type="spellStart"/>
            <w:r w:rsidRPr="00A87794">
              <w:rPr>
                <w:rStyle w:val="HTMLCode"/>
                <w:rFonts w:ascii="Open Sans" w:hAnsi="Open Sans" w:cs="Open Sans"/>
                <w:color w:val="000000"/>
                <w:sz w:val="28"/>
                <w:szCs w:val="28"/>
              </w:rPr>
              <w:t>rect.set_values</w:t>
            </w:r>
            <w:proofErr w:type="spellEnd"/>
            <w:r w:rsidRPr="00A87794">
              <w:rPr>
                <w:rStyle w:val="HTMLCode"/>
                <w:rFonts w:ascii="Open Sans" w:hAnsi="Open Sans" w:cs="Open Sans"/>
                <w:color w:val="000000"/>
                <w:sz w:val="28"/>
                <w:szCs w:val="28"/>
              </w:rPr>
              <w:t xml:space="preserve"> (4,5);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87794" w:rsidRPr="00A87794" w:rsidRDefault="00A87794">
            <w:pPr>
              <w:rPr>
                <w:rFonts w:ascii="Open Sans" w:hAnsi="Open Sans" w:cs="Open Sans"/>
                <w:color w:val="000000"/>
                <w:sz w:val="32"/>
                <w:szCs w:val="32"/>
              </w:rPr>
            </w:pPr>
          </w:p>
        </w:tc>
      </w:tr>
    </w:tbl>
    <w:p w:rsidR="00DB2F63" w:rsidRPr="00A87794" w:rsidRDefault="00A87794">
      <w:pPr>
        <w:rPr>
          <w:rFonts w:ascii="Open Sans" w:hAnsi="Open Sans" w:cs="Open Sans"/>
          <w:sz w:val="32"/>
          <w:szCs w:val="32"/>
        </w:rPr>
      </w:pPr>
      <w:r w:rsidRPr="00A87794">
        <w:rPr>
          <w:rFonts w:ascii="Open Sans" w:hAnsi="Open Sans" w:cs="Open Sans"/>
          <w:color w:val="000000"/>
          <w:sz w:val="24"/>
          <w:szCs w:val="24"/>
        </w:rPr>
        <w:br/>
      </w:r>
      <w:r w:rsidRPr="00A87794">
        <w:rPr>
          <w:rFonts w:ascii="Open Sans" w:hAnsi="Open Sans" w:cs="Open Sans"/>
          <w:color w:val="000000"/>
          <w:sz w:val="24"/>
          <w:szCs w:val="24"/>
        </w:rPr>
        <w:br/>
      </w:r>
      <w:proofErr w:type="gramStart"/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But</w:t>
      </w:r>
      <w:proofErr w:type="gramEnd"/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 because the type of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ppoly1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and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ppoly2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is pointer to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Polygon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(and not pointer to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Rectangle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nor pointer to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Triangle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), only the members inherited from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Polygon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can be accessed, and not those of the derived classes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Rectangle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and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Triangle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. That is why the program above accesses the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area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members of both objects using </w:t>
      </w:r>
      <w:proofErr w:type="spellStart"/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rect</w:t>
      </w:r>
      <w:proofErr w:type="spellEnd"/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and </w:t>
      </w:r>
      <w:proofErr w:type="spellStart"/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trgl</w:t>
      </w:r>
      <w:proofErr w:type="spellEnd"/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directly, instead of the pointers; the pointers to the base class cannot access the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area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members.</w:t>
      </w:r>
      <w:r w:rsidRPr="00A87794">
        <w:rPr>
          <w:rFonts w:ascii="Open Sans" w:hAnsi="Open Sans" w:cs="Open Sans"/>
          <w:color w:val="000000"/>
          <w:sz w:val="24"/>
          <w:szCs w:val="24"/>
        </w:rPr>
        <w:br/>
      </w:r>
      <w:r w:rsidRPr="00A87794">
        <w:rPr>
          <w:rFonts w:ascii="Open Sans" w:hAnsi="Open Sans" w:cs="Open Sans"/>
          <w:color w:val="000000"/>
          <w:sz w:val="24"/>
          <w:szCs w:val="24"/>
        </w:rPr>
        <w:br/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Member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area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</w:t>
      </w:r>
      <w:proofErr w:type="gramStart"/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could have been accessed</w:t>
      </w:r>
      <w:proofErr w:type="gramEnd"/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 with the pointers to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Polygon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if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area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were a member of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Polygon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instead of a member of its derived classes, but the problem is that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Rectangle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and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Triangle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 implement different versions of </w:t>
      </w:r>
      <w:r w:rsidRPr="00A87794">
        <w:rPr>
          <w:rStyle w:val="HTMLCode"/>
          <w:rFonts w:ascii="Open Sans" w:eastAsiaTheme="minorHAnsi" w:hAnsi="Open Sans" w:cs="Open Sans"/>
          <w:color w:val="000000"/>
          <w:sz w:val="24"/>
          <w:szCs w:val="24"/>
          <w:shd w:val="clear" w:color="auto" w:fill="FFFFFF"/>
        </w:rPr>
        <w:t>area</w:t>
      </w:r>
      <w:r w:rsidRPr="00A87794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, therefore there is not a single common version that could be implemented in the base class. </w:t>
      </w:r>
    </w:p>
    <w:sectPr w:rsidR="00DB2F63" w:rsidRPr="00A8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94"/>
    <w:rsid w:val="00A87794"/>
    <w:rsid w:val="00DB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4230"/>
  <w15:chartTrackingRefBased/>
  <w15:docId w15:val="{2C2A80BC-A376-42F8-B4B4-3365F4EE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7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79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7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794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A87794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87794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87794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8779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87794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87794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A877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5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6207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2019-04-16T09:56:00Z</dcterms:created>
  <dcterms:modified xsi:type="dcterms:W3CDTF">2019-04-16T09:59:00Z</dcterms:modified>
</cp:coreProperties>
</file>