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b/>
          <w:bCs/>
          <w:sz w:val="32"/>
          <w:szCs w:val="32"/>
          <w:lang w:val="en-US" w:eastAsia="zh-CN"/>
        </w:rPr>
      </w:pPr>
      <w:r>
        <w:rPr>
          <w:rFonts w:hint="eastAsia"/>
          <w:b/>
          <w:bCs/>
          <w:sz w:val="32"/>
          <w:szCs w:val="32"/>
          <w:lang w:val="en-US" w:eastAsia="zh-CN"/>
        </w:rPr>
        <w:t>厦门为尔思电子商务有限公司</w:t>
      </w:r>
    </w:p>
    <w:p>
      <w:pPr>
        <w:jc w:val="center"/>
        <w:rPr>
          <w:rFonts w:hint="eastAsia"/>
          <w:b/>
          <w:bCs/>
          <w:sz w:val="32"/>
          <w:szCs w:val="32"/>
          <w:lang w:val="en-US" w:eastAsia="zh-CN"/>
        </w:rPr>
      </w:pPr>
      <w:r>
        <w:rPr>
          <w:rFonts w:hint="eastAsia"/>
          <w:b/>
          <w:bCs/>
          <w:sz w:val="32"/>
          <w:szCs w:val="32"/>
          <w:lang w:val="en-US" w:eastAsia="zh-CN"/>
        </w:rPr>
        <w:t>9号购物商城渠道营销手册</w:t>
      </w:r>
    </w:p>
    <w:p>
      <w:pPr>
        <w:numPr>
          <w:ilvl w:val="0"/>
          <w:numId w:val="0"/>
        </w:numPr>
        <w:jc w:val="left"/>
        <w:rPr>
          <w:rFonts w:hint="eastAsia"/>
          <w:color w:val="auto"/>
          <w:lang w:val="en-US" w:eastAsia="zh-CN"/>
        </w:rPr>
      </w:pPr>
      <w:r>
        <w:rPr>
          <w:rFonts w:hint="eastAsia"/>
          <w:color w:val="auto"/>
          <w:lang w:val="en-US" w:eastAsia="zh-CN"/>
        </w:rPr>
        <w:t>一、平台简介</w:t>
      </w:r>
    </w:p>
    <w:p>
      <w:pPr>
        <w:pStyle w:val="5"/>
        <w:ind w:left="720" w:firstLine="0" w:firstLineChars="0"/>
        <w:rPr>
          <w:rFonts w:ascii="宋体" w:hAnsi="宋体" w:cs="微软雅黑"/>
          <w:color w:val="auto"/>
          <w:szCs w:val="21"/>
        </w:rPr>
      </w:pPr>
      <w:r>
        <w:rPr>
          <w:rFonts w:ascii="宋体" w:hAnsi="宋体"/>
          <w:color w:val="auto"/>
          <w:sz w:val="21"/>
          <w:szCs w:val="21"/>
        </w:rPr>
        <w:t>9</w:t>
      </w:r>
      <w:r>
        <w:rPr>
          <w:rFonts w:hint="eastAsia" w:ascii="宋体" w:hAnsi="宋体" w:cs="微软雅黑"/>
          <w:color w:val="auto"/>
          <w:sz w:val="21"/>
          <w:szCs w:val="21"/>
        </w:rPr>
        <w:t>号购物商城是一</w:t>
      </w:r>
      <w:r>
        <w:rPr>
          <w:rFonts w:hint="eastAsia" w:ascii="宋体" w:hAnsi="宋体" w:cs="微软雅黑"/>
          <w:color w:val="auto"/>
          <w:sz w:val="21"/>
          <w:szCs w:val="21"/>
          <w:lang w:eastAsia="zh-CN"/>
        </w:rPr>
        <w:t>个</w:t>
      </w:r>
      <w:r>
        <w:rPr>
          <w:rFonts w:hint="eastAsia" w:ascii="宋体" w:hAnsi="宋体" w:cs="微软雅黑"/>
          <w:color w:val="auto"/>
          <w:sz w:val="21"/>
          <w:szCs w:val="21"/>
        </w:rPr>
        <w:t>优质的电子商务平台。我们利用丰富的电子商务管理服务经验和先进的互联网技术为消费者每天提供精美的商品和优质的服务，从而让消费体验更便捷快速的购物方式。</w:t>
      </w:r>
      <w:r>
        <w:rPr>
          <w:rFonts w:ascii="宋体" w:hAnsi="宋体" w:cs="微软雅黑"/>
          <w:color w:val="auto"/>
          <w:sz w:val="21"/>
          <w:szCs w:val="21"/>
        </w:rPr>
        <w:t>9</w:t>
      </w:r>
      <w:r>
        <w:rPr>
          <w:rFonts w:hint="eastAsia" w:ascii="宋体" w:hAnsi="宋体" w:cs="微软雅黑"/>
          <w:color w:val="auto"/>
          <w:sz w:val="21"/>
          <w:szCs w:val="21"/>
        </w:rPr>
        <w:t>号购物商城主要是联盟地面优质商家为会员提供一个购物有赠送的平台，让</w:t>
      </w:r>
      <w:r>
        <w:rPr>
          <w:rFonts w:ascii="宋体" w:hAnsi="宋体" w:cs="微软雅黑"/>
          <w:color w:val="auto"/>
          <w:sz w:val="21"/>
          <w:szCs w:val="21"/>
        </w:rPr>
        <w:t>9</w:t>
      </w:r>
      <w:r>
        <w:rPr>
          <w:rFonts w:hint="eastAsia" w:ascii="宋体" w:hAnsi="宋体" w:cs="微软雅黑"/>
          <w:color w:val="auto"/>
          <w:sz w:val="21"/>
          <w:szCs w:val="21"/>
        </w:rPr>
        <w:t>号购物商城的会员得到最大的实惠，会员在联盟商家或</w:t>
      </w:r>
      <w:r>
        <w:rPr>
          <w:rFonts w:ascii="宋体" w:hAnsi="宋体" w:cs="微软雅黑"/>
          <w:color w:val="auto"/>
          <w:sz w:val="21"/>
          <w:szCs w:val="21"/>
        </w:rPr>
        <w:t>9</w:t>
      </w:r>
      <w:r>
        <w:rPr>
          <w:rFonts w:hint="eastAsia" w:ascii="宋体" w:hAnsi="宋体" w:cs="微软雅黑"/>
          <w:color w:val="auto"/>
          <w:sz w:val="21"/>
          <w:szCs w:val="21"/>
        </w:rPr>
        <w:t>号购物商城累计消费满</w:t>
      </w:r>
      <w:r>
        <w:rPr>
          <w:rFonts w:ascii="宋体" w:hAnsi="宋体" w:cs="微软雅黑"/>
          <w:color w:val="auto"/>
          <w:sz w:val="21"/>
          <w:szCs w:val="21"/>
        </w:rPr>
        <w:t>500</w:t>
      </w:r>
      <w:r>
        <w:rPr>
          <w:rFonts w:hint="eastAsia" w:ascii="宋体" w:hAnsi="宋体" w:cs="微软雅黑"/>
          <w:color w:val="auto"/>
          <w:sz w:val="21"/>
          <w:szCs w:val="21"/>
        </w:rPr>
        <w:t>公司就赠送</w:t>
      </w:r>
      <w:r>
        <w:rPr>
          <w:rFonts w:ascii="宋体" w:hAnsi="宋体" w:cs="微软雅黑"/>
          <w:color w:val="auto"/>
          <w:sz w:val="21"/>
          <w:szCs w:val="21"/>
        </w:rPr>
        <w:t>300</w:t>
      </w:r>
      <w:r>
        <w:rPr>
          <w:rFonts w:hint="eastAsia" w:ascii="宋体" w:hAnsi="宋体" w:cs="微软雅黑"/>
          <w:color w:val="auto"/>
          <w:sz w:val="21"/>
          <w:szCs w:val="21"/>
        </w:rPr>
        <w:t>，让会员正常消费的钱有百分之六十又回到会员手中。与此同时，</w:t>
      </w:r>
      <w:r>
        <w:rPr>
          <w:rFonts w:ascii="宋体" w:hAnsi="宋体" w:cs="微软雅黑"/>
          <w:color w:val="auto"/>
          <w:sz w:val="21"/>
          <w:szCs w:val="21"/>
        </w:rPr>
        <w:t>9</w:t>
      </w:r>
      <w:r>
        <w:rPr>
          <w:rFonts w:hint="eastAsia" w:ascii="宋体" w:hAnsi="宋体" w:cs="微软雅黑"/>
          <w:color w:val="auto"/>
          <w:sz w:val="21"/>
          <w:szCs w:val="21"/>
        </w:rPr>
        <w:t>号购物商城通过联盟商家来组成一个联盟商超，进而来实现线上不购物、拉动实体消费，改变传统商业模式的被动格局。这样不仅更好的锁定住了消费群体和流量型会员，更好地实现区域保护、击败竞争对手，而且还可以整合上下游来帮助联盟商家缩减进货成本</w:t>
      </w:r>
      <w:r>
        <w:rPr>
          <w:rFonts w:hint="eastAsia" w:ascii="宋体" w:hAnsi="宋体" w:cs="微软雅黑"/>
          <w:color w:val="auto"/>
          <w:sz w:val="21"/>
          <w:szCs w:val="21"/>
          <w:lang w:eastAsia="zh-CN"/>
        </w:rPr>
        <w:t>。</w:t>
      </w:r>
      <w:r>
        <w:rPr>
          <w:rFonts w:hint="eastAsia" w:ascii="宋体" w:hAnsi="宋体" w:cs="微软雅黑"/>
          <w:color w:val="auto"/>
          <w:szCs w:val="21"/>
        </w:rPr>
        <w:t>并寻找志同道合的合伙商，组建9号同盟会，通过全新的模式，以合伙人的形式，与所有同盟会成员共同分享联盟利益，实现共创、共享、共盈。</w:t>
      </w:r>
    </w:p>
    <w:p>
      <w:pPr>
        <w:pStyle w:val="5"/>
        <w:ind w:left="720" w:firstLine="0" w:firstLineChars="0"/>
        <w:rPr>
          <w:rFonts w:hint="eastAsia" w:ascii="宋体" w:hAnsi="宋体" w:cs="微软雅黑"/>
          <w:color w:val="auto"/>
          <w:sz w:val="21"/>
          <w:szCs w:val="21"/>
          <w:lang w:eastAsia="zh-CN"/>
        </w:rPr>
      </w:pPr>
    </w:p>
    <w:p>
      <w:pPr>
        <w:pStyle w:val="5"/>
        <w:numPr>
          <w:ilvl w:val="0"/>
          <w:numId w:val="0"/>
        </w:numPr>
        <w:rPr>
          <w:rFonts w:hint="eastAsia" w:ascii="宋体" w:hAnsi="宋体" w:cs="微软雅黑"/>
          <w:color w:val="auto"/>
          <w:sz w:val="21"/>
          <w:szCs w:val="21"/>
          <w:lang w:val="en-US" w:eastAsia="zh-CN"/>
        </w:rPr>
      </w:pPr>
      <w:r>
        <w:rPr>
          <w:rFonts w:hint="eastAsia" w:ascii="宋体" w:hAnsi="宋体" w:cs="微软雅黑"/>
          <w:color w:val="auto"/>
          <w:sz w:val="21"/>
          <w:szCs w:val="21"/>
          <w:lang w:val="en-US" w:eastAsia="zh-CN"/>
        </w:rPr>
        <w:t>二、模式展示</w:t>
      </w:r>
    </w:p>
    <w:p>
      <w:pPr>
        <w:pStyle w:val="5"/>
        <w:numPr>
          <w:ilvl w:val="0"/>
          <w:numId w:val="0"/>
        </w:numPr>
        <w:ind w:leftChars="200"/>
        <w:rPr>
          <w:rFonts w:hint="eastAsia" w:ascii="宋体" w:hAnsi="宋体" w:cs="微软雅黑"/>
          <w:color w:val="auto"/>
          <w:sz w:val="21"/>
          <w:szCs w:val="21"/>
          <w:lang w:val="en-US" w:eastAsia="zh-CN"/>
        </w:rPr>
      </w:pPr>
      <w:r>
        <w:rPr>
          <w:rFonts w:hint="eastAsia" w:ascii="宋体" w:hAnsi="宋体" w:cs="微软雅黑"/>
          <w:color w:val="auto"/>
          <w:sz w:val="21"/>
          <w:szCs w:val="21"/>
          <w:lang w:val="en-US" w:eastAsia="zh-CN"/>
        </w:rPr>
        <w:t>1、倍增模式</w:t>
      </w:r>
    </w:p>
    <w:p>
      <w:pPr>
        <w:pStyle w:val="5"/>
        <w:ind w:firstLineChars="0"/>
        <w:rPr>
          <w:rFonts w:ascii="宋体" w:hAnsi="宋体" w:cs="微软雅黑"/>
          <w:color w:val="auto"/>
          <w:szCs w:val="21"/>
        </w:rPr>
      </w:pPr>
      <w:r>
        <w:rPr>
          <w:rFonts w:hint="eastAsia" w:ascii="宋体" w:hAnsi="宋体" w:cs="微软雅黑"/>
          <w:color w:val="auto"/>
          <w:szCs w:val="21"/>
        </w:rPr>
        <w:t>9号同盟会包括：</w:t>
      </w:r>
      <w:r>
        <w:rPr>
          <w:rFonts w:hint="eastAsia" w:ascii="宋体" w:hAnsi="宋体" w:cs="微软雅黑"/>
          <w:color w:val="auto"/>
          <w:szCs w:val="21"/>
          <w:lang w:eastAsia="zh-CN"/>
        </w:rPr>
        <w:t>钻石</w:t>
      </w:r>
      <w:r>
        <w:rPr>
          <w:rFonts w:hint="eastAsia" w:ascii="宋体" w:hAnsi="宋体" w:cs="微软雅黑"/>
          <w:color w:val="auto"/>
          <w:szCs w:val="21"/>
        </w:rPr>
        <w:t>商户（19800）、</w:t>
      </w:r>
      <w:r>
        <w:rPr>
          <w:rFonts w:hint="eastAsia" w:ascii="宋体" w:hAnsi="宋体" w:cs="微软雅黑"/>
          <w:color w:val="auto"/>
          <w:szCs w:val="21"/>
          <w:lang w:eastAsia="zh-CN"/>
        </w:rPr>
        <w:t>铂金</w:t>
      </w:r>
      <w:r>
        <w:rPr>
          <w:rFonts w:hint="eastAsia" w:ascii="宋体" w:hAnsi="宋体" w:cs="微软雅黑"/>
          <w:color w:val="auto"/>
          <w:szCs w:val="21"/>
        </w:rPr>
        <w:t>商户（9800）、</w:t>
      </w:r>
      <w:r>
        <w:rPr>
          <w:rFonts w:hint="eastAsia" w:ascii="宋体" w:hAnsi="宋体" w:cs="微软雅黑"/>
          <w:color w:val="auto"/>
          <w:szCs w:val="21"/>
          <w:lang w:eastAsia="zh-CN"/>
        </w:rPr>
        <w:t>白金</w:t>
      </w:r>
      <w:r>
        <w:rPr>
          <w:rFonts w:hint="eastAsia" w:ascii="宋体" w:hAnsi="宋体" w:cs="微软雅黑"/>
          <w:color w:val="auto"/>
          <w:szCs w:val="21"/>
        </w:rPr>
        <w:t>商户（4800）三种类型会员商户，每种类型会员商户享受的权限待遇、平台分润皆不一样。</w:t>
      </w:r>
    </w:p>
    <w:p>
      <w:pPr>
        <w:pStyle w:val="5"/>
        <w:ind w:left="420" w:leftChars="200" w:firstLine="0" w:firstLineChars="0"/>
        <w:rPr>
          <w:rFonts w:ascii="宋体" w:hAnsi="宋体" w:cs="微软雅黑"/>
          <w:color w:val="auto"/>
          <w:szCs w:val="21"/>
        </w:rPr>
      </w:pPr>
      <w:r>
        <w:rPr>
          <w:rFonts w:hint="eastAsia" w:ascii="宋体" w:hAnsi="宋体" w:cs="微软雅黑"/>
          <w:color w:val="auto"/>
          <w:szCs w:val="21"/>
        </w:rPr>
        <w:t>会员类别：</w:t>
      </w:r>
    </w:p>
    <w:p>
      <w:pPr>
        <w:pStyle w:val="5"/>
        <w:ind w:left="420" w:leftChars="200" w:firstLine="0" w:firstLineChars="0"/>
        <w:rPr>
          <w:rFonts w:ascii="宋体" w:hAnsi="宋体" w:cs="微软雅黑"/>
          <w:color w:val="auto"/>
          <w:szCs w:val="21"/>
        </w:rPr>
      </w:pPr>
      <w:r>
        <w:rPr>
          <w:rFonts w:hint="eastAsia" w:ascii="宋体" w:hAnsi="宋体" w:cs="微软雅黑"/>
          <w:color w:val="auto"/>
          <w:szCs w:val="21"/>
        </w:rPr>
        <w:t>1.1</w:t>
      </w:r>
      <w:r>
        <w:rPr>
          <w:rFonts w:hint="eastAsia" w:ascii="宋体" w:hAnsi="宋体" w:cs="微软雅黑"/>
          <w:color w:val="auto"/>
          <w:szCs w:val="21"/>
          <w:lang w:eastAsia="zh-CN"/>
        </w:rPr>
        <w:t>钻石</w:t>
      </w:r>
      <w:r>
        <w:rPr>
          <w:rFonts w:hint="eastAsia" w:ascii="宋体" w:hAnsi="宋体" w:cs="微软雅黑"/>
          <w:color w:val="auto"/>
          <w:szCs w:val="21"/>
        </w:rPr>
        <w:t>商户</w:t>
      </w:r>
    </w:p>
    <w:p>
      <w:pPr>
        <w:pStyle w:val="5"/>
        <w:ind w:firstLineChars="0"/>
        <w:rPr>
          <w:rFonts w:hint="eastAsia" w:ascii="宋体" w:hAnsi="宋体" w:cs="微软雅黑"/>
          <w:color w:val="auto"/>
          <w:szCs w:val="21"/>
        </w:rPr>
      </w:pPr>
      <w:r>
        <w:rPr>
          <w:rFonts w:hint="eastAsia" w:ascii="宋体" w:hAnsi="宋体" w:cs="微软雅黑"/>
          <w:color w:val="auto"/>
          <w:szCs w:val="21"/>
        </w:rPr>
        <w:t>可引荐三级商户（一代商，二代商，三代商）</w:t>
      </w:r>
      <w:r>
        <w:rPr>
          <w:rFonts w:hint="eastAsia" w:ascii="宋体" w:hAnsi="宋体" w:cs="微软雅黑"/>
          <w:color w:val="auto"/>
          <w:szCs w:val="21"/>
          <w:lang w:eastAsia="zh-CN"/>
        </w:rPr>
        <w:t>；</w:t>
      </w:r>
    </w:p>
    <w:p>
      <w:pPr>
        <w:pStyle w:val="5"/>
        <w:ind w:firstLineChars="0"/>
        <w:rPr>
          <w:rFonts w:ascii="宋体" w:hAnsi="宋体" w:cs="微软雅黑"/>
          <w:color w:val="auto"/>
          <w:szCs w:val="21"/>
        </w:rPr>
      </w:pPr>
      <w:r>
        <w:rPr>
          <w:rFonts w:hint="eastAsia" w:ascii="宋体" w:hAnsi="宋体" w:cs="微软雅黑"/>
          <w:color w:val="auto"/>
          <w:szCs w:val="21"/>
        </w:rPr>
        <w:t>可享受旗下三个级别所有商户交易总额的千分之三的分润</w:t>
      </w:r>
      <w:r>
        <w:rPr>
          <w:rFonts w:hint="eastAsia" w:ascii="宋体" w:hAnsi="宋体" w:cs="微软雅黑"/>
          <w:color w:val="auto"/>
          <w:szCs w:val="21"/>
          <w:lang w:eastAsia="zh-CN"/>
        </w:rPr>
        <w:t>；</w:t>
      </w:r>
    </w:p>
    <w:p>
      <w:pPr>
        <w:pStyle w:val="5"/>
        <w:ind w:left="420" w:leftChars="200" w:firstLine="0" w:firstLineChars="0"/>
        <w:rPr>
          <w:rFonts w:ascii="宋体" w:hAnsi="宋体" w:cs="微软雅黑"/>
          <w:color w:val="auto"/>
          <w:szCs w:val="21"/>
        </w:rPr>
      </w:pPr>
      <w:r>
        <w:rPr>
          <w:rFonts w:hint="eastAsia" w:ascii="宋体" w:hAnsi="宋体" w:cs="微软雅黑"/>
          <w:color w:val="auto"/>
          <w:szCs w:val="21"/>
        </w:rPr>
        <w:t>发展任何一类商户，均可奖励对应类别会员费的10%；</w:t>
      </w:r>
    </w:p>
    <w:p>
      <w:pPr>
        <w:pStyle w:val="5"/>
        <w:ind w:left="420" w:leftChars="200" w:firstLine="0" w:firstLineChars="0"/>
        <w:rPr>
          <w:rFonts w:ascii="宋体" w:hAnsi="宋体" w:cs="微软雅黑"/>
          <w:color w:val="auto"/>
          <w:szCs w:val="21"/>
        </w:rPr>
      </w:pPr>
      <w:r>
        <w:rPr>
          <w:rFonts w:hint="eastAsia" w:ascii="宋体" w:hAnsi="宋体" w:cs="微软雅黑"/>
          <w:color w:val="auto"/>
          <w:szCs w:val="21"/>
        </w:rPr>
        <w:t>可享其引荐所有一代商户交易额分润千分之五；</w:t>
      </w:r>
    </w:p>
    <w:p>
      <w:pPr>
        <w:pStyle w:val="5"/>
        <w:ind w:left="420" w:leftChars="200" w:firstLine="0" w:firstLineChars="0"/>
        <w:rPr>
          <w:rFonts w:ascii="宋体" w:hAnsi="宋体" w:cs="微软雅黑"/>
          <w:color w:val="auto"/>
          <w:szCs w:val="21"/>
        </w:rPr>
      </w:pPr>
      <w:r>
        <w:rPr>
          <w:rFonts w:hint="eastAsia" w:ascii="宋体" w:hAnsi="宋体" w:cs="微软雅黑"/>
          <w:color w:val="auto"/>
          <w:szCs w:val="21"/>
        </w:rPr>
        <w:t>可享受二代商户（由一代商引荐的）交易额分润千分之三；</w:t>
      </w:r>
    </w:p>
    <w:p>
      <w:pPr>
        <w:pStyle w:val="5"/>
        <w:ind w:left="420" w:leftChars="200" w:firstLine="0" w:firstLineChars="0"/>
        <w:rPr>
          <w:rFonts w:hint="eastAsia" w:ascii="宋体" w:hAnsi="宋体" w:cs="微软雅黑"/>
          <w:color w:val="auto"/>
          <w:szCs w:val="21"/>
        </w:rPr>
      </w:pPr>
      <w:r>
        <w:rPr>
          <w:rFonts w:hint="eastAsia" w:ascii="宋体" w:hAnsi="宋体" w:cs="微软雅黑"/>
          <w:color w:val="auto"/>
          <w:szCs w:val="21"/>
        </w:rPr>
        <w:t>可享受三代商户（由二代商引荐的）交易额分润千分之二；</w:t>
      </w:r>
    </w:p>
    <w:p>
      <w:pPr>
        <w:pStyle w:val="5"/>
        <w:ind w:left="420" w:leftChars="200" w:firstLine="0" w:firstLineChars="0"/>
        <w:rPr>
          <w:rFonts w:hint="eastAsia" w:ascii="宋体" w:hAnsi="宋体" w:cs="微软雅黑"/>
          <w:color w:val="auto"/>
          <w:szCs w:val="21"/>
          <w:lang w:eastAsia="zh-CN"/>
        </w:rPr>
      </w:pPr>
      <w:r>
        <w:rPr>
          <w:rFonts w:hint="eastAsia" w:ascii="宋体" w:hAnsi="宋体" w:cs="微软雅黑"/>
          <w:color w:val="auto"/>
          <w:szCs w:val="21"/>
          <w:lang w:eastAsia="zh-CN"/>
        </w:rPr>
        <w:t>例如：每月收益</w:t>
      </w:r>
      <w:r>
        <w:rPr>
          <w:rFonts w:hint="eastAsia" w:ascii="宋体" w:hAnsi="宋体" w:cs="微软雅黑"/>
          <w:color w:val="auto"/>
          <w:szCs w:val="21"/>
          <w:lang w:val="en-US" w:eastAsia="zh-CN"/>
        </w:rPr>
        <w:t>=商户类别分润+总交易额分润+引荐商户分润</w:t>
      </w:r>
    </w:p>
    <w:p>
      <w:pPr>
        <w:pStyle w:val="5"/>
        <w:ind w:left="420" w:leftChars="200" w:firstLine="0" w:firstLineChars="0"/>
        <w:rPr>
          <w:rFonts w:hint="eastAsia" w:ascii="宋体" w:hAnsi="宋体" w:cs="微软雅黑"/>
          <w:color w:val="auto"/>
          <w:szCs w:val="21"/>
          <w:lang w:val="en-US" w:eastAsia="zh-CN"/>
        </w:rPr>
      </w:pPr>
      <w:r>
        <w:rPr>
          <w:rFonts w:hint="eastAsia" w:ascii="宋体" w:hAnsi="宋体" w:cs="微软雅黑"/>
          <w:color w:val="auto"/>
          <w:szCs w:val="21"/>
          <w:lang w:val="en-US" w:eastAsia="zh-CN"/>
        </w:rPr>
        <w:t>1、</w:t>
      </w:r>
      <w:r>
        <w:rPr>
          <w:rFonts w:hint="eastAsia" w:ascii="宋体" w:hAnsi="宋体" w:cs="微软雅黑"/>
          <w:color w:val="auto"/>
          <w:szCs w:val="21"/>
          <w:lang w:eastAsia="zh-CN"/>
        </w:rPr>
        <w:t>发展商务类别（</w:t>
      </w:r>
      <w:r>
        <w:rPr>
          <w:rFonts w:hint="eastAsia" w:ascii="宋体" w:hAnsi="宋体" w:cs="微软雅黑"/>
          <w:color w:val="auto"/>
          <w:szCs w:val="21"/>
          <w:lang w:val="en-US" w:eastAsia="zh-CN"/>
        </w:rPr>
        <w:t>x</w:t>
      </w:r>
      <w:r>
        <w:rPr>
          <w:rFonts w:hint="eastAsia" w:ascii="宋体" w:hAnsi="宋体" w:cs="微软雅黑"/>
          <w:color w:val="auto"/>
          <w:szCs w:val="21"/>
          <w:lang w:eastAsia="zh-CN"/>
        </w:rPr>
        <w:t>），数量（</w:t>
      </w:r>
      <w:r>
        <w:rPr>
          <w:rFonts w:hint="eastAsia" w:ascii="宋体" w:hAnsi="宋体" w:cs="微软雅黑"/>
          <w:color w:val="auto"/>
          <w:szCs w:val="21"/>
          <w:lang w:val="en-US" w:eastAsia="zh-CN"/>
        </w:rPr>
        <w:t>n</w:t>
      </w:r>
      <w:r>
        <w:rPr>
          <w:rFonts w:hint="eastAsia" w:ascii="宋体" w:hAnsi="宋体" w:cs="微软雅黑"/>
          <w:color w:val="auto"/>
          <w:szCs w:val="21"/>
          <w:lang w:eastAsia="zh-CN"/>
        </w:rPr>
        <w:t>）</w:t>
      </w:r>
      <w:r>
        <w:rPr>
          <w:rFonts w:hint="eastAsia" w:ascii="宋体" w:hAnsi="宋体" w:cs="微软雅黑"/>
          <w:color w:val="auto"/>
          <w:szCs w:val="21"/>
          <w:lang w:val="en-US" w:eastAsia="zh-CN"/>
        </w:rPr>
        <w:t>，可计算出商户类别分润：</w:t>
      </w:r>
    </w:p>
    <w:p>
      <w:pPr>
        <w:pStyle w:val="5"/>
        <w:ind w:left="420" w:leftChars="200" w:firstLine="0" w:firstLineChars="0"/>
        <w:rPr>
          <w:rFonts w:hint="eastAsia" w:ascii="宋体" w:hAnsi="宋体" w:cs="微软雅黑"/>
          <w:color w:val="auto"/>
          <w:szCs w:val="21"/>
          <w:lang w:val="en-US" w:eastAsia="zh-CN"/>
        </w:rPr>
      </w:pPr>
      <w:r>
        <w:rPr>
          <w:rFonts w:hint="eastAsia" w:ascii="宋体" w:hAnsi="宋体" w:cs="微软雅黑"/>
          <w:color w:val="auto"/>
          <w:szCs w:val="21"/>
          <w:lang w:val="en-US" w:eastAsia="zh-CN"/>
        </w:rPr>
        <w:t>S=x*n*10%，例n=10,即：</w:t>
      </w:r>
    </w:p>
    <w:tbl>
      <w:tblPr>
        <w:tblStyle w:val="4"/>
        <w:tblW w:w="76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1363"/>
        <w:gridCol w:w="1137"/>
        <w:gridCol w:w="1538"/>
        <w:gridCol w:w="2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2" w:hRule="atLeast"/>
        </w:trPr>
        <w:tc>
          <w:tcPr>
            <w:tcW w:w="1636" w:type="dxa"/>
          </w:tcPr>
          <w:p>
            <w:pPr>
              <w:pStyle w:val="5"/>
              <w:rPr>
                <w:rFonts w:hint="eastAsia" w:ascii="宋体" w:hAnsi="宋体" w:cs="微软雅黑"/>
                <w:color w:val="auto"/>
                <w:szCs w:val="21"/>
                <w:vertAlign w:val="baseline"/>
                <w:lang w:val="en-US" w:eastAsia="zh-CN"/>
              </w:rPr>
            </w:pPr>
            <w:r>
              <w:rPr>
                <w:rFonts w:hint="eastAsia" w:ascii="宋体" w:hAnsi="宋体" w:cs="微软雅黑"/>
                <w:color w:val="auto"/>
                <w:szCs w:val="21"/>
                <w:lang w:val="en-US" w:eastAsia="zh-CN"/>
              </w:rPr>
              <w:t>发展商户类别</w:t>
            </w:r>
          </w:p>
        </w:tc>
        <w:tc>
          <w:tcPr>
            <w:tcW w:w="1363" w:type="dxa"/>
          </w:tcPr>
          <w:p>
            <w:pPr>
              <w:pStyle w:val="5"/>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商户类别费用</w:t>
            </w:r>
          </w:p>
        </w:tc>
        <w:tc>
          <w:tcPr>
            <w:tcW w:w="1137" w:type="dxa"/>
          </w:tcPr>
          <w:p>
            <w:pPr>
              <w:pStyle w:val="5"/>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数量</w:t>
            </w:r>
          </w:p>
        </w:tc>
        <w:tc>
          <w:tcPr>
            <w:tcW w:w="1538" w:type="dxa"/>
          </w:tcPr>
          <w:p>
            <w:pPr>
              <w:pStyle w:val="5"/>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总量</w:t>
            </w:r>
          </w:p>
        </w:tc>
        <w:tc>
          <w:tcPr>
            <w:tcW w:w="2025" w:type="dxa"/>
          </w:tcPr>
          <w:p>
            <w:pPr>
              <w:pStyle w:val="5"/>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分润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36" w:type="dxa"/>
          </w:tcPr>
          <w:p>
            <w:pPr>
              <w:pStyle w:val="5"/>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钻石商户</w:t>
            </w:r>
          </w:p>
        </w:tc>
        <w:tc>
          <w:tcPr>
            <w:tcW w:w="1363" w:type="dxa"/>
          </w:tcPr>
          <w:p>
            <w:pPr>
              <w:pStyle w:val="5"/>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19800</w:t>
            </w:r>
          </w:p>
        </w:tc>
        <w:tc>
          <w:tcPr>
            <w:tcW w:w="1137" w:type="dxa"/>
          </w:tcPr>
          <w:p>
            <w:pPr>
              <w:pStyle w:val="5"/>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10</w:t>
            </w:r>
          </w:p>
        </w:tc>
        <w:tc>
          <w:tcPr>
            <w:tcW w:w="1538" w:type="dxa"/>
          </w:tcPr>
          <w:p>
            <w:pPr>
              <w:pStyle w:val="5"/>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198000</w:t>
            </w:r>
          </w:p>
        </w:tc>
        <w:tc>
          <w:tcPr>
            <w:tcW w:w="2025" w:type="dxa"/>
          </w:tcPr>
          <w:p>
            <w:pPr>
              <w:pStyle w:val="5"/>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19800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36" w:type="dxa"/>
          </w:tcPr>
          <w:p>
            <w:pPr>
              <w:pStyle w:val="5"/>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铂金商户</w:t>
            </w:r>
          </w:p>
        </w:tc>
        <w:tc>
          <w:tcPr>
            <w:tcW w:w="1363" w:type="dxa"/>
          </w:tcPr>
          <w:p>
            <w:pPr>
              <w:pStyle w:val="5"/>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9800</w:t>
            </w:r>
          </w:p>
        </w:tc>
        <w:tc>
          <w:tcPr>
            <w:tcW w:w="1137" w:type="dxa"/>
          </w:tcPr>
          <w:p>
            <w:pPr>
              <w:pStyle w:val="5"/>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10</w:t>
            </w:r>
          </w:p>
        </w:tc>
        <w:tc>
          <w:tcPr>
            <w:tcW w:w="1538" w:type="dxa"/>
          </w:tcPr>
          <w:p>
            <w:pPr>
              <w:pStyle w:val="5"/>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98000</w:t>
            </w:r>
          </w:p>
        </w:tc>
        <w:tc>
          <w:tcPr>
            <w:tcW w:w="2025" w:type="dxa"/>
          </w:tcPr>
          <w:p>
            <w:pPr>
              <w:pStyle w:val="5"/>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9800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636" w:type="dxa"/>
          </w:tcPr>
          <w:p>
            <w:pPr>
              <w:pStyle w:val="5"/>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白金商户</w:t>
            </w:r>
          </w:p>
        </w:tc>
        <w:tc>
          <w:tcPr>
            <w:tcW w:w="1363" w:type="dxa"/>
          </w:tcPr>
          <w:p>
            <w:pPr>
              <w:pStyle w:val="5"/>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4800</w:t>
            </w:r>
          </w:p>
        </w:tc>
        <w:tc>
          <w:tcPr>
            <w:tcW w:w="1137" w:type="dxa"/>
          </w:tcPr>
          <w:p>
            <w:pPr>
              <w:pStyle w:val="5"/>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10</w:t>
            </w:r>
          </w:p>
        </w:tc>
        <w:tc>
          <w:tcPr>
            <w:tcW w:w="1538" w:type="dxa"/>
          </w:tcPr>
          <w:p>
            <w:pPr>
              <w:pStyle w:val="5"/>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48000</w:t>
            </w:r>
          </w:p>
        </w:tc>
        <w:tc>
          <w:tcPr>
            <w:tcW w:w="2025" w:type="dxa"/>
          </w:tcPr>
          <w:p>
            <w:pPr>
              <w:pStyle w:val="5"/>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4800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9" w:hRule="atLeast"/>
        </w:trPr>
        <w:tc>
          <w:tcPr>
            <w:tcW w:w="7699" w:type="dxa"/>
            <w:gridSpan w:val="5"/>
          </w:tcPr>
          <w:p>
            <w:pPr>
              <w:pStyle w:val="5"/>
              <w:jc w:val="center"/>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总收入：34400</w:t>
            </w:r>
          </w:p>
        </w:tc>
      </w:tr>
    </w:tbl>
    <w:p>
      <w:pPr>
        <w:pStyle w:val="5"/>
        <w:numPr>
          <w:ilvl w:val="0"/>
          <w:numId w:val="1"/>
        </w:numPr>
        <w:ind w:left="420" w:leftChars="200" w:firstLine="0" w:firstLineChars="0"/>
        <w:rPr>
          <w:rFonts w:hint="eastAsia" w:ascii="宋体" w:hAnsi="宋体" w:cs="微软雅黑"/>
          <w:color w:val="auto"/>
          <w:szCs w:val="21"/>
          <w:lang w:val="en-US" w:eastAsia="zh-CN"/>
        </w:rPr>
      </w:pPr>
      <w:r>
        <w:rPr>
          <w:rFonts w:hint="eastAsia" w:ascii="宋体" w:hAnsi="宋体" w:cs="微软雅黑"/>
          <w:color w:val="auto"/>
          <w:szCs w:val="21"/>
          <w:lang w:val="en-US" w:eastAsia="zh-CN"/>
        </w:rPr>
        <w:t>总交易额分润+引荐商户分润</w:t>
      </w:r>
    </w:p>
    <w:p>
      <w:pPr>
        <w:pStyle w:val="5"/>
        <w:numPr>
          <w:ilvl w:val="0"/>
          <w:numId w:val="0"/>
        </w:numPr>
        <w:ind w:leftChars="200"/>
        <w:rPr>
          <w:rFonts w:hint="eastAsia" w:ascii="宋体" w:hAnsi="宋体" w:cs="微软雅黑"/>
          <w:color w:val="auto"/>
          <w:szCs w:val="21"/>
          <w:lang w:val="en-US" w:eastAsia="zh-CN"/>
        </w:rPr>
      </w:pPr>
      <w:r>
        <w:rPr>
          <w:rFonts w:hint="eastAsia" w:ascii="宋体" w:hAnsi="宋体" w:cs="微软雅黑"/>
          <w:color w:val="auto"/>
          <w:szCs w:val="21"/>
          <w:lang w:val="en-US" w:eastAsia="zh-CN"/>
        </w:rPr>
        <w:t>n=10</w:t>
      </w:r>
    </w:p>
    <w:tbl>
      <w:tblPr>
        <w:tblStyle w:val="4"/>
        <w:tblpPr w:leftFromText="180" w:rightFromText="180" w:vertAnchor="text" w:horzAnchor="page" w:tblpX="2217" w:tblpY="288"/>
        <w:tblOverlap w:val="never"/>
        <w:tblW w:w="65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1"/>
        <w:gridCol w:w="1199"/>
        <w:gridCol w:w="1215"/>
        <w:gridCol w:w="1062"/>
        <w:gridCol w:w="1062"/>
        <w:gridCol w:w="1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911" w:type="dxa"/>
          </w:tcPr>
          <w:p>
            <w:pPr>
              <w:pStyle w:val="5"/>
              <w:ind w:left="0" w:leftChars="0" w:firstLine="0" w:firstLineChars="0"/>
              <w:jc w:val="left"/>
              <w:rPr>
                <w:rFonts w:hint="eastAsia" w:ascii="宋体" w:hAnsi="宋体" w:cs="微软雅黑" w:eastAsiaTheme="minorEastAsia"/>
                <w:color w:val="auto"/>
                <w:szCs w:val="21"/>
                <w:vertAlign w:val="baseline"/>
                <w:lang w:eastAsia="zh-CN"/>
              </w:rPr>
            </w:pPr>
            <w:r>
              <w:rPr>
                <w:rFonts w:hint="eastAsia" w:ascii="宋体" w:hAnsi="宋体" w:cs="微软雅黑"/>
                <w:color w:val="auto"/>
                <w:szCs w:val="21"/>
                <w:vertAlign w:val="baseline"/>
                <w:lang w:eastAsia="zh-CN"/>
              </w:rPr>
              <w:t>发展商户</w:t>
            </w:r>
          </w:p>
        </w:tc>
        <w:tc>
          <w:tcPr>
            <w:tcW w:w="1199" w:type="dxa"/>
          </w:tcPr>
          <w:p>
            <w:pPr>
              <w:pStyle w:val="5"/>
              <w:ind w:left="0" w:leftChars="0" w:firstLine="0" w:firstLineChars="0"/>
              <w:jc w:val="left"/>
              <w:rPr>
                <w:rFonts w:hint="eastAsia" w:ascii="宋体" w:hAnsi="宋体" w:cs="微软雅黑" w:eastAsiaTheme="minorEastAsia"/>
                <w:color w:val="auto"/>
                <w:szCs w:val="21"/>
                <w:vertAlign w:val="baseline"/>
                <w:lang w:eastAsia="zh-CN"/>
              </w:rPr>
            </w:pPr>
            <w:r>
              <w:rPr>
                <w:rFonts w:hint="eastAsia" w:ascii="宋体" w:hAnsi="宋体" w:cs="微软雅黑"/>
                <w:color w:val="auto"/>
                <w:szCs w:val="21"/>
                <w:vertAlign w:val="baseline"/>
                <w:lang w:val="en-US" w:eastAsia="zh-CN"/>
              </w:rPr>
              <w:t xml:space="preserve">    </w:t>
            </w:r>
            <w:r>
              <w:rPr>
                <w:rFonts w:hint="eastAsia" w:ascii="宋体" w:hAnsi="宋体" w:cs="微软雅黑"/>
                <w:color w:val="auto"/>
                <w:szCs w:val="21"/>
                <w:vertAlign w:val="baseline"/>
                <w:lang w:eastAsia="zh-CN"/>
              </w:rPr>
              <w:t>数量</w:t>
            </w:r>
          </w:p>
        </w:tc>
        <w:tc>
          <w:tcPr>
            <w:tcW w:w="1215" w:type="dxa"/>
          </w:tcPr>
          <w:p>
            <w:pPr>
              <w:pStyle w:val="5"/>
              <w:ind w:left="0" w:leftChars="0" w:firstLine="0" w:firstLineChars="0"/>
              <w:jc w:val="left"/>
              <w:rPr>
                <w:rFonts w:hint="eastAsia" w:ascii="宋体" w:hAnsi="宋体" w:cs="微软雅黑" w:eastAsiaTheme="minorEastAsia"/>
                <w:color w:val="auto"/>
                <w:szCs w:val="21"/>
                <w:vertAlign w:val="baseline"/>
                <w:lang w:eastAsia="zh-CN"/>
              </w:rPr>
            </w:pPr>
            <w:r>
              <w:rPr>
                <w:rFonts w:hint="eastAsia" w:ascii="宋体" w:hAnsi="宋体" w:cs="微软雅黑"/>
                <w:color w:val="auto"/>
                <w:szCs w:val="21"/>
                <w:vertAlign w:val="baseline"/>
                <w:lang w:eastAsia="zh-CN"/>
              </w:rPr>
              <w:t>交易额</w:t>
            </w:r>
            <w:r>
              <w:rPr>
                <w:rFonts w:hint="eastAsia" w:ascii="宋体" w:hAnsi="宋体" w:cs="微软雅黑"/>
                <w:color w:val="auto"/>
                <w:szCs w:val="21"/>
                <w:vertAlign w:val="baseline"/>
                <w:lang w:val="en-US" w:eastAsia="zh-CN"/>
              </w:rPr>
              <w:t>/家/月</w:t>
            </w:r>
          </w:p>
        </w:tc>
        <w:tc>
          <w:tcPr>
            <w:tcW w:w="1062" w:type="dxa"/>
            <w:textDirection w:val="lrTb"/>
            <w:vAlign w:val="top"/>
          </w:tcPr>
          <w:p>
            <w:pPr>
              <w:pStyle w:val="5"/>
              <w:ind w:left="0" w:leftChars="0" w:firstLine="0" w:firstLineChars="0"/>
              <w:jc w:val="left"/>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总量</w:t>
            </w:r>
          </w:p>
        </w:tc>
        <w:tc>
          <w:tcPr>
            <w:tcW w:w="1062" w:type="dxa"/>
            <w:textDirection w:val="lrTb"/>
            <w:vAlign w:val="top"/>
          </w:tcPr>
          <w:p>
            <w:pPr>
              <w:pStyle w:val="5"/>
              <w:ind w:left="0" w:leftChars="0" w:firstLine="0" w:firstLineChars="0"/>
              <w:jc w:val="left"/>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费率</w:t>
            </w:r>
          </w:p>
        </w:tc>
        <w:tc>
          <w:tcPr>
            <w:tcW w:w="1121" w:type="dxa"/>
          </w:tcPr>
          <w:p>
            <w:pPr>
              <w:pStyle w:val="5"/>
              <w:ind w:left="0" w:leftChars="0" w:firstLine="0" w:firstLineChars="0"/>
              <w:jc w:val="left"/>
              <w:rPr>
                <w:rFonts w:hint="eastAsia" w:ascii="宋体" w:hAnsi="宋体" w:cs="微软雅黑" w:eastAsiaTheme="minorEastAsia"/>
                <w:color w:val="auto"/>
                <w:szCs w:val="21"/>
                <w:vertAlign w:val="baseline"/>
                <w:lang w:val="en-US" w:eastAsia="zh-CN"/>
              </w:rPr>
            </w:pPr>
            <w:r>
              <w:rPr>
                <w:rFonts w:hint="eastAsia" w:ascii="宋体" w:hAnsi="宋体" w:cs="微软雅黑"/>
                <w:color w:val="auto"/>
                <w:szCs w:val="21"/>
                <w:vertAlign w:val="baseline"/>
                <w:lang w:val="en-US" w:eastAsia="zh-CN"/>
              </w:rPr>
              <w:t>营业额分润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3" w:hRule="atLeast"/>
        </w:trPr>
        <w:tc>
          <w:tcPr>
            <w:tcW w:w="911" w:type="dxa"/>
          </w:tcPr>
          <w:p>
            <w:pPr>
              <w:pStyle w:val="5"/>
              <w:ind w:left="0" w:leftChars="0" w:firstLine="0" w:firstLineChars="0"/>
              <w:jc w:val="left"/>
              <w:rPr>
                <w:rFonts w:hint="eastAsia" w:ascii="宋体" w:hAnsi="宋体" w:cs="微软雅黑" w:eastAsiaTheme="minorEastAsia"/>
                <w:color w:val="auto"/>
                <w:szCs w:val="21"/>
                <w:vertAlign w:val="baseline"/>
                <w:lang w:eastAsia="zh-CN"/>
              </w:rPr>
            </w:pPr>
            <w:r>
              <w:rPr>
                <w:rFonts w:hint="eastAsia" w:ascii="宋体" w:hAnsi="宋体" w:cs="微软雅黑"/>
                <w:color w:val="auto"/>
                <w:szCs w:val="21"/>
                <w:vertAlign w:val="baseline"/>
                <w:lang w:eastAsia="zh-CN"/>
              </w:rPr>
              <w:t>一级代理</w:t>
            </w:r>
          </w:p>
        </w:tc>
        <w:tc>
          <w:tcPr>
            <w:tcW w:w="1199" w:type="dxa"/>
          </w:tcPr>
          <w:p>
            <w:pPr>
              <w:pStyle w:val="5"/>
              <w:jc w:val="left"/>
              <w:rPr>
                <w:rFonts w:hint="eastAsia" w:ascii="宋体" w:hAnsi="宋体" w:cs="微软雅黑" w:eastAsiaTheme="minorEastAsia"/>
                <w:color w:val="auto"/>
                <w:szCs w:val="21"/>
                <w:vertAlign w:val="baseline"/>
                <w:lang w:val="en-US" w:eastAsia="zh-CN"/>
              </w:rPr>
            </w:pPr>
            <w:r>
              <w:rPr>
                <w:rFonts w:hint="eastAsia" w:ascii="宋体" w:hAnsi="宋体" w:cs="微软雅黑"/>
                <w:color w:val="auto"/>
                <w:szCs w:val="21"/>
                <w:vertAlign w:val="baseline"/>
                <w:lang w:val="en-US" w:eastAsia="zh-CN"/>
              </w:rPr>
              <w:t>10</w:t>
            </w:r>
          </w:p>
        </w:tc>
        <w:tc>
          <w:tcPr>
            <w:tcW w:w="1215" w:type="dxa"/>
          </w:tcPr>
          <w:p>
            <w:pPr>
              <w:pStyle w:val="5"/>
              <w:jc w:val="left"/>
              <w:rPr>
                <w:rFonts w:hint="eastAsia" w:ascii="宋体" w:hAnsi="宋体" w:cs="微软雅黑" w:eastAsiaTheme="minorEastAsia"/>
                <w:color w:val="auto"/>
                <w:szCs w:val="21"/>
                <w:vertAlign w:val="baseline"/>
                <w:lang w:val="en-US" w:eastAsia="zh-CN"/>
              </w:rPr>
            </w:pPr>
            <w:r>
              <w:rPr>
                <w:rFonts w:hint="eastAsia" w:ascii="宋体" w:hAnsi="宋体" w:cs="微软雅黑"/>
                <w:color w:val="auto"/>
                <w:szCs w:val="21"/>
                <w:vertAlign w:val="baseline"/>
                <w:lang w:val="en-US" w:eastAsia="zh-CN"/>
              </w:rPr>
              <w:t>50000</w:t>
            </w:r>
          </w:p>
        </w:tc>
        <w:tc>
          <w:tcPr>
            <w:tcW w:w="1062" w:type="dxa"/>
            <w:textDirection w:val="lrTb"/>
            <w:vAlign w:val="top"/>
          </w:tcPr>
          <w:p>
            <w:pPr>
              <w:pStyle w:val="5"/>
              <w:ind w:left="0" w:leftChars="0" w:firstLine="0" w:firstLineChars="0"/>
              <w:jc w:val="left"/>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500000</w:t>
            </w:r>
          </w:p>
        </w:tc>
        <w:tc>
          <w:tcPr>
            <w:tcW w:w="1062" w:type="dxa"/>
            <w:textDirection w:val="lrTb"/>
            <w:vAlign w:val="top"/>
          </w:tcPr>
          <w:p>
            <w:pPr>
              <w:pStyle w:val="5"/>
              <w:ind w:firstLine="420" w:firstLineChars="200"/>
              <w:jc w:val="left"/>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0.5%</w:t>
            </w:r>
          </w:p>
        </w:tc>
        <w:tc>
          <w:tcPr>
            <w:tcW w:w="1121" w:type="dxa"/>
          </w:tcPr>
          <w:p>
            <w:pPr>
              <w:pStyle w:val="5"/>
              <w:jc w:val="left"/>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3" w:hRule="atLeast"/>
        </w:trPr>
        <w:tc>
          <w:tcPr>
            <w:tcW w:w="911" w:type="dxa"/>
          </w:tcPr>
          <w:p>
            <w:pPr>
              <w:pStyle w:val="5"/>
              <w:ind w:left="0" w:leftChars="0" w:firstLine="0" w:firstLineChars="0"/>
              <w:jc w:val="left"/>
              <w:rPr>
                <w:rFonts w:hint="eastAsia" w:ascii="宋体" w:hAnsi="宋体" w:cs="微软雅黑" w:eastAsiaTheme="minorEastAsia"/>
                <w:color w:val="auto"/>
                <w:szCs w:val="21"/>
                <w:vertAlign w:val="baseline"/>
                <w:lang w:eastAsia="zh-CN"/>
              </w:rPr>
            </w:pPr>
            <w:r>
              <w:rPr>
                <w:rFonts w:hint="eastAsia" w:ascii="宋体" w:hAnsi="宋体" w:cs="微软雅黑"/>
                <w:color w:val="auto"/>
                <w:szCs w:val="21"/>
                <w:vertAlign w:val="baseline"/>
                <w:lang w:eastAsia="zh-CN"/>
              </w:rPr>
              <w:t>二级代理</w:t>
            </w:r>
          </w:p>
        </w:tc>
        <w:tc>
          <w:tcPr>
            <w:tcW w:w="1199" w:type="dxa"/>
          </w:tcPr>
          <w:p>
            <w:pPr>
              <w:pStyle w:val="5"/>
              <w:jc w:val="left"/>
              <w:rPr>
                <w:rFonts w:hint="eastAsia" w:ascii="宋体" w:hAnsi="宋体" w:cs="微软雅黑" w:eastAsiaTheme="minorEastAsia"/>
                <w:color w:val="auto"/>
                <w:szCs w:val="21"/>
                <w:vertAlign w:val="baseline"/>
                <w:lang w:val="en-US" w:eastAsia="zh-CN"/>
              </w:rPr>
            </w:pPr>
            <w:r>
              <w:rPr>
                <w:rFonts w:hint="eastAsia" w:ascii="宋体" w:hAnsi="宋体" w:cs="微软雅黑"/>
                <w:color w:val="auto"/>
                <w:szCs w:val="21"/>
                <w:vertAlign w:val="baseline"/>
                <w:lang w:val="en-US" w:eastAsia="zh-CN"/>
              </w:rPr>
              <w:t>10</w:t>
            </w:r>
          </w:p>
        </w:tc>
        <w:tc>
          <w:tcPr>
            <w:tcW w:w="1215" w:type="dxa"/>
          </w:tcPr>
          <w:p>
            <w:pPr>
              <w:pStyle w:val="5"/>
              <w:jc w:val="left"/>
              <w:rPr>
                <w:rFonts w:hint="eastAsia" w:ascii="宋体" w:hAnsi="宋体" w:cs="微软雅黑" w:eastAsiaTheme="minorEastAsia"/>
                <w:color w:val="auto"/>
                <w:szCs w:val="21"/>
                <w:vertAlign w:val="baseline"/>
                <w:lang w:val="en-US" w:eastAsia="zh-CN"/>
              </w:rPr>
            </w:pPr>
            <w:r>
              <w:rPr>
                <w:rFonts w:hint="eastAsia" w:ascii="宋体" w:hAnsi="宋体" w:cs="微软雅黑"/>
                <w:color w:val="auto"/>
                <w:szCs w:val="21"/>
                <w:vertAlign w:val="baseline"/>
                <w:lang w:val="en-US" w:eastAsia="zh-CN"/>
              </w:rPr>
              <w:t>50000</w:t>
            </w:r>
          </w:p>
        </w:tc>
        <w:tc>
          <w:tcPr>
            <w:tcW w:w="1062" w:type="dxa"/>
            <w:textDirection w:val="lrTb"/>
            <w:vAlign w:val="top"/>
          </w:tcPr>
          <w:p>
            <w:pPr>
              <w:pStyle w:val="5"/>
              <w:ind w:left="0" w:leftChars="0" w:firstLine="0" w:firstLineChars="0"/>
              <w:jc w:val="left"/>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500000</w:t>
            </w:r>
          </w:p>
        </w:tc>
        <w:tc>
          <w:tcPr>
            <w:tcW w:w="1062" w:type="dxa"/>
            <w:textDirection w:val="lrTb"/>
            <w:vAlign w:val="top"/>
          </w:tcPr>
          <w:p>
            <w:pPr>
              <w:pStyle w:val="5"/>
              <w:ind w:firstLine="420" w:firstLineChars="200"/>
              <w:jc w:val="left"/>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0.3%</w:t>
            </w:r>
          </w:p>
        </w:tc>
        <w:tc>
          <w:tcPr>
            <w:tcW w:w="1121" w:type="dxa"/>
          </w:tcPr>
          <w:p>
            <w:pPr>
              <w:pStyle w:val="5"/>
              <w:jc w:val="left"/>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3" w:hRule="atLeast"/>
        </w:trPr>
        <w:tc>
          <w:tcPr>
            <w:tcW w:w="911" w:type="dxa"/>
          </w:tcPr>
          <w:p>
            <w:pPr>
              <w:pStyle w:val="5"/>
              <w:ind w:left="0" w:leftChars="0" w:firstLine="0" w:firstLineChars="0"/>
              <w:jc w:val="left"/>
              <w:rPr>
                <w:rFonts w:hint="eastAsia" w:ascii="宋体" w:hAnsi="宋体" w:cs="微软雅黑" w:eastAsiaTheme="minorEastAsia"/>
                <w:color w:val="auto"/>
                <w:szCs w:val="21"/>
                <w:vertAlign w:val="baseline"/>
                <w:lang w:eastAsia="zh-CN"/>
              </w:rPr>
            </w:pPr>
            <w:r>
              <w:rPr>
                <w:rFonts w:hint="eastAsia" w:ascii="宋体" w:hAnsi="宋体" w:cs="微软雅黑"/>
                <w:color w:val="auto"/>
                <w:szCs w:val="21"/>
                <w:vertAlign w:val="baseline"/>
                <w:lang w:eastAsia="zh-CN"/>
              </w:rPr>
              <w:t>三级代理</w:t>
            </w:r>
          </w:p>
        </w:tc>
        <w:tc>
          <w:tcPr>
            <w:tcW w:w="1199" w:type="dxa"/>
          </w:tcPr>
          <w:p>
            <w:pPr>
              <w:pStyle w:val="5"/>
              <w:jc w:val="left"/>
              <w:rPr>
                <w:rFonts w:hint="eastAsia" w:ascii="宋体" w:hAnsi="宋体" w:cs="微软雅黑" w:eastAsiaTheme="minorEastAsia"/>
                <w:color w:val="auto"/>
                <w:szCs w:val="21"/>
                <w:vertAlign w:val="baseline"/>
                <w:lang w:val="en-US" w:eastAsia="zh-CN"/>
              </w:rPr>
            </w:pPr>
            <w:r>
              <w:rPr>
                <w:rFonts w:hint="eastAsia" w:ascii="宋体" w:hAnsi="宋体" w:cs="微软雅黑"/>
                <w:color w:val="auto"/>
                <w:szCs w:val="21"/>
                <w:vertAlign w:val="baseline"/>
                <w:lang w:val="en-US" w:eastAsia="zh-CN"/>
              </w:rPr>
              <w:t>10</w:t>
            </w:r>
          </w:p>
        </w:tc>
        <w:tc>
          <w:tcPr>
            <w:tcW w:w="1215" w:type="dxa"/>
          </w:tcPr>
          <w:p>
            <w:pPr>
              <w:pStyle w:val="5"/>
              <w:jc w:val="left"/>
              <w:rPr>
                <w:rFonts w:hint="eastAsia" w:ascii="宋体" w:hAnsi="宋体" w:cs="微软雅黑" w:eastAsiaTheme="minorEastAsia"/>
                <w:color w:val="auto"/>
                <w:szCs w:val="21"/>
                <w:vertAlign w:val="baseline"/>
                <w:lang w:val="en-US" w:eastAsia="zh-CN"/>
              </w:rPr>
            </w:pPr>
            <w:r>
              <w:rPr>
                <w:rFonts w:hint="eastAsia" w:ascii="宋体" w:hAnsi="宋体" w:cs="微软雅黑"/>
                <w:color w:val="auto"/>
                <w:szCs w:val="21"/>
                <w:vertAlign w:val="baseline"/>
                <w:lang w:val="en-US" w:eastAsia="zh-CN"/>
              </w:rPr>
              <w:t>50000</w:t>
            </w:r>
          </w:p>
        </w:tc>
        <w:tc>
          <w:tcPr>
            <w:tcW w:w="1062" w:type="dxa"/>
            <w:textDirection w:val="lrTb"/>
            <w:vAlign w:val="top"/>
          </w:tcPr>
          <w:p>
            <w:pPr>
              <w:pStyle w:val="5"/>
              <w:ind w:left="0" w:leftChars="0" w:firstLine="0" w:firstLineChars="0"/>
              <w:jc w:val="left"/>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500000</w:t>
            </w:r>
          </w:p>
        </w:tc>
        <w:tc>
          <w:tcPr>
            <w:tcW w:w="1062" w:type="dxa"/>
            <w:textDirection w:val="lrTb"/>
            <w:vAlign w:val="top"/>
          </w:tcPr>
          <w:p>
            <w:pPr>
              <w:pStyle w:val="5"/>
              <w:ind w:firstLine="420" w:firstLineChars="200"/>
              <w:jc w:val="left"/>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0.2%</w:t>
            </w:r>
          </w:p>
        </w:tc>
        <w:tc>
          <w:tcPr>
            <w:tcW w:w="1121" w:type="dxa"/>
          </w:tcPr>
          <w:p>
            <w:pPr>
              <w:pStyle w:val="5"/>
              <w:jc w:val="left"/>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4" w:hRule="atLeast"/>
        </w:trPr>
        <w:tc>
          <w:tcPr>
            <w:tcW w:w="911" w:type="dxa"/>
          </w:tcPr>
          <w:p>
            <w:pPr>
              <w:pStyle w:val="5"/>
              <w:ind w:left="0" w:leftChars="0" w:firstLine="0" w:firstLineChars="0"/>
              <w:jc w:val="left"/>
              <w:rPr>
                <w:rFonts w:hint="eastAsia" w:ascii="宋体" w:hAnsi="宋体" w:cs="微软雅黑" w:eastAsiaTheme="minorEastAsia"/>
                <w:color w:val="auto"/>
                <w:szCs w:val="21"/>
                <w:vertAlign w:val="baseline"/>
                <w:lang w:eastAsia="zh-CN"/>
              </w:rPr>
            </w:pPr>
            <w:r>
              <w:rPr>
                <w:rFonts w:hint="eastAsia" w:ascii="宋体" w:hAnsi="宋体" w:cs="微软雅黑"/>
                <w:color w:val="auto"/>
                <w:szCs w:val="21"/>
                <w:vertAlign w:val="baseline"/>
                <w:lang w:val="en-US" w:eastAsia="zh-CN"/>
              </w:rPr>
              <w:t xml:space="preserve">  </w:t>
            </w:r>
            <w:r>
              <w:rPr>
                <w:rFonts w:hint="eastAsia" w:ascii="宋体" w:hAnsi="宋体" w:cs="微软雅黑"/>
                <w:color w:val="auto"/>
                <w:szCs w:val="21"/>
                <w:vertAlign w:val="baseline"/>
                <w:lang w:eastAsia="zh-CN"/>
              </w:rPr>
              <w:t>总量</w:t>
            </w:r>
          </w:p>
        </w:tc>
        <w:tc>
          <w:tcPr>
            <w:tcW w:w="1199" w:type="dxa"/>
          </w:tcPr>
          <w:p>
            <w:pPr>
              <w:pStyle w:val="5"/>
              <w:jc w:val="left"/>
              <w:rPr>
                <w:rFonts w:hint="eastAsia" w:ascii="宋体" w:hAnsi="宋体" w:cs="微软雅黑" w:eastAsiaTheme="minorEastAsia"/>
                <w:color w:val="auto"/>
                <w:szCs w:val="21"/>
                <w:vertAlign w:val="baseline"/>
                <w:lang w:val="en-US" w:eastAsia="zh-CN"/>
              </w:rPr>
            </w:pPr>
            <w:r>
              <w:rPr>
                <w:rFonts w:hint="eastAsia" w:ascii="宋体" w:hAnsi="宋体" w:cs="微软雅黑"/>
                <w:color w:val="auto"/>
                <w:szCs w:val="21"/>
                <w:vertAlign w:val="baseline"/>
                <w:lang w:val="en-US" w:eastAsia="zh-CN"/>
              </w:rPr>
              <w:t>30</w:t>
            </w:r>
          </w:p>
        </w:tc>
        <w:tc>
          <w:tcPr>
            <w:tcW w:w="1215" w:type="dxa"/>
          </w:tcPr>
          <w:p>
            <w:pPr>
              <w:pStyle w:val="5"/>
              <w:ind w:left="0" w:leftChars="0" w:firstLine="0" w:firstLineChars="0"/>
              <w:jc w:val="center"/>
              <w:rPr>
                <w:rFonts w:hint="eastAsia" w:ascii="宋体" w:hAnsi="宋体" w:cs="微软雅黑" w:eastAsiaTheme="minorEastAsia"/>
                <w:color w:val="auto"/>
                <w:szCs w:val="21"/>
                <w:vertAlign w:val="baseline"/>
                <w:lang w:val="en-US" w:eastAsia="zh-CN"/>
              </w:rPr>
            </w:pPr>
            <w:r>
              <w:rPr>
                <w:rFonts w:hint="eastAsia" w:ascii="宋体" w:hAnsi="宋体" w:cs="微软雅黑"/>
                <w:color w:val="auto"/>
                <w:szCs w:val="21"/>
                <w:vertAlign w:val="baseline"/>
                <w:lang w:val="en-US" w:eastAsia="zh-CN"/>
              </w:rPr>
              <w:t>1500000</w:t>
            </w:r>
          </w:p>
        </w:tc>
        <w:tc>
          <w:tcPr>
            <w:tcW w:w="1062" w:type="dxa"/>
            <w:textDirection w:val="lrTb"/>
            <w:vAlign w:val="top"/>
          </w:tcPr>
          <w:p>
            <w:pPr>
              <w:pStyle w:val="5"/>
              <w:ind w:left="0" w:leftChars="0" w:firstLine="0" w:firstLineChars="0"/>
              <w:jc w:val="center"/>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1500000</w:t>
            </w:r>
          </w:p>
        </w:tc>
        <w:tc>
          <w:tcPr>
            <w:tcW w:w="1062" w:type="dxa"/>
            <w:textDirection w:val="lrTb"/>
            <w:vAlign w:val="top"/>
          </w:tcPr>
          <w:p>
            <w:pPr>
              <w:pStyle w:val="5"/>
              <w:ind w:firstLine="420" w:firstLineChars="200"/>
              <w:jc w:val="left"/>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0.3%</w:t>
            </w:r>
          </w:p>
        </w:tc>
        <w:tc>
          <w:tcPr>
            <w:tcW w:w="1121" w:type="dxa"/>
          </w:tcPr>
          <w:p>
            <w:pPr>
              <w:pStyle w:val="5"/>
              <w:jc w:val="left"/>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4500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9" w:hRule="atLeast"/>
        </w:trPr>
        <w:tc>
          <w:tcPr>
            <w:tcW w:w="911" w:type="dxa"/>
          </w:tcPr>
          <w:p>
            <w:pPr>
              <w:pStyle w:val="5"/>
              <w:ind w:left="0" w:leftChars="0" w:firstLine="0" w:firstLineChars="0"/>
              <w:jc w:val="center"/>
              <w:rPr>
                <w:rFonts w:hint="eastAsia" w:ascii="宋体" w:hAnsi="宋体" w:cs="微软雅黑"/>
                <w:color w:val="auto"/>
                <w:szCs w:val="21"/>
                <w:vertAlign w:val="baseline"/>
                <w:lang w:eastAsia="zh-CN"/>
              </w:rPr>
            </w:pPr>
            <w:r>
              <w:rPr>
                <w:rFonts w:hint="eastAsia" w:ascii="宋体" w:hAnsi="宋体" w:cs="微软雅黑"/>
                <w:color w:val="auto"/>
                <w:szCs w:val="21"/>
                <w:vertAlign w:val="baseline"/>
                <w:lang w:eastAsia="zh-CN"/>
              </w:rPr>
              <w:t>总收入</w:t>
            </w:r>
          </w:p>
        </w:tc>
        <w:tc>
          <w:tcPr>
            <w:tcW w:w="5659" w:type="dxa"/>
            <w:gridSpan w:val="5"/>
          </w:tcPr>
          <w:p>
            <w:pPr>
              <w:pStyle w:val="5"/>
              <w:ind w:left="0" w:leftChars="0" w:firstLine="0" w:firstLineChars="0"/>
              <w:jc w:val="center"/>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9500</w:t>
            </w:r>
          </w:p>
        </w:tc>
      </w:tr>
    </w:tbl>
    <w:p>
      <w:pPr>
        <w:pStyle w:val="5"/>
        <w:ind w:left="0" w:leftChars="0" w:firstLine="0" w:firstLineChars="0"/>
        <w:jc w:val="left"/>
        <w:rPr>
          <w:rFonts w:hint="eastAsia" w:ascii="宋体" w:hAnsi="宋体" w:cs="微软雅黑"/>
          <w:color w:val="auto"/>
          <w:szCs w:val="21"/>
          <w:lang w:eastAsia="zh-CN"/>
        </w:rPr>
      </w:pPr>
    </w:p>
    <w:p>
      <w:pPr>
        <w:pStyle w:val="5"/>
        <w:ind w:left="0" w:leftChars="0" w:firstLine="0" w:firstLineChars="0"/>
        <w:rPr>
          <w:rFonts w:hint="eastAsia" w:ascii="宋体" w:hAnsi="宋体" w:cs="微软雅黑"/>
          <w:color w:val="auto"/>
          <w:szCs w:val="21"/>
          <w:lang w:eastAsia="zh-CN"/>
        </w:rPr>
      </w:pPr>
    </w:p>
    <w:p>
      <w:pPr>
        <w:pStyle w:val="5"/>
        <w:ind w:left="0" w:leftChars="0" w:firstLine="0" w:firstLineChars="0"/>
        <w:rPr>
          <w:rFonts w:hint="eastAsia" w:ascii="宋体" w:hAnsi="宋体" w:cs="微软雅黑"/>
          <w:color w:val="auto"/>
          <w:szCs w:val="21"/>
          <w:lang w:eastAsia="zh-CN"/>
        </w:rPr>
      </w:pPr>
    </w:p>
    <w:p>
      <w:pPr>
        <w:pStyle w:val="5"/>
        <w:ind w:left="0" w:leftChars="0" w:firstLine="0" w:firstLineChars="0"/>
        <w:rPr>
          <w:rFonts w:hint="eastAsia" w:ascii="宋体" w:hAnsi="宋体" w:cs="微软雅黑"/>
          <w:color w:val="auto"/>
          <w:szCs w:val="21"/>
          <w:lang w:eastAsia="zh-CN"/>
        </w:rPr>
      </w:pPr>
    </w:p>
    <w:p>
      <w:pPr>
        <w:pStyle w:val="5"/>
        <w:ind w:left="0" w:leftChars="0" w:firstLine="0" w:firstLineChars="0"/>
        <w:rPr>
          <w:rFonts w:hint="eastAsia" w:ascii="宋体" w:hAnsi="宋体" w:cs="微软雅黑" w:eastAsiaTheme="minorEastAsia"/>
          <w:color w:val="auto"/>
          <w:szCs w:val="21"/>
          <w:vertAlign w:val="baseline"/>
          <w:lang w:eastAsia="zh-CN"/>
        </w:rPr>
      </w:pPr>
    </w:p>
    <w:p>
      <w:pPr>
        <w:pStyle w:val="5"/>
        <w:ind w:left="0" w:leftChars="0" w:firstLine="0" w:firstLineChars="0"/>
        <w:rPr>
          <w:rFonts w:hint="eastAsia" w:ascii="宋体" w:hAnsi="宋体" w:cs="微软雅黑" w:eastAsiaTheme="minorEastAsia"/>
          <w:color w:val="auto"/>
          <w:szCs w:val="21"/>
          <w:vertAlign w:val="baseline"/>
          <w:lang w:eastAsia="zh-CN"/>
        </w:rPr>
      </w:pPr>
    </w:p>
    <w:p>
      <w:pPr>
        <w:pStyle w:val="5"/>
        <w:ind w:left="420" w:leftChars="200" w:firstLine="0" w:firstLineChars="0"/>
        <w:rPr>
          <w:rFonts w:hint="eastAsia" w:ascii="宋体" w:hAnsi="宋体" w:cs="微软雅黑" w:eastAsiaTheme="minorEastAsia"/>
          <w:color w:val="auto"/>
          <w:szCs w:val="21"/>
          <w:lang w:eastAsia="zh-CN"/>
        </w:rPr>
      </w:pPr>
    </w:p>
    <w:p>
      <w:pPr>
        <w:pStyle w:val="5"/>
        <w:ind w:left="420" w:leftChars="200" w:firstLine="0" w:firstLineChars="0"/>
        <w:rPr>
          <w:rFonts w:hint="eastAsia" w:ascii="宋体" w:hAnsi="宋体" w:cs="微软雅黑" w:eastAsiaTheme="minorEastAsia"/>
          <w:color w:val="auto"/>
          <w:szCs w:val="21"/>
          <w:lang w:eastAsia="zh-CN"/>
        </w:rPr>
      </w:pPr>
    </w:p>
    <w:p>
      <w:pPr>
        <w:pStyle w:val="5"/>
        <w:ind w:left="420" w:leftChars="200" w:firstLine="0" w:firstLineChars="0"/>
        <w:rPr>
          <w:rFonts w:hint="eastAsia" w:ascii="宋体" w:hAnsi="宋体" w:cs="微软雅黑"/>
          <w:color w:val="auto"/>
          <w:szCs w:val="21"/>
          <w:lang w:eastAsia="zh-CN"/>
        </w:rPr>
      </w:pPr>
    </w:p>
    <w:p>
      <w:pPr>
        <w:pStyle w:val="5"/>
        <w:ind w:left="420" w:leftChars="200" w:firstLine="0" w:firstLineChars="0"/>
        <w:rPr>
          <w:rFonts w:hint="eastAsia" w:ascii="宋体" w:hAnsi="宋体" w:cs="微软雅黑"/>
          <w:color w:val="auto"/>
          <w:szCs w:val="21"/>
          <w:lang w:eastAsia="zh-CN"/>
        </w:rPr>
      </w:pPr>
    </w:p>
    <w:p>
      <w:pPr>
        <w:pStyle w:val="5"/>
        <w:ind w:left="420" w:leftChars="200" w:firstLine="0" w:firstLineChars="0"/>
        <w:rPr>
          <w:rFonts w:hint="eastAsia" w:ascii="宋体" w:hAnsi="宋体" w:cs="微软雅黑"/>
          <w:color w:val="auto"/>
          <w:szCs w:val="21"/>
          <w:lang w:eastAsia="zh-CN"/>
        </w:rPr>
      </w:pPr>
    </w:p>
    <w:p>
      <w:pPr>
        <w:pStyle w:val="5"/>
        <w:ind w:left="420" w:leftChars="200" w:firstLine="0" w:firstLineChars="0"/>
        <w:rPr>
          <w:rFonts w:hint="eastAsia" w:ascii="宋体" w:hAnsi="宋体" w:cs="微软雅黑"/>
          <w:color w:val="auto"/>
          <w:szCs w:val="21"/>
          <w:lang w:eastAsia="zh-CN"/>
        </w:rPr>
      </w:pPr>
    </w:p>
    <w:p>
      <w:pPr>
        <w:pStyle w:val="5"/>
        <w:ind w:left="420" w:leftChars="200" w:firstLine="0" w:firstLineChars="0"/>
        <w:rPr>
          <w:rFonts w:hint="eastAsia" w:ascii="宋体" w:hAnsi="宋体" w:cs="微软雅黑"/>
          <w:color w:val="auto"/>
          <w:szCs w:val="21"/>
          <w:lang w:eastAsia="zh-CN"/>
        </w:rPr>
      </w:pPr>
    </w:p>
    <w:p>
      <w:pPr>
        <w:pStyle w:val="5"/>
        <w:ind w:left="420" w:leftChars="200" w:firstLine="0" w:firstLineChars="0"/>
        <w:rPr>
          <w:rFonts w:hint="eastAsia" w:ascii="宋体" w:hAnsi="宋体" w:cs="微软雅黑"/>
          <w:color w:val="auto"/>
          <w:szCs w:val="21"/>
          <w:lang w:eastAsia="zh-CN"/>
        </w:rPr>
      </w:pPr>
    </w:p>
    <w:p>
      <w:pPr>
        <w:pStyle w:val="5"/>
        <w:ind w:left="420" w:leftChars="200" w:firstLine="0" w:firstLineChars="0"/>
        <w:rPr>
          <w:rFonts w:hint="eastAsia" w:ascii="宋体" w:hAnsi="宋体" w:cs="微软雅黑" w:eastAsiaTheme="minorEastAsia"/>
          <w:color w:val="auto"/>
          <w:szCs w:val="21"/>
          <w:lang w:eastAsia="zh-CN"/>
        </w:rPr>
      </w:pPr>
      <w:r>
        <w:rPr>
          <w:rFonts w:hint="eastAsia" w:ascii="宋体" w:hAnsi="宋体" w:cs="微软雅黑"/>
          <w:color w:val="auto"/>
          <w:szCs w:val="21"/>
          <w:lang w:eastAsia="zh-CN"/>
        </w:rPr>
        <w:t>以一钻石商户发展</w:t>
      </w:r>
      <w:r>
        <w:rPr>
          <w:rFonts w:hint="eastAsia" w:ascii="宋体" w:hAnsi="宋体" w:cs="微软雅黑"/>
          <w:color w:val="auto"/>
          <w:szCs w:val="21"/>
          <w:lang w:val="en-US" w:eastAsia="zh-CN"/>
        </w:rPr>
        <w:t>1-3级商户各10家每家每月交易额仅为50000的例子可得，其钻石商户每月收入43900。</w:t>
      </w:r>
    </w:p>
    <w:p>
      <w:pPr>
        <w:pStyle w:val="5"/>
        <w:ind w:left="420" w:leftChars="200" w:firstLine="0" w:firstLineChars="0"/>
        <w:rPr>
          <w:rFonts w:hint="eastAsia" w:ascii="宋体" w:hAnsi="宋体" w:cs="微软雅黑"/>
          <w:color w:val="auto"/>
          <w:szCs w:val="21"/>
        </w:rPr>
      </w:pPr>
    </w:p>
    <w:p>
      <w:pPr>
        <w:pStyle w:val="5"/>
        <w:ind w:left="420" w:leftChars="200" w:firstLine="0" w:firstLineChars="0"/>
        <w:rPr>
          <w:rFonts w:hint="eastAsia" w:ascii="宋体" w:hAnsi="宋体" w:cs="微软雅黑"/>
          <w:color w:val="auto"/>
          <w:szCs w:val="21"/>
        </w:rPr>
      </w:pPr>
      <w:r>
        <w:rPr>
          <w:rFonts w:hint="eastAsia" w:ascii="宋体" w:hAnsi="宋体" w:cs="微软雅黑"/>
          <w:color w:val="auto"/>
          <w:szCs w:val="21"/>
        </w:rPr>
        <w:t>1.2</w:t>
      </w:r>
      <w:r>
        <w:rPr>
          <w:rFonts w:hint="eastAsia" w:ascii="宋体" w:hAnsi="宋体" w:cs="微软雅黑"/>
          <w:color w:val="auto"/>
          <w:szCs w:val="21"/>
          <w:lang w:eastAsia="zh-CN"/>
        </w:rPr>
        <w:t>铂金</w:t>
      </w:r>
      <w:r>
        <w:rPr>
          <w:rFonts w:hint="eastAsia" w:ascii="宋体" w:hAnsi="宋体" w:cs="微软雅黑"/>
          <w:color w:val="auto"/>
          <w:szCs w:val="21"/>
        </w:rPr>
        <w:t>商户</w:t>
      </w:r>
    </w:p>
    <w:p>
      <w:pPr>
        <w:pStyle w:val="5"/>
        <w:ind w:left="0" w:leftChars="0" w:firstLine="0" w:firstLineChars="0"/>
        <w:rPr>
          <w:rFonts w:hint="eastAsia" w:ascii="宋体" w:hAnsi="宋体" w:cs="微软雅黑"/>
          <w:color w:val="auto"/>
          <w:szCs w:val="21"/>
        </w:rPr>
      </w:pPr>
      <w:r>
        <w:rPr>
          <w:rFonts w:hint="eastAsia" w:ascii="宋体" w:hAnsi="宋体" w:cs="微软雅黑"/>
          <w:color w:val="auto"/>
          <w:szCs w:val="21"/>
          <w:lang w:val="en-US" w:eastAsia="zh-CN"/>
        </w:rPr>
        <w:t xml:space="preserve">    </w:t>
      </w:r>
      <w:r>
        <w:rPr>
          <w:rFonts w:hint="eastAsia" w:ascii="宋体" w:hAnsi="宋体" w:cs="微软雅黑"/>
          <w:color w:val="auto"/>
          <w:szCs w:val="21"/>
        </w:rPr>
        <w:t>可引荐三级商户（一代商，二代商，三代商）</w:t>
      </w:r>
    </w:p>
    <w:p>
      <w:pPr>
        <w:pStyle w:val="5"/>
        <w:ind w:left="420" w:leftChars="200" w:firstLine="0" w:firstLineChars="0"/>
        <w:rPr>
          <w:rFonts w:ascii="宋体" w:hAnsi="宋体" w:cs="微软雅黑"/>
          <w:color w:val="auto"/>
          <w:szCs w:val="21"/>
        </w:rPr>
      </w:pPr>
      <w:r>
        <w:rPr>
          <w:rFonts w:hint="eastAsia" w:ascii="宋体" w:hAnsi="宋体" w:cs="微软雅黑"/>
          <w:color w:val="auto"/>
          <w:szCs w:val="21"/>
        </w:rPr>
        <w:t>发展任何一类商户，均可奖励对应类别会员费的10%；</w:t>
      </w:r>
    </w:p>
    <w:p>
      <w:pPr>
        <w:pStyle w:val="5"/>
        <w:ind w:left="420" w:leftChars="200" w:firstLine="0" w:firstLineChars="0"/>
        <w:rPr>
          <w:rFonts w:ascii="宋体" w:hAnsi="宋体" w:cs="微软雅黑"/>
          <w:color w:val="auto"/>
          <w:szCs w:val="21"/>
        </w:rPr>
      </w:pPr>
      <w:r>
        <w:rPr>
          <w:rFonts w:hint="eastAsia" w:ascii="宋体" w:hAnsi="宋体" w:cs="微软雅黑"/>
          <w:color w:val="auto"/>
          <w:szCs w:val="21"/>
        </w:rPr>
        <w:t>可享其引荐所有一代商户交易额分润千分之五；</w:t>
      </w:r>
    </w:p>
    <w:p>
      <w:pPr>
        <w:pStyle w:val="5"/>
        <w:ind w:left="420" w:leftChars="200" w:firstLine="0" w:firstLineChars="0"/>
        <w:rPr>
          <w:rFonts w:ascii="宋体" w:hAnsi="宋体" w:cs="微软雅黑"/>
          <w:color w:val="auto"/>
          <w:szCs w:val="21"/>
        </w:rPr>
      </w:pPr>
      <w:r>
        <w:rPr>
          <w:rFonts w:hint="eastAsia" w:ascii="宋体" w:hAnsi="宋体" w:cs="微软雅黑"/>
          <w:color w:val="auto"/>
          <w:szCs w:val="21"/>
        </w:rPr>
        <w:t>可享受二代商户（由一代商引荐的）交易额分润千分之三；</w:t>
      </w:r>
    </w:p>
    <w:p>
      <w:pPr>
        <w:pStyle w:val="5"/>
        <w:ind w:left="420" w:leftChars="200" w:firstLine="0" w:firstLineChars="0"/>
        <w:rPr>
          <w:rFonts w:hint="eastAsia" w:ascii="宋体" w:hAnsi="宋体" w:cs="微软雅黑"/>
          <w:color w:val="auto"/>
          <w:szCs w:val="21"/>
          <w:lang w:eastAsia="zh-CN"/>
        </w:rPr>
      </w:pPr>
      <w:r>
        <w:rPr>
          <w:rFonts w:hint="eastAsia" w:ascii="宋体" w:hAnsi="宋体" w:cs="微软雅黑"/>
          <w:color w:val="auto"/>
          <w:szCs w:val="21"/>
        </w:rPr>
        <w:t>可享受三代商户（由二代商引荐的）交易额分润千分之二；</w:t>
      </w:r>
      <w:r>
        <w:rPr>
          <w:rFonts w:hint="eastAsia" w:ascii="宋体" w:hAnsi="宋体" w:cs="微软雅黑"/>
          <w:color w:val="auto"/>
          <w:szCs w:val="21"/>
        </w:rPr>
        <w:br w:type="textWrapping"/>
      </w:r>
      <w:r>
        <w:rPr>
          <w:rFonts w:hint="eastAsia" w:ascii="宋体" w:hAnsi="宋体" w:cs="微软雅黑"/>
          <w:color w:val="auto"/>
          <w:szCs w:val="21"/>
          <w:lang w:eastAsia="zh-CN"/>
        </w:rPr>
        <w:t>例如：每月收益</w:t>
      </w:r>
      <w:r>
        <w:rPr>
          <w:rFonts w:hint="eastAsia" w:ascii="宋体" w:hAnsi="宋体" w:cs="微软雅黑"/>
          <w:color w:val="auto"/>
          <w:szCs w:val="21"/>
          <w:lang w:val="en-US" w:eastAsia="zh-CN"/>
        </w:rPr>
        <w:t>=商户类别分润+引荐商户分润</w:t>
      </w:r>
    </w:p>
    <w:p>
      <w:pPr>
        <w:pStyle w:val="5"/>
        <w:ind w:left="420" w:leftChars="200" w:firstLine="0" w:firstLineChars="0"/>
        <w:rPr>
          <w:rFonts w:hint="eastAsia" w:ascii="宋体" w:hAnsi="宋体" w:cs="微软雅黑"/>
          <w:color w:val="auto"/>
          <w:szCs w:val="21"/>
          <w:lang w:val="en-US" w:eastAsia="zh-CN"/>
        </w:rPr>
      </w:pPr>
      <w:r>
        <w:rPr>
          <w:rFonts w:hint="eastAsia" w:ascii="宋体" w:hAnsi="宋体" w:cs="微软雅黑"/>
          <w:color w:val="auto"/>
          <w:szCs w:val="21"/>
          <w:lang w:val="en-US" w:eastAsia="zh-CN"/>
        </w:rPr>
        <w:t>1、</w:t>
      </w:r>
      <w:r>
        <w:rPr>
          <w:rFonts w:hint="eastAsia" w:ascii="宋体" w:hAnsi="宋体" w:cs="微软雅黑"/>
          <w:color w:val="auto"/>
          <w:szCs w:val="21"/>
          <w:lang w:eastAsia="zh-CN"/>
        </w:rPr>
        <w:t>发展商务类别（</w:t>
      </w:r>
      <w:r>
        <w:rPr>
          <w:rFonts w:hint="eastAsia" w:ascii="宋体" w:hAnsi="宋体" w:cs="微软雅黑"/>
          <w:color w:val="auto"/>
          <w:szCs w:val="21"/>
          <w:lang w:val="en-US" w:eastAsia="zh-CN"/>
        </w:rPr>
        <w:t>x</w:t>
      </w:r>
      <w:r>
        <w:rPr>
          <w:rFonts w:hint="eastAsia" w:ascii="宋体" w:hAnsi="宋体" w:cs="微软雅黑"/>
          <w:color w:val="auto"/>
          <w:szCs w:val="21"/>
          <w:lang w:eastAsia="zh-CN"/>
        </w:rPr>
        <w:t>），数量（</w:t>
      </w:r>
      <w:r>
        <w:rPr>
          <w:rFonts w:hint="eastAsia" w:ascii="宋体" w:hAnsi="宋体" w:cs="微软雅黑"/>
          <w:color w:val="auto"/>
          <w:szCs w:val="21"/>
          <w:lang w:val="en-US" w:eastAsia="zh-CN"/>
        </w:rPr>
        <w:t>n</w:t>
      </w:r>
      <w:r>
        <w:rPr>
          <w:rFonts w:hint="eastAsia" w:ascii="宋体" w:hAnsi="宋体" w:cs="微软雅黑"/>
          <w:color w:val="auto"/>
          <w:szCs w:val="21"/>
          <w:lang w:eastAsia="zh-CN"/>
        </w:rPr>
        <w:t>）</w:t>
      </w:r>
      <w:r>
        <w:rPr>
          <w:rFonts w:hint="eastAsia" w:ascii="宋体" w:hAnsi="宋体" w:cs="微软雅黑"/>
          <w:color w:val="auto"/>
          <w:szCs w:val="21"/>
          <w:lang w:val="en-US" w:eastAsia="zh-CN"/>
        </w:rPr>
        <w:t>，可计算出商户类别分润：</w:t>
      </w:r>
    </w:p>
    <w:p>
      <w:pPr>
        <w:pStyle w:val="5"/>
        <w:ind w:left="420" w:leftChars="200" w:firstLine="0" w:firstLineChars="0"/>
        <w:rPr>
          <w:rFonts w:hint="eastAsia" w:ascii="宋体" w:hAnsi="宋体" w:cs="微软雅黑"/>
          <w:color w:val="auto"/>
          <w:szCs w:val="21"/>
          <w:lang w:val="en-US" w:eastAsia="zh-CN"/>
        </w:rPr>
      </w:pPr>
      <w:r>
        <w:rPr>
          <w:rFonts w:hint="eastAsia" w:ascii="宋体" w:hAnsi="宋体" w:cs="微软雅黑"/>
          <w:color w:val="auto"/>
          <w:szCs w:val="21"/>
          <w:lang w:val="en-US" w:eastAsia="zh-CN"/>
        </w:rPr>
        <w:t>S=x*n*10%，例n=10,即：</w:t>
      </w:r>
    </w:p>
    <w:tbl>
      <w:tblPr>
        <w:tblStyle w:val="4"/>
        <w:tblW w:w="7187" w:type="dxa"/>
        <w:tblInd w:w="1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7"/>
        <w:gridCol w:w="1363"/>
        <w:gridCol w:w="1137"/>
        <w:gridCol w:w="1538"/>
        <w:gridCol w:w="1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2" w:hRule="atLeast"/>
        </w:trPr>
        <w:tc>
          <w:tcPr>
            <w:tcW w:w="1437" w:type="dxa"/>
          </w:tcPr>
          <w:p>
            <w:pPr>
              <w:pStyle w:val="5"/>
              <w:rPr>
                <w:rFonts w:hint="eastAsia" w:ascii="宋体" w:hAnsi="宋体" w:cs="微软雅黑"/>
                <w:color w:val="auto"/>
                <w:szCs w:val="21"/>
                <w:vertAlign w:val="baseline"/>
                <w:lang w:val="en-US" w:eastAsia="zh-CN"/>
              </w:rPr>
            </w:pPr>
            <w:r>
              <w:rPr>
                <w:rFonts w:hint="eastAsia" w:ascii="宋体" w:hAnsi="宋体" w:cs="微软雅黑"/>
                <w:color w:val="auto"/>
                <w:szCs w:val="21"/>
                <w:lang w:val="en-US" w:eastAsia="zh-CN"/>
              </w:rPr>
              <w:t>发展商户类别</w:t>
            </w:r>
          </w:p>
        </w:tc>
        <w:tc>
          <w:tcPr>
            <w:tcW w:w="1363" w:type="dxa"/>
          </w:tcPr>
          <w:p>
            <w:pPr>
              <w:pStyle w:val="5"/>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商户类别费用</w:t>
            </w:r>
          </w:p>
        </w:tc>
        <w:tc>
          <w:tcPr>
            <w:tcW w:w="1137" w:type="dxa"/>
          </w:tcPr>
          <w:p>
            <w:pPr>
              <w:pStyle w:val="5"/>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数量</w:t>
            </w:r>
          </w:p>
        </w:tc>
        <w:tc>
          <w:tcPr>
            <w:tcW w:w="1538" w:type="dxa"/>
          </w:tcPr>
          <w:p>
            <w:pPr>
              <w:pStyle w:val="5"/>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总量</w:t>
            </w:r>
          </w:p>
        </w:tc>
        <w:tc>
          <w:tcPr>
            <w:tcW w:w="1712" w:type="dxa"/>
          </w:tcPr>
          <w:p>
            <w:pPr>
              <w:pStyle w:val="5"/>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分润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37" w:type="dxa"/>
          </w:tcPr>
          <w:p>
            <w:pPr>
              <w:pStyle w:val="5"/>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钻石商户</w:t>
            </w:r>
          </w:p>
        </w:tc>
        <w:tc>
          <w:tcPr>
            <w:tcW w:w="1363" w:type="dxa"/>
          </w:tcPr>
          <w:p>
            <w:pPr>
              <w:pStyle w:val="5"/>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19800</w:t>
            </w:r>
          </w:p>
        </w:tc>
        <w:tc>
          <w:tcPr>
            <w:tcW w:w="1137" w:type="dxa"/>
          </w:tcPr>
          <w:p>
            <w:pPr>
              <w:pStyle w:val="5"/>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10</w:t>
            </w:r>
          </w:p>
        </w:tc>
        <w:tc>
          <w:tcPr>
            <w:tcW w:w="1538" w:type="dxa"/>
          </w:tcPr>
          <w:p>
            <w:pPr>
              <w:pStyle w:val="5"/>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198000</w:t>
            </w:r>
          </w:p>
        </w:tc>
        <w:tc>
          <w:tcPr>
            <w:tcW w:w="1712" w:type="dxa"/>
          </w:tcPr>
          <w:p>
            <w:pPr>
              <w:pStyle w:val="5"/>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19800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437" w:type="dxa"/>
          </w:tcPr>
          <w:p>
            <w:pPr>
              <w:pStyle w:val="5"/>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铂金商户</w:t>
            </w:r>
          </w:p>
        </w:tc>
        <w:tc>
          <w:tcPr>
            <w:tcW w:w="1363" w:type="dxa"/>
          </w:tcPr>
          <w:p>
            <w:pPr>
              <w:pStyle w:val="5"/>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9800</w:t>
            </w:r>
          </w:p>
        </w:tc>
        <w:tc>
          <w:tcPr>
            <w:tcW w:w="1137" w:type="dxa"/>
          </w:tcPr>
          <w:p>
            <w:pPr>
              <w:pStyle w:val="5"/>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10</w:t>
            </w:r>
          </w:p>
        </w:tc>
        <w:tc>
          <w:tcPr>
            <w:tcW w:w="1538" w:type="dxa"/>
          </w:tcPr>
          <w:p>
            <w:pPr>
              <w:pStyle w:val="5"/>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98000</w:t>
            </w:r>
          </w:p>
        </w:tc>
        <w:tc>
          <w:tcPr>
            <w:tcW w:w="1712" w:type="dxa"/>
          </w:tcPr>
          <w:p>
            <w:pPr>
              <w:pStyle w:val="5"/>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9800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77" w:hRule="atLeast"/>
        </w:trPr>
        <w:tc>
          <w:tcPr>
            <w:tcW w:w="1437" w:type="dxa"/>
          </w:tcPr>
          <w:p>
            <w:pPr>
              <w:pStyle w:val="5"/>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白金商户</w:t>
            </w:r>
          </w:p>
        </w:tc>
        <w:tc>
          <w:tcPr>
            <w:tcW w:w="1363" w:type="dxa"/>
          </w:tcPr>
          <w:p>
            <w:pPr>
              <w:pStyle w:val="5"/>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4800</w:t>
            </w:r>
          </w:p>
        </w:tc>
        <w:tc>
          <w:tcPr>
            <w:tcW w:w="1137" w:type="dxa"/>
          </w:tcPr>
          <w:p>
            <w:pPr>
              <w:pStyle w:val="5"/>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10</w:t>
            </w:r>
          </w:p>
        </w:tc>
        <w:tc>
          <w:tcPr>
            <w:tcW w:w="1538" w:type="dxa"/>
          </w:tcPr>
          <w:p>
            <w:pPr>
              <w:pStyle w:val="5"/>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48000</w:t>
            </w:r>
          </w:p>
        </w:tc>
        <w:tc>
          <w:tcPr>
            <w:tcW w:w="1712" w:type="dxa"/>
          </w:tcPr>
          <w:p>
            <w:pPr>
              <w:pStyle w:val="5"/>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4800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99" w:hRule="atLeast"/>
        </w:trPr>
        <w:tc>
          <w:tcPr>
            <w:tcW w:w="7187" w:type="dxa"/>
            <w:gridSpan w:val="5"/>
          </w:tcPr>
          <w:p>
            <w:pPr>
              <w:pStyle w:val="5"/>
              <w:jc w:val="center"/>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总收入：34400</w:t>
            </w:r>
          </w:p>
        </w:tc>
      </w:tr>
    </w:tbl>
    <w:p>
      <w:pPr>
        <w:pStyle w:val="5"/>
        <w:numPr>
          <w:ilvl w:val="0"/>
          <w:numId w:val="1"/>
        </w:numPr>
        <w:ind w:left="420" w:leftChars="200" w:firstLine="0" w:firstLineChars="0"/>
        <w:rPr>
          <w:rFonts w:hint="eastAsia" w:ascii="宋体" w:hAnsi="宋体" w:cs="微软雅黑"/>
          <w:color w:val="auto"/>
          <w:szCs w:val="21"/>
          <w:lang w:val="en-US" w:eastAsia="zh-CN"/>
        </w:rPr>
      </w:pPr>
      <w:r>
        <w:rPr>
          <w:rFonts w:hint="eastAsia" w:ascii="宋体" w:hAnsi="宋体" w:cs="微软雅黑"/>
          <w:color w:val="auto"/>
          <w:szCs w:val="21"/>
          <w:lang w:val="en-US" w:eastAsia="zh-CN"/>
        </w:rPr>
        <w:t>总交易额分润+引荐商户分润</w:t>
      </w:r>
    </w:p>
    <w:p>
      <w:pPr>
        <w:pStyle w:val="5"/>
        <w:numPr>
          <w:ilvl w:val="0"/>
          <w:numId w:val="0"/>
        </w:numPr>
        <w:ind w:leftChars="200"/>
        <w:rPr>
          <w:rFonts w:hint="eastAsia" w:ascii="宋体" w:hAnsi="宋体" w:cs="微软雅黑"/>
          <w:color w:val="auto"/>
          <w:szCs w:val="21"/>
          <w:lang w:val="en-US" w:eastAsia="zh-CN"/>
        </w:rPr>
      </w:pPr>
      <w:r>
        <w:rPr>
          <w:rFonts w:hint="eastAsia" w:ascii="宋体" w:hAnsi="宋体" w:cs="微软雅黑"/>
          <w:color w:val="auto"/>
          <w:szCs w:val="21"/>
          <w:lang w:val="en-US" w:eastAsia="zh-CN"/>
        </w:rPr>
        <w:t>n=10</w:t>
      </w:r>
    </w:p>
    <w:tbl>
      <w:tblPr>
        <w:tblStyle w:val="4"/>
        <w:tblpPr w:leftFromText="180" w:rightFromText="180" w:vertAnchor="text" w:horzAnchor="page" w:tblpX="2217" w:tblpY="288"/>
        <w:tblOverlap w:val="never"/>
        <w:tblW w:w="65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1"/>
        <w:gridCol w:w="1199"/>
        <w:gridCol w:w="1215"/>
        <w:gridCol w:w="1062"/>
        <w:gridCol w:w="1062"/>
        <w:gridCol w:w="1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911" w:type="dxa"/>
          </w:tcPr>
          <w:p>
            <w:pPr>
              <w:pStyle w:val="5"/>
              <w:ind w:left="0" w:leftChars="0" w:firstLine="0" w:firstLineChars="0"/>
              <w:jc w:val="left"/>
              <w:rPr>
                <w:rFonts w:hint="eastAsia" w:ascii="宋体" w:hAnsi="宋体" w:cs="微软雅黑" w:eastAsiaTheme="minorEastAsia"/>
                <w:color w:val="auto"/>
                <w:szCs w:val="21"/>
                <w:vertAlign w:val="baseline"/>
                <w:lang w:eastAsia="zh-CN"/>
              </w:rPr>
            </w:pPr>
            <w:r>
              <w:rPr>
                <w:rFonts w:hint="eastAsia" w:ascii="宋体" w:hAnsi="宋体" w:cs="微软雅黑"/>
                <w:color w:val="auto"/>
                <w:szCs w:val="21"/>
                <w:vertAlign w:val="baseline"/>
                <w:lang w:eastAsia="zh-CN"/>
              </w:rPr>
              <w:t>发展商户</w:t>
            </w:r>
          </w:p>
        </w:tc>
        <w:tc>
          <w:tcPr>
            <w:tcW w:w="1199" w:type="dxa"/>
          </w:tcPr>
          <w:p>
            <w:pPr>
              <w:pStyle w:val="5"/>
              <w:ind w:left="0" w:leftChars="0" w:firstLine="0" w:firstLineChars="0"/>
              <w:jc w:val="left"/>
              <w:rPr>
                <w:rFonts w:hint="eastAsia" w:ascii="宋体" w:hAnsi="宋体" w:cs="微软雅黑" w:eastAsiaTheme="minorEastAsia"/>
                <w:color w:val="auto"/>
                <w:szCs w:val="21"/>
                <w:vertAlign w:val="baseline"/>
                <w:lang w:eastAsia="zh-CN"/>
              </w:rPr>
            </w:pPr>
            <w:r>
              <w:rPr>
                <w:rFonts w:hint="eastAsia" w:ascii="宋体" w:hAnsi="宋体" w:cs="微软雅黑"/>
                <w:color w:val="auto"/>
                <w:szCs w:val="21"/>
                <w:vertAlign w:val="baseline"/>
                <w:lang w:val="en-US" w:eastAsia="zh-CN"/>
              </w:rPr>
              <w:t xml:space="preserve">    </w:t>
            </w:r>
            <w:r>
              <w:rPr>
                <w:rFonts w:hint="eastAsia" w:ascii="宋体" w:hAnsi="宋体" w:cs="微软雅黑"/>
                <w:color w:val="auto"/>
                <w:szCs w:val="21"/>
                <w:vertAlign w:val="baseline"/>
                <w:lang w:eastAsia="zh-CN"/>
              </w:rPr>
              <w:t>数量</w:t>
            </w:r>
          </w:p>
        </w:tc>
        <w:tc>
          <w:tcPr>
            <w:tcW w:w="1215" w:type="dxa"/>
          </w:tcPr>
          <w:p>
            <w:pPr>
              <w:pStyle w:val="5"/>
              <w:ind w:left="0" w:leftChars="0" w:firstLine="0" w:firstLineChars="0"/>
              <w:jc w:val="left"/>
              <w:rPr>
                <w:rFonts w:hint="eastAsia" w:ascii="宋体" w:hAnsi="宋体" w:cs="微软雅黑" w:eastAsiaTheme="minorEastAsia"/>
                <w:color w:val="auto"/>
                <w:szCs w:val="21"/>
                <w:vertAlign w:val="baseline"/>
                <w:lang w:eastAsia="zh-CN"/>
              </w:rPr>
            </w:pPr>
            <w:r>
              <w:rPr>
                <w:rFonts w:hint="eastAsia" w:ascii="宋体" w:hAnsi="宋体" w:cs="微软雅黑"/>
                <w:color w:val="auto"/>
                <w:szCs w:val="21"/>
                <w:vertAlign w:val="baseline"/>
                <w:lang w:eastAsia="zh-CN"/>
              </w:rPr>
              <w:t>交易额</w:t>
            </w:r>
            <w:r>
              <w:rPr>
                <w:rFonts w:hint="eastAsia" w:ascii="宋体" w:hAnsi="宋体" w:cs="微软雅黑"/>
                <w:color w:val="auto"/>
                <w:szCs w:val="21"/>
                <w:vertAlign w:val="baseline"/>
                <w:lang w:val="en-US" w:eastAsia="zh-CN"/>
              </w:rPr>
              <w:t>/家/月</w:t>
            </w:r>
          </w:p>
        </w:tc>
        <w:tc>
          <w:tcPr>
            <w:tcW w:w="1062" w:type="dxa"/>
            <w:textDirection w:val="lrTb"/>
            <w:vAlign w:val="top"/>
          </w:tcPr>
          <w:p>
            <w:pPr>
              <w:pStyle w:val="5"/>
              <w:ind w:left="0" w:leftChars="0" w:firstLine="0" w:firstLineChars="0"/>
              <w:jc w:val="left"/>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总量</w:t>
            </w:r>
          </w:p>
        </w:tc>
        <w:tc>
          <w:tcPr>
            <w:tcW w:w="1062" w:type="dxa"/>
            <w:textDirection w:val="lrTb"/>
            <w:vAlign w:val="top"/>
          </w:tcPr>
          <w:p>
            <w:pPr>
              <w:pStyle w:val="5"/>
              <w:ind w:left="0" w:leftChars="0" w:firstLine="0" w:firstLineChars="0"/>
              <w:jc w:val="left"/>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费率</w:t>
            </w:r>
          </w:p>
        </w:tc>
        <w:tc>
          <w:tcPr>
            <w:tcW w:w="1121" w:type="dxa"/>
          </w:tcPr>
          <w:p>
            <w:pPr>
              <w:pStyle w:val="5"/>
              <w:ind w:left="0" w:leftChars="0" w:firstLine="0" w:firstLineChars="0"/>
              <w:jc w:val="left"/>
              <w:rPr>
                <w:rFonts w:hint="eastAsia" w:ascii="宋体" w:hAnsi="宋体" w:cs="微软雅黑" w:eastAsiaTheme="minorEastAsia"/>
                <w:color w:val="auto"/>
                <w:szCs w:val="21"/>
                <w:vertAlign w:val="baseline"/>
                <w:lang w:val="en-US" w:eastAsia="zh-CN"/>
              </w:rPr>
            </w:pPr>
            <w:r>
              <w:rPr>
                <w:rFonts w:hint="eastAsia" w:ascii="宋体" w:hAnsi="宋体" w:cs="微软雅黑"/>
                <w:color w:val="auto"/>
                <w:szCs w:val="21"/>
                <w:vertAlign w:val="baseline"/>
                <w:lang w:val="en-US" w:eastAsia="zh-CN"/>
              </w:rPr>
              <w:t>营业额分润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3" w:hRule="atLeast"/>
        </w:trPr>
        <w:tc>
          <w:tcPr>
            <w:tcW w:w="911" w:type="dxa"/>
          </w:tcPr>
          <w:p>
            <w:pPr>
              <w:pStyle w:val="5"/>
              <w:ind w:left="0" w:leftChars="0" w:firstLine="0" w:firstLineChars="0"/>
              <w:jc w:val="left"/>
              <w:rPr>
                <w:rFonts w:hint="eastAsia" w:ascii="宋体" w:hAnsi="宋体" w:cs="微软雅黑" w:eastAsiaTheme="minorEastAsia"/>
                <w:color w:val="auto"/>
                <w:szCs w:val="21"/>
                <w:vertAlign w:val="baseline"/>
                <w:lang w:eastAsia="zh-CN"/>
              </w:rPr>
            </w:pPr>
            <w:r>
              <w:rPr>
                <w:rFonts w:hint="eastAsia" w:ascii="宋体" w:hAnsi="宋体" w:cs="微软雅黑"/>
                <w:color w:val="auto"/>
                <w:szCs w:val="21"/>
                <w:vertAlign w:val="baseline"/>
                <w:lang w:eastAsia="zh-CN"/>
              </w:rPr>
              <w:t>一级代理</w:t>
            </w:r>
          </w:p>
        </w:tc>
        <w:tc>
          <w:tcPr>
            <w:tcW w:w="1199" w:type="dxa"/>
          </w:tcPr>
          <w:p>
            <w:pPr>
              <w:pStyle w:val="5"/>
              <w:jc w:val="left"/>
              <w:rPr>
                <w:rFonts w:hint="eastAsia" w:ascii="宋体" w:hAnsi="宋体" w:cs="微软雅黑" w:eastAsiaTheme="minorEastAsia"/>
                <w:color w:val="auto"/>
                <w:szCs w:val="21"/>
                <w:vertAlign w:val="baseline"/>
                <w:lang w:val="en-US" w:eastAsia="zh-CN"/>
              </w:rPr>
            </w:pPr>
            <w:r>
              <w:rPr>
                <w:rFonts w:hint="eastAsia" w:ascii="宋体" w:hAnsi="宋体" w:cs="微软雅黑"/>
                <w:color w:val="auto"/>
                <w:szCs w:val="21"/>
                <w:vertAlign w:val="baseline"/>
                <w:lang w:val="en-US" w:eastAsia="zh-CN"/>
              </w:rPr>
              <w:t>10</w:t>
            </w:r>
          </w:p>
        </w:tc>
        <w:tc>
          <w:tcPr>
            <w:tcW w:w="1215" w:type="dxa"/>
          </w:tcPr>
          <w:p>
            <w:pPr>
              <w:pStyle w:val="5"/>
              <w:jc w:val="left"/>
              <w:rPr>
                <w:rFonts w:hint="eastAsia" w:ascii="宋体" w:hAnsi="宋体" w:cs="微软雅黑" w:eastAsiaTheme="minorEastAsia"/>
                <w:color w:val="auto"/>
                <w:szCs w:val="21"/>
                <w:vertAlign w:val="baseline"/>
                <w:lang w:val="en-US" w:eastAsia="zh-CN"/>
              </w:rPr>
            </w:pPr>
            <w:r>
              <w:rPr>
                <w:rFonts w:hint="eastAsia" w:ascii="宋体" w:hAnsi="宋体" w:cs="微软雅黑"/>
                <w:color w:val="auto"/>
                <w:szCs w:val="21"/>
                <w:vertAlign w:val="baseline"/>
                <w:lang w:val="en-US" w:eastAsia="zh-CN"/>
              </w:rPr>
              <w:t>50000</w:t>
            </w:r>
          </w:p>
        </w:tc>
        <w:tc>
          <w:tcPr>
            <w:tcW w:w="1062" w:type="dxa"/>
            <w:textDirection w:val="lrTb"/>
            <w:vAlign w:val="top"/>
          </w:tcPr>
          <w:p>
            <w:pPr>
              <w:pStyle w:val="5"/>
              <w:ind w:left="0" w:leftChars="0" w:firstLine="0" w:firstLineChars="0"/>
              <w:jc w:val="left"/>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500000</w:t>
            </w:r>
          </w:p>
        </w:tc>
        <w:tc>
          <w:tcPr>
            <w:tcW w:w="1062" w:type="dxa"/>
            <w:textDirection w:val="lrTb"/>
            <w:vAlign w:val="top"/>
          </w:tcPr>
          <w:p>
            <w:pPr>
              <w:pStyle w:val="5"/>
              <w:ind w:firstLine="420" w:firstLineChars="200"/>
              <w:jc w:val="left"/>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0.5%</w:t>
            </w:r>
          </w:p>
        </w:tc>
        <w:tc>
          <w:tcPr>
            <w:tcW w:w="1121" w:type="dxa"/>
          </w:tcPr>
          <w:p>
            <w:pPr>
              <w:pStyle w:val="5"/>
              <w:jc w:val="left"/>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3" w:hRule="atLeast"/>
        </w:trPr>
        <w:tc>
          <w:tcPr>
            <w:tcW w:w="911" w:type="dxa"/>
          </w:tcPr>
          <w:p>
            <w:pPr>
              <w:pStyle w:val="5"/>
              <w:ind w:left="0" w:leftChars="0" w:firstLine="0" w:firstLineChars="0"/>
              <w:jc w:val="left"/>
              <w:rPr>
                <w:rFonts w:hint="eastAsia" w:ascii="宋体" w:hAnsi="宋体" w:cs="微软雅黑" w:eastAsiaTheme="minorEastAsia"/>
                <w:color w:val="auto"/>
                <w:szCs w:val="21"/>
                <w:vertAlign w:val="baseline"/>
                <w:lang w:eastAsia="zh-CN"/>
              </w:rPr>
            </w:pPr>
            <w:r>
              <w:rPr>
                <w:rFonts w:hint="eastAsia" w:ascii="宋体" w:hAnsi="宋体" w:cs="微软雅黑"/>
                <w:color w:val="auto"/>
                <w:szCs w:val="21"/>
                <w:vertAlign w:val="baseline"/>
                <w:lang w:eastAsia="zh-CN"/>
              </w:rPr>
              <w:t>二级代理</w:t>
            </w:r>
          </w:p>
        </w:tc>
        <w:tc>
          <w:tcPr>
            <w:tcW w:w="1199" w:type="dxa"/>
          </w:tcPr>
          <w:p>
            <w:pPr>
              <w:pStyle w:val="5"/>
              <w:jc w:val="left"/>
              <w:rPr>
                <w:rFonts w:hint="eastAsia" w:ascii="宋体" w:hAnsi="宋体" w:cs="微软雅黑" w:eastAsiaTheme="minorEastAsia"/>
                <w:color w:val="auto"/>
                <w:szCs w:val="21"/>
                <w:vertAlign w:val="baseline"/>
                <w:lang w:val="en-US" w:eastAsia="zh-CN"/>
              </w:rPr>
            </w:pPr>
            <w:r>
              <w:rPr>
                <w:rFonts w:hint="eastAsia" w:ascii="宋体" w:hAnsi="宋体" w:cs="微软雅黑"/>
                <w:color w:val="auto"/>
                <w:szCs w:val="21"/>
                <w:vertAlign w:val="baseline"/>
                <w:lang w:val="en-US" w:eastAsia="zh-CN"/>
              </w:rPr>
              <w:t>10</w:t>
            </w:r>
          </w:p>
        </w:tc>
        <w:tc>
          <w:tcPr>
            <w:tcW w:w="1215" w:type="dxa"/>
          </w:tcPr>
          <w:p>
            <w:pPr>
              <w:pStyle w:val="5"/>
              <w:jc w:val="left"/>
              <w:rPr>
                <w:rFonts w:hint="eastAsia" w:ascii="宋体" w:hAnsi="宋体" w:cs="微软雅黑" w:eastAsiaTheme="minorEastAsia"/>
                <w:color w:val="auto"/>
                <w:szCs w:val="21"/>
                <w:vertAlign w:val="baseline"/>
                <w:lang w:val="en-US" w:eastAsia="zh-CN"/>
              </w:rPr>
            </w:pPr>
            <w:r>
              <w:rPr>
                <w:rFonts w:hint="eastAsia" w:ascii="宋体" w:hAnsi="宋体" w:cs="微软雅黑"/>
                <w:color w:val="auto"/>
                <w:szCs w:val="21"/>
                <w:vertAlign w:val="baseline"/>
                <w:lang w:val="en-US" w:eastAsia="zh-CN"/>
              </w:rPr>
              <w:t>50000</w:t>
            </w:r>
          </w:p>
        </w:tc>
        <w:tc>
          <w:tcPr>
            <w:tcW w:w="1062" w:type="dxa"/>
            <w:textDirection w:val="lrTb"/>
            <w:vAlign w:val="top"/>
          </w:tcPr>
          <w:p>
            <w:pPr>
              <w:pStyle w:val="5"/>
              <w:ind w:left="0" w:leftChars="0" w:firstLine="0" w:firstLineChars="0"/>
              <w:jc w:val="left"/>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500000</w:t>
            </w:r>
          </w:p>
        </w:tc>
        <w:tc>
          <w:tcPr>
            <w:tcW w:w="1062" w:type="dxa"/>
            <w:textDirection w:val="lrTb"/>
            <w:vAlign w:val="top"/>
          </w:tcPr>
          <w:p>
            <w:pPr>
              <w:pStyle w:val="5"/>
              <w:ind w:firstLine="420" w:firstLineChars="200"/>
              <w:jc w:val="left"/>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0.3%</w:t>
            </w:r>
          </w:p>
        </w:tc>
        <w:tc>
          <w:tcPr>
            <w:tcW w:w="1121" w:type="dxa"/>
          </w:tcPr>
          <w:p>
            <w:pPr>
              <w:pStyle w:val="5"/>
              <w:jc w:val="left"/>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3" w:hRule="atLeast"/>
        </w:trPr>
        <w:tc>
          <w:tcPr>
            <w:tcW w:w="911" w:type="dxa"/>
          </w:tcPr>
          <w:p>
            <w:pPr>
              <w:pStyle w:val="5"/>
              <w:ind w:left="0" w:leftChars="0" w:firstLine="0" w:firstLineChars="0"/>
              <w:jc w:val="left"/>
              <w:rPr>
                <w:rFonts w:hint="eastAsia" w:ascii="宋体" w:hAnsi="宋体" w:cs="微软雅黑" w:eastAsiaTheme="minorEastAsia"/>
                <w:color w:val="auto"/>
                <w:szCs w:val="21"/>
                <w:vertAlign w:val="baseline"/>
                <w:lang w:eastAsia="zh-CN"/>
              </w:rPr>
            </w:pPr>
            <w:r>
              <w:rPr>
                <w:rFonts w:hint="eastAsia" w:ascii="宋体" w:hAnsi="宋体" w:cs="微软雅黑"/>
                <w:color w:val="auto"/>
                <w:szCs w:val="21"/>
                <w:vertAlign w:val="baseline"/>
                <w:lang w:eastAsia="zh-CN"/>
              </w:rPr>
              <w:t>三级代理</w:t>
            </w:r>
          </w:p>
        </w:tc>
        <w:tc>
          <w:tcPr>
            <w:tcW w:w="1199" w:type="dxa"/>
          </w:tcPr>
          <w:p>
            <w:pPr>
              <w:pStyle w:val="5"/>
              <w:jc w:val="left"/>
              <w:rPr>
                <w:rFonts w:hint="eastAsia" w:ascii="宋体" w:hAnsi="宋体" w:cs="微软雅黑" w:eastAsiaTheme="minorEastAsia"/>
                <w:color w:val="auto"/>
                <w:szCs w:val="21"/>
                <w:vertAlign w:val="baseline"/>
                <w:lang w:val="en-US" w:eastAsia="zh-CN"/>
              </w:rPr>
            </w:pPr>
            <w:r>
              <w:rPr>
                <w:rFonts w:hint="eastAsia" w:ascii="宋体" w:hAnsi="宋体" w:cs="微软雅黑"/>
                <w:color w:val="auto"/>
                <w:szCs w:val="21"/>
                <w:vertAlign w:val="baseline"/>
                <w:lang w:val="en-US" w:eastAsia="zh-CN"/>
              </w:rPr>
              <w:t>10</w:t>
            </w:r>
          </w:p>
        </w:tc>
        <w:tc>
          <w:tcPr>
            <w:tcW w:w="1215" w:type="dxa"/>
          </w:tcPr>
          <w:p>
            <w:pPr>
              <w:pStyle w:val="5"/>
              <w:jc w:val="left"/>
              <w:rPr>
                <w:rFonts w:hint="eastAsia" w:ascii="宋体" w:hAnsi="宋体" w:cs="微软雅黑" w:eastAsiaTheme="minorEastAsia"/>
                <w:color w:val="auto"/>
                <w:szCs w:val="21"/>
                <w:vertAlign w:val="baseline"/>
                <w:lang w:val="en-US" w:eastAsia="zh-CN"/>
              </w:rPr>
            </w:pPr>
            <w:r>
              <w:rPr>
                <w:rFonts w:hint="eastAsia" w:ascii="宋体" w:hAnsi="宋体" w:cs="微软雅黑"/>
                <w:color w:val="auto"/>
                <w:szCs w:val="21"/>
                <w:vertAlign w:val="baseline"/>
                <w:lang w:val="en-US" w:eastAsia="zh-CN"/>
              </w:rPr>
              <w:t>50000</w:t>
            </w:r>
          </w:p>
        </w:tc>
        <w:tc>
          <w:tcPr>
            <w:tcW w:w="1062" w:type="dxa"/>
            <w:textDirection w:val="lrTb"/>
            <w:vAlign w:val="top"/>
          </w:tcPr>
          <w:p>
            <w:pPr>
              <w:pStyle w:val="5"/>
              <w:ind w:left="0" w:leftChars="0" w:firstLine="0" w:firstLineChars="0"/>
              <w:jc w:val="left"/>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500000</w:t>
            </w:r>
          </w:p>
        </w:tc>
        <w:tc>
          <w:tcPr>
            <w:tcW w:w="1062" w:type="dxa"/>
            <w:textDirection w:val="lrTb"/>
            <w:vAlign w:val="top"/>
          </w:tcPr>
          <w:p>
            <w:pPr>
              <w:pStyle w:val="5"/>
              <w:ind w:firstLine="420" w:firstLineChars="200"/>
              <w:jc w:val="left"/>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0.2%</w:t>
            </w:r>
          </w:p>
        </w:tc>
        <w:tc>
          <w:tcPr>
            <w:tcW w:w="1121" w:type="dxa"/>
          </w:tcPr>
          <w:p>
            <w:pPr>
              <w:pStyle w:val="5"/>
              <w:jc w:val="left"/>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4" w:hRule="atLeast"/>
        </w:trPr>
        <w:tc>
          <w:tcPr>
            <w:tcW w:w="911" w:type="dxa"/>
          </w:tcPr>
          <w:p>
            <w:pPr>
              <w:pStyle w:val="5"/>
              <w:ind w:left="0" w:leftChars="0" w:firstLine="0" w:firstLineChars="0"/>
              <w:jc w:val="left"/>
              <w:rPr>
                <w:rFonts w:hint="eastAsia" w:ascii="宋体" w:hAnsi="宋体" w:cs="微软雅黑" w:eastAsiaTheme="minorEastAsia"/>
                <w:color w:val="auto"/>
                <w:szCs w:val="21"/>
                <w:vertAlign w:val="baseline"/>
                <w:lang w:eastAsia="zh-CN"/>
              </w:rPr>
            </w:pPr>
            <w:r>
              <w:rPr>
                <w:rFonts w:hint="eastAsia" w:ascii="宋体" w:hAnsi="宋体" w:cs="微软雅黑"/>
                <w:color w:val="auto"/>
                <w:szCs w:val="21"/>
                <w:vertAlign w:val="baseline"/>
                <w:lang w:val="en-US" w:eastAsia="zh-CN"/>
              </w:rPr>
              <w:t xml:space="preserve">  </w:t>
            </w:r>
            <w:r>
              <w:rPr>
                <w:rFonts w:hint="eastAsia" w:ascii="宋体" w:hAnsi="宋体" w:cs="微软雅黑"/>
                <w:color w:val="auto"/>
                <w:szCs w:val="21"/>
                <w:vertAlign w:val="baseline"/>
                <w:lang w:eastAsia="zh-CN"/>
              </w:rPr>
              <w:t>总量</w:t>
            </w:r>
          </w:p>
        </w:tc>
        <w:tc>
          <w:tcPr>
            <w:tcW w:w="1199" w:type="dxa"/>
          </w:tcPr>
          <w:p>
            <w:pPr>
              <w:pStyle w:val="5"/>
              <w:jc w:val="left"/>
              <w:rPr>
                <w:rFonts w:hint="eastAsia" w:ascii="宋体" w:hAnsi="宋体" w:cs="微软雅黑" w:eastAsiaTheme="minorEastAsia"/>
                <w:color w:val="auto"/>
                <w:szCs w:val="21"/>
                <w:vertAlign w:val="baseline"/>
                <w:lang w:val="en-US" w:eastAsia="zh-CN"/>
              </w:rPr>
            </w:pPr>
            <w:r>
              <w:rPr>
                <w:rFonts w:hint="eastAsia" w:ascii="宋体" w:hAnsi="宋体" w:cs="微软雅黑"/>
                <w:color w:val="auto"/>
                <w:szCs w:val="21"/>
                <w:vertAlign w:val="baseline"/>
                <w:lang w:val="en-US" w:eastAsia="zh-CN"/>
              </w:rPr>
              <w:t>30</w:t>
            </w:r>
          </w:p>
        </w:tc>
        <w:tc>
          <w:tcPr>
            <w:tcW w:w="1215" w:type="dxa"/>
          </w:tcPr>
          <w:p>
            <w:pPr>
              <w:pStyle w:val="5"/>
              <w:ind w:left="0" w:leftChars="0" w:firstLine="0" w:firstLineChars="0"/>
              <w:jc w:val="center"/>
              <w:rPr>
                <w:rFonts w:hint="eastAsia" w:ascii="宋体" w:hAnsi="宋体" w:cs="微软雅黑" w:eastAsiaTheme="minorEastAsia"/>
                <w:color w:val="auto"/>
                <w:szCs w:val="21"/>
                <w:vertAlign w:val="baseline"/>
                <w:lang w:val="en-US" w:eastAsia="zh-CN"/>
              </w:rPr>
            </w:pPr>
            <w:r>
              <w:rPr>
                <w:rFonts w:hint="eastAsia" w:ascii="宋体" w:hAnsi="宋体" w:cs="微软雅黑"/>
                <w:color w:val="auto"/>
                <w:szCs w:val="21"/>
                <w:vertAlign w:val="baseline"/>
                <w:lang w:val="en-US" w:eastAsia="zh-CN"/>
              </w:rPr>
              <w:t>1500000</w:t>
            </w:r>
          </w:p>
        </w:tc>
        <w:tc>
          <w:tcPr>
            <w:tcW w:w="1062" w:type="dxa"/>
            <w:textDirection w:val="lrTb"/>
            <w:vAlign w:val="top"/>
          </w:tcPr>
          <w:p>
            <w:pPr>
              <w:pStyle w:val="5"/>
              <w:ind w:left="0" w:leftChars="0" w:firstLine="0" w:firstLineChars="0"/>
              <w:jc w:val="center"/>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1500000</w:t>
            </w:r>
          </w:p>
        </w:tc>
        <w:tc>
          <w:tcPr>
            <w:tcW w:w="1062" w:type="dxa"/>
            <w:textDirection w:val="lrTb"/>
            <w:vAlign w:val="top"/>
          </w:tcPr>
          <w:p>
            <w:pPr>
              <w:pStyle w:val="5"/>
              <w:ind w:firstLine="420" w:firstLineChars="200"/>
              <w:jc w:val="left"/>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0</w:t>
            </w:r>
          </w:p>
        </w:tc>
        <w:tc>
          <w:tcPr>
            <w:tcW w:w="1121" w:type="dxa"/>
          </w:tcPr>
          <w:p>
            <w:pPr>
              <w:pStyle w:val="5"/>
              <w:jc w:val="left"/>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9" w:hRule="atLeast"/>
        </w:trPr>
        <w:tc>
          <w:tcPr>
            <w:tcW w:w="911" w:type="dxa"/>
          </w:tcPr>
          <w:p>
            <w:pPr>
              <w:pStyle w:val="5"/>
              <w:ind w:left="0" w:leftChars="0" w:firstLine="0" w:firstLineChars="0"/>
              <w:jc w:val="center"/>
              <w:rPr>
                <w:rFonts w:hint="eastAsia" w:ascii="宋体" w:hAnsi="宋体" w:cs="微软雅黑"/>
                <w:color w:val="auto"/>
                <w:szCs w:val="21"/>
                <w:vertAlign w:val="baseline"/>
                <w:lang w:eastAsia="zh-CN"/>
              </w:rPr>
            </w:pPr>
            <w:r>
              <w:rPr>
                <w:rFonts w:hint="eastAsia" w:ascii="宋体" w:hAnsi="宋体" w:cs="微软雅黑"/>
                <w:color w:val="auto"/>
                <w:szCs w:val="21"/>
                <w:vertAlign w:val="baseline"/>
                <w:lang w:eastAsia="zh-CN"/>
              </w:rPr>
              <w:t>总收入</w:t>
            </w:r>
          </w:p>
        </w:tc>
        <w:tc>
          <w:tcPr>
            <w:tcW w:w="5659" w:type="dxa"/>
            <w:gridSpan w:val="5"/>
          </w:tcPr>
          <w:p>
            <w:pPr>
              <w:pStyle w:val="5"/>
              <w:ind w:left="0" w:leftChars="0" w:firstLine="0" w:firstLineChars="0"/>
              <w:jc w:val="center"/>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5000</w:t>
            </w:r>
          </w:p>
        </w:tc>
      </w:tr>
    </w:tbl>
    <w:p>
      <w:pPr>
        <w:pStyle w:val="5"/>
        <w:ind w:left="420" w:leftChars="200" w:firstLine="0" w:firstLineChars="0"/>
        <w:rPr>
          <w:rFonts w:hint="eastAsia" w:ascii="宋体" w:hAnsi="宋体" w:cs="微软雅黑"/>
          <w:color w:val="auto"/>
          <w:szCs w:val="21"/>
        </w:rPr>
      </w:pPr>
    </w:p>
    <w:p>
      <w:pPr>
        <w:pStyle w:val="5"/>
        <w:ind w:left="420" w:leftChars="200" w:firstLine="0" w:firstLineChars="0"/>
        <w:rPr>
          <w:rFonts w:hint="eastAsia" w:ascii="宋体" w:hAnsi="宋体" w:cs="微软雅黑"/>
          <w:color w:val="auto"/>
          <w:szCs w:val="21"/>
        </w:rPr>
      </w:pPr>
    </w:p>
    <w:p>
      <w:pPr>
        <w:pStyle w:val="5"/>
        <w:ind w:left="420" w:leftChars="200" w:firstLine="0" w:firstLineChars="0"/>
        <w:rPr>
          <w:rFonts w:hint="eastAsia" w:ascii="宋体" w:hAnsi="宋体" w:cs="微软雅黑"/>
          <w:color w:val="auto"/>
          <w:szCs w:val="21"/>
        </w:rPr>
      </w:pPr>
    </w:p>
    <w:p>
      <w:pPr>
        <w:pStyle w:val="5"/>
        <w:ind w:left="420" w:leftChars="200" w:firstLine="0" w:firstLineChars="0"/>
        <w:rPr>
          <w:rFonts w:hint="eastAsia" w:ascii="宋体" w:hAnsi="宋体" w:cs="微软雅黑"/>
          <w:color w:val="auto"/>
          <w:szCs w:val="21"/>
        </w:rPr>
      </w:pPr>
    </w:p>
    <w:p>
      <w:pPr>
        <w:pStyle w:val="5"/>
        <w:ind w:left="420" w:leftChars="200" w:firstLine="0" w:firstLineChars="0"/>
        <w:rPr>
          <w:rFonts w:hint="eastAsia" w:ascii="宋体" w:hAnsi="宋体" w:cs="微软雅黑"/>
          <w:color w:val="auto"/>
          <w:szCs w:val="21"/>
        </w:rPr>
      </w:pPr>
    </w:p>
    <w:p>
      <w:pPr>
        <w:pStyle w:val="5"/>
        <w:ind w:left="420" w:leftChars="200" w:firstLine="0" w:firstLineChars="0"/>
        <w:rPr>
          <w:rFonts w:hint="eastAsia" w:ascii="宋体" w:hAnsi="宋体" w:cs="微软雅黑"/>
          <w:color w:val="auto"/>
          <w:szCs w:val="21"/>
        </w:rPr>
      </w:pPr>
    </w:p>
    <w:p>
      <w:pPr>
        <w:pStyle w:val="5"/>
        <w:ind w:left="420" w:leftChars="200" w:firstLine="0" w:firstLineChars="0"/>
        <w:rPr>
          <w:rFonts w:hint="eastAsia" w:ascii="宋体" w:hAnsi="宋体" w:cs="微软雅黑"/>
          <w:color w:val="auto"/>
          <w:szCs w:val="21"/>
        </w:rPr>
      </w:pPr>
    </w:p>
    <w:p>
      <w:pPr>
        <w:pStyle w:val="5"/>
        <w:ind w:left="420" w:leftChars="200" w:firstLine="0" w:firstLineChars="0"/>
        <w:rPr>
          <w:rFonts w:hint="eastAsia" w:ascii="宋体" w:hAnsi="宋体" w:cs="微软雅黑"/>
          <w:color w:val="auto"/>
          <w:szCs w:val="21"/>
        </w:rPr>
      </w:pPr>
    </w:p>
    <w:p>
      <w:pPr>
        <w:pStyle w:val="5"/>
        <w:ind w:left="420" w:leftChars="200" w:firstLine="0" w:firstLineChars="0"/>
        <w:rPr>
          <w:rFonts w:hint="eastAsia" w:ascii="宋体" w:hAnsi="宋体" w:cs="微软雅黑"/>
          <w:color w:val="auto"/>
          <w:szCs w:val="21"/>
        </w:rPr>
      </w:pPr>
      <w:r>
        <w:rPr>
          <w:rFonts w:hint="eastAsia" w:ascii="宋体" w:hAnsi="宋体" w:cs="微软雅黑"/>
          <w:color w:val="auto"/>
          <w:szCs w:val="21"/>
          <w:lang w:eastAsia="zh-CN"/>
        </w:rPr>
        <w:t>以一铂金商户发展</w:t>
      </w:r>
      <w:r>
        <w:rPr>
          <w:rFonts w:hint="eastAsia" w:ascii="宋体" w:hAnsi="宋体" w:cs="微软雅黑"/>
          <w:color w:val="auto"/>
          <w:szCs w:val="21"/>
          <w:lang w:val="en-US" w:eastAsia="zh-CN"/>
        </w:rPr>
        <w:t>1-3级商户各10家每家每月交易额仅为50000的例子可得，其铂金商户每月收入39400。</w:t>
      </w:r>
    </w:p>
    <w:p>
      <w:pPr>
        <w:pStyle w:val="5"/>
        <w:ind w:left="420" w:leftChars="200" w:firstLine="0" w:firstLineChars="0"/>
        <w:rPr>
          <w:rFonts w:ascii="宋体" w:hAnsi="宋体" w:cs="微软雅黑"/>
          <w:color w:val="auto"/>
          <w:szCs w:val="21"/>
        </w:rPr>
      </w:pPr>
      <w:r>
        <w:rPr>
          <w:rFonts w:hint="eastAsia" w:ascii="宋体" w:hAnsi="宋体" w:cs="微软雅黑"/>
          <w:color w:val="auto"/>
          <w:szCs w:val="21"/>
        </w:rPr>
        <w:t>1.3</w:t>
      </w:r>
      <w:r>
        <w:rPr>
          <w:rFonts w:hint="eastAsia" w:ascii="宋体" w:hAnsi="宋体" w:cs="微软雅黑"/>
          <w:color w:val="auto"/>
          <w:szCs w:val="21"/>
          <w:lang w:eastAsia="zh-CN"/>
        </w:rPr>
        <w:t>白金</w:t>
      </w:r>
      <w:r>
        <w:rPr>
          <w:rFonts w:hint="eastAsia" w:ascii="宋体" w:hAnsi="宋体" w:cs="微软雅黑"/>
          <w:color w:val="auto"/>
          <w:szCs w:val="21"/>
        </w:rPr>
        <w:t>商户</w:t>
      </w:r>
    </w:p>
    <w:p>
      <w:pPr>
        <w:pStyle w:val="5"/>
        <w:ind w:firstLineChars="0"/>
        <w:rPr>
          <w:rFonts w:hint="eastAsia" w:ascii="宋体" w:hAnsi="宋体" w:cs="微软雅黑"/>
          <w:color w:val="auto"/>
          <w:szCs w:val="21"/>
        </w:rPr>
      </w:pPr>
      <w:r>
        <w:rPr>
          <w:rFonts w:hint="eastAsia" w:ascii="宋体" w:hAnsi="宋体" w:cs="微软雅黑"/>
          <w:color w:val="auto"/>
          <w:szCs w:val="21"/>
        </w:rPr>
        <w:t>可引荐一级商</w:t>
      </w:r>
    </w:p>
    <w:p>
      <w:pPr>
        <w:pStyle w:val="5"/>
        <w:ind w:firstLineChars="0"/>
        <w:rPr>
          <w:rFonts w:hint="eastAsia" w:ascii="宋体" w:hAnsi="宋体" w:cs="微软雅黑"/>
          <w:color w:val="auto"/>
          <w:szCs w:val="21"/>
        </w:rPr>
      </w:pPr>
      <w:r>
        <w:rPr>
          <w:rFonts w:hint="eastAsia" w:ascii="宋体" w:hAnsi="宋体" w:cs="微软雅黑"/>
          <w:color w:val="auto"/>
          <w:szCs w:val="21"/>
        </w:rPr>
        <w:t xml:space="preserve">可享受其引荐的所有商户交易额分润千分之三； </w:t>
      </w:r>
    </w:p>
    <w:p>
      <w:pPr>
        <w:pStyle w:val="5"/>
        <w:ind w:firstLineChars="0"/>
        <w:rPr>
          <w:rFonts w:hint="eastAsia" w:ascii="宋体" w:hAnsi="宋体" w:cs="微软雅黑"/>
          <w:color w:val="auto"/>
          <w:szCs w:val="21"/>
        </w:rPr>
      </w:pPr>
      <w:r>
        <w:rPr>
          <w:rFonts w:hint="eastAsia" w:ascii="宋体" w:hAnsi="宋体" w:cs="微软雅黑"/>
          <w:color w:val="auto"/>
          <w:szCs w:val="21"/>
        </w:rPr>
        <w:t>（</w:t>
      </w:r>
      <w:r>
        <w:rPr>
          <w:rFonts w:hint="eastAsia" w:ascii="宋体" w:hAnsi="宋体" w:cs="微软雅黑"/>
          <w:color w:val="auto"/>
          <w:szCs w:val="21"/>
          <w:lang w:eastAsia="zh-CN"/>
        </w:rPr>
        <w:t>铂金</w:t>
      </w:r>
      <w:r>
        <w:rPr>
          <w:rFonts w:hint="eastAsia" w:ascii="宋体" w:hAnsi="宋体" w:cs="微软雅黑"/>
          <w:color w:val="auto"/>
          <w:szCs w:val="21"/>
        </w:rPr>
        <w:t>商户和</w:t>
      </w:r>
      <w:r>
        <w:rPr>
          <w:rFonts w:hint="eastAsia" w:ascii="宋体" w:hAnsi="宋体" w:cs="微软雅黑"/>
          <w:color w:val="auto"/>
          <w:szCs w:val="21"/>
          <w:lang w:eastAsia="zh-CN"/>
        </w:rPr>
        <w:t>白金</w:t>
      </w:r>
      <w:r>
        <w:rPr>
          <w:rFonts w:hint="eastAsia" w:ascii="宋体" w:hAnsi="宋体" w:cs="微软雅黑"/>
          <w:color w:val="auto"/>
          <w:szCs w:val="21"/>
        </w:rPr>
        <w:t>商户均不可升级，需向平台缴纳对应的级别会员费才可升级）</w:t>
      </w:r>
    </w:p>
    <w:p>
      <w:pPr>
        <w:pStyle w:val="5"/>
        <w:ind w:firstLineChars="0"/>
        <w:rPr>
          <w:rFonts w:hint="eastAsia" w:ascii="宋体" w:hAnsi="宋体" w:cs="微软雅黑"/>
          <w:color w:val="auto"/>
          <w:szCs w:val="21"/>
          <w:lang w:val="en-US" w:eastAsia="zh-CN"/>
        </w:rPr>
      </w:pPr>
      <w:r>
        <w:rPr>
          <w:rFonts w:hint="eastAsia" w:ascii="宋体" w:hAnsi="宋体" w:cs="微软雅黑"/>
          <w:color w:val="auto"/>
          <w:szCs w:val="21"/>
          <w:lang w:eastAsia="zh-CN"/>
        </w:rPr>
        <w:t>如：同样按发展</w:t>
      </w:r>
      <w:r>
        <w:rPr>
          <w:rFonts w:hint="eastAsia" w:ascii="宋体" w:hAnsi="宋体" w:cs="微软雅黑"/>
          <w:color w:val="auto"/>
          <w:szCs w:val="21"/>
          <w:lang w:val="en-US" w:eastAsia="zh-CN"/>
        </w:rPr>
        <w:t>10</w:t>
      </w:r>
      <w:r>
        <w:rPr>
          <w:rFonts w:hint="eastAsia" w:ascii="宋体" w:hAnsi="宋体" w:cs="微软雅黑"/>
          <w:color w:val="auto"/>
          <w:szCs w:val="21"/>
          <w:lang w:eastAsia="zh-CN"/>
        </w:rPr>
        <w:t>家每月每家交易额为</w:t>
      </w:r>
      <w:r>
        <w:rPr>
          <w:rFonts w:hint="eastAsia" w:ascii="宋体" w:hAnsi="宋体" w:cs="微软雅黑"/>
          <w:color w:val="auto"/>
          <w:szCs w:val="21"/>
          <w:lang w:val="en-US" w:eastAsia="zh-CN"/>
        </w:rPr>
        <w:t>50000可得</w:t>
      </w:r>
    </w:p>
    <w:tbl>
      <w:tblPr>
        <w:tblStyle w:val="4"/>
        <w:tblpPr w:leftFromText="180" w:rightFromText="180" w:vertAnchor="text" w:horzAnchor="page" w:tblpX="2217" w:tblpY="288"/>
        <w:tblOverlap w:val="never"/>
        <w:tblW w:w="67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1"/>
        <w:gridCol w:w="1199"/>
        <w:gridCol w:w="1273"/>
        <w:gridCol w:w="1215"/>
        <w:gridCol w:w="1062"/>
        <w:gridCol w:w="1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911" w:type="dxa"/>
          </w:tcPr>
          <w:p>
            <w:pPr>
              <w:pStyle w:val="5"/>
              <w:ind w:left="0" w:leftChars="0" w:firstLine="0" w:firstLineChars="0"/>
              <w:jc w:val="left"/>
              <w:rPr>
                <w:rFonts w:hint="eastAsia" w:ascii="宋体" w:hAnsi="宋体" w:cs="微软雅黑" w:eastAsiaTheme="minorEastAsia"/>
                <w:color w:val="auto"/>
                <w:szCs w:val="21"/>
                <w:vertAlign w:val="baseline"/>
                <w:lang w:eastAsia="zh-CN"/>
              </w:rPr>
            </w:pPr>
            <w:r>
              <w:rPr>
                <w:rFonts w:hint="eastAsia" w:ascii="宋体" w:hAnsi="宋体" w:cs="微软雅黑"/>
                <w:color w:val="auto"/>
                <w:szCs w:val="21"/>
                <w:vertAlign w:val="baseline"/>
                <w:lang w:eastAsia="zh-CN"/>
              </w:rPr>
              <w:t>发展商户</w:t>
            </w:r>
          </w:p>
        </w:tc>
        <w:tc>
          <w:tcPr>
            <w:tcW w:w="1199" w:type="dxa"/>
          </w:tcPr>
          <w:p>
            <w:pPr>
              <w:pStyle w:val="5"/>
              <w:ind w:left="0" w:leftChars="0" w:firstLine="0" w:firstLineChars="0"/>
              <w:jc w:val="left"/>
              <w:rPr>
                <w:rFonts w:hint="eastAsia" w:ascii="宋体" w:hAnsi="宋体" w:cs="微软雅黑" w:eastAsiaTheme="minorEastAsia"/>
                <w:color w:val="auto"/>
                <w:szCs w:val="21"/>
                <w:vertAlign w:val="baseline"/>
                <w:lang w:eastAsia="zh-CN"/>
              </w:rPr>
            </w:pPr>
            <w:r>
              <w:rPr>
                <w:rFonts w:hint="eastAsia" w:ascii="宋体" w:hAnsi="宋体" w:cs="微软雅黑"/>
                <w:color w:val="auto"/>
                <w:szCs w:val="21"/>
                <w:vertAlign w:val="baseline"/>
                <w:lang w:val="en-US" w:eastAsia="zh-CN"/>
              </w:rPr>
              <w:t xml:space="preserve">    </w:t>
            </w:r>
            <w:r>
              <w:rPr>
                <w:rFonts w:hint="eastAsia" w:ascii="宋体" w:hAnsi="宋体" w:cs="微软雅黑"/>
                <w:color w:val="auto"/>
                <w:szCs w:val="21"/>
                <w:vertAlign w:val="baseline"/>
                <w:lang w:eastAsia="zh-CN"/>
              </w:rPr>
              <w:t>数量</w:t>
            </w:r>
          </w:p>
        </w:tc>
        <w:tc>
          <w:tcPr>
            <w:tcW w:w="1273" w:type="dxa"/>
          </w:tcPr>
          <w:p>
            <w:pPr>
              <w:pStyle w:val="5"/>
              <w:ind w:left="0" w:leftChars="0" w:firstLine="0" w:firstLineChars="0"/>
              <w:jc w:val="left"/>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对应分润  （10%*10名）</w:t>
            </w:r>
          </w:p>
        </w:tc>
        <w:tc>
          <w:tcPr>
            <w:tcW w:w="1215" w:type="dxa"/>
          </w:tcPr>
          <w:p>
            <w:pPr>
              <w:pStyle w:val="5"/>
              <w:ind w:left="0" w:leftChars="0" w:firstLine="0" w:firstLineChars="0"/>
              <w:jc w:val="left"/>
              <w:rPr>
                <w:rFonts w:hint="eastAsia" w:ascii="宋体" w:hAnsi="宋体" w:cs="微软雅黑" w:eastAsiaTheme="minorEastAsia"/>
                <w:color w:val="auto"/>
                <w:szCs w:val="21"/>
                <w:vertAlign w:val="baseline"/>
                <w:lang w:eastAsia="zh-CN"/>
              </w:rPr>
            </w:pPr>
            <w:r>
              <w:rPr>
                <w:rFonts w:hint="eastAsia" w:ascii="宋体" w:hAnsi="宋体" w:cs="微软雅黑"/>
                <w:color w:val="auto"/>
                <w:szCs w:val="21"/>
                <w:vertAlign w:val="baseline"/>
                <w:lang w:eastAsia="zh-CN"/>
              </w:rPr>
              <w:t>交易额</w:t>
            </w:r>
            <w:r>
              <w:rPr>
                <w:rFonts w:hint="eastAsia" w:ascii="宋体" w:hAnsi="宋体" w:cs="微软雅黑"/>
                <w:color w:val="auto"/>
                <w:szCs w:val="21"/>
                <w:vertAlign w:val="baseline"/>
                <w:lang w:val="en-US" w:eastAsia="zh-CN"/>
              </w:rPr>
              <w:t>/家/月</w:t>
            </w:r>
          </w:p>
        </w:tc>
        <w:tc>
          <w:tcPr>
            <w:tcW w:w="1062" w:type="dxa"/>
            <w:textDirection w:val="lrTb"/>
            <w:vAlign w:val="top"/>
          </w:tcPr>
          <w:p>
            <w:pPr>
              <w:pStyle w:val="5"/>
              <w:ind w:left="0" w:leftChars="0" w:firstLine="0" w:firstLineChars="0"/>
              <w:jc w:val="left"/>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费率</w:t>
            </w:r>
          </w:p>
        </w:tc>
        <w:tc>
          <w:tcPr>
            <w:tcW w:w="1121" w:type="dxa"/>
          </w:tcPr>
          <w:p>
            <w:pPr>
              <w:pStyle w:val="5"/>
              <w:ind w:left="0" w:leftChars="0" w:firstLine="0" w:firstLineChars="0"/>
              <w:jc w:val="left"/>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分润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3" w:hRule="atLeast"/>
        </w:trPr>
        <w:tc>
          <w:tcPr>
            <w:tcW w:w="911" w:type="dxa"/>
          </w:tcPr>
          <w:p>
            <w:pPr>
              <w:pStyle w:val="5"/>
              <w:ind w:left="0" w:leftChars="0" w:firstLine="0" w:firstLineChars="0"/>
              <w:jc w:val="left"/>
              <w:rPr>
                <w:rFonts w:hint="eastAsia" w:ascii="宋体" w:hAnsi="宋体" w:cs="微软雅黑" w:eastAsiaTheme="minorEastAsia"/>
                <w:color w:val="auto"/>
                <w:szCs w:val="21"/>
                <w:vertAlign w:val="baseline"/>
                <w:lang w:eastAsia="zh-CN"/>
              </w:rPr>
            </w:pPr>
            <w:r>
              <w:rPr>
                <w:rFonts w:hint="eastAsia" w:ascii="宋体" w:hAnsi="宋体" w:cs="微软雅黑"/>
                <w:color w:val="auto"/>
                <w:szCs w:val="21"/>
                <w:vertAlign w:val="baseline"/>
                <w:lang w:eastAsia="zh-CN"/>
              </w:rPr>
              <w:t>一级代理</w:t>
            </w:r>
          </w:p>
        </w:tc>
        <w:tc>
          <w:tcPr>
            <w:tcW w:w="1199" w:type="dxa"/>
          </w:tcPr>
          <w:p>
            <w:pPr>
              <w:pStyle w:val="5"/>
              <w:jc w:val="left"/>
              <w:rPr>
                <w:rFonts w:hint="eastAsia" w:ascii="宋体" w:hAnsi="宋体" w:cs="微软雅黑" w:eastAsiaTheme="minorEastAsia"/>
                <w:color w:val="auto"/>
                <w:szCs w:val="21"/>
                <w:vertAlign w:val="baseline"/>
                <w:lang w:val="en-US" w:eastAsia="zh-CN"/>
              </w:rPr>
            </w:pPr>
            <w:r>
              <w:rPr>
                <w:rFonts w:hint="eastAsia" w:ascii="宋体" w:hAnsi="宋体" w:cs="微软雅黑"/>
                <w:color w:val="auto"/>
                <w:szCs w:val="21"/>
                <w:vertAlign w:val="baseline"/>
                <w:lang w:val="en-US" w:eastAsia="zh-CN"/>
              </w:rPr>
              <w:t>10</w:t>
            </w:r>
          </w:p>
        </w:tc>
        <w:tc>
          <w:tcPr>
            <w:tcW w:w="1273" w:type="dxa"/>
          </w:tcPr>
          <w:p>
            <w:pPr>
              <w:pStyle w:val="5"/>
              <w:jc w:val="left"/>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19800</w:t>
            </w:r>
          </w:p>
        </w:tc>
        <w:tc>
          <w:tcPr>
            <w:tcW w:w="1215" w:type="dxa"/>
          </w:tcPr>
          <w:p>
            <w:pPr>
              <w:pStyle w:val="5"/>
              <w:jc w:val="left"/>
              <w:rPr>
                <w:rFonts w:hint="eastAsia" w:ascii="宋体" w:hAnsi="宋体" w:cs="微软雅黑" w:eastAsiaTheme="minorEastAsia"/>
                <w:color w:val="auto"/>
                <w:szCs w:val="21"/>
                <w:vertAlign w:val="baseline"/>
                <w:lang w:val="en-US" w:eastAsia="zh-CN"/>
              </w:rPr>
            </w:pPr>
            <w:r>
              <w:rPr>
                <w:rFonts w:hint="eastAsia" w:ascii="宋体" w:hAnsi="宋体" w:cs="微软雅黑"/>
                <w:color w:val="auto"/>
                <w:szCs w:val="21"/>
                <w:vertAlign w:val="baseline"/>
                <w:lang w:val="en-US" w:eastAsia="zh-CN"/>
              </w:rPr>
              <w:t>50000</w:t>
            </w:r>
          </w:p>
        </w:tc>
        <w:tc>
          <w:tcPr>
            <w:tcW w:w="1062" w:type="dxa"/>
            <w:textDirection w:val="lrTb"/>
            <w:vAlign w:val="top"/>
          </w:tcPr>
          <w:p>
            <w:pPr>
              <w:pStyle w:val="5"/>
              <w:ind w:firstLine="420" w:firstLineChars="200"/>
              <w:jc w:val="left"/>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0.3%</w:t>
            </w:r>
          </w:p>
        </w:tc>
        <w:tc>
          <w:tcPr>
            <w:tcW w:w="1121" w:type="dxa"/>
          </w:tcPr>
          <w:p>
            <w:pPr>
              <w:pStyle w:val="5"/>
              <w:jc w:val="left"/>
              <w:rPr>
                <w:rFonts w:hint="eastAsia" w:ascii="宋体" w:hAnsi="宋体" w:cs="微软雅黑"/>
                <w:color w:val="auto"/>
                <w:szCs w:val="21"/>
                <w:vertAlign w:val="baseline"/>
                <w:lang w:val="en-US" w:eastAsia="zh-CN"/>
              </w:rPr>
            </w:pPr>
            <w:r>
              <w:rPr>
                <w:rFonts w:hint="eastAsia" w:ascii="宋体" w:hAnsi="宋体" w:cs="微软雅黑"/>
                <w:color w:val="auto"/>
                <w:szCs w:val="21"/>
                <w:vertAlign w:val="baseline"/>
                <w:lang w:val="en-US" w:eastAsia="zh-CN"/>
              </w:rPr>
              <w:t>1500</w:t>
            </w:r>
          </w:p>
        </w:tc>
      </w:tr>
    </w:tbl>
    <w:p>
      <w:pPr>
        <w:pStyle w:val="5"/>
        <w:ind w:firstLineChars="0"/>
        <w:rPr>
          <w:rFonts w:hint="eastAsia" w:ascii="宋体" w:hAnsi="宋体" w:cs="微软雅黑"/>
          <w:color w:val="auto"/>
          <w:szCs w:val="21"/>
          <w:lang w:val="en-US" w:eastAsia="zh-CN"/>
        </w:rPr>
      </w:pPr>
    </w:p>
    <w:p>
      <w:pPr>
        <w:pStyle w:val="5"/>
        <w:ind w:firstLineChars="0"/>
        <w:rPr>
          <w:rFonts w:hint="eastAsia" w:ascii="宋体" w:hAnsi="宋体" w:cs="微软雅黑"/>
          <w:color w:val="auto"/>
          <w:szCs w:val="21"/>
        </w:rPr>
      </w:pPr>
    </w:p>
    <w:p>
      <w:pPr>
        <w:pStyle w:val="5"/>
        <w:ind w:firstLineChars="0"/>
        <w:rPr>
          <w:rFonts w:hint="eastAsia" w:ascii="宋体" w:hAnsi="宋体" w:cs="微软雅黑"/>
          <w:color w:val="auto"/>
          <w:szCs w:val="21"/>
        </w:rPr>
      </w:pPr>
    </w:p>
    <w:p>
      <w:pPr>
        <w:pStyle w:val="5"/>
        <w:ind w:firstLineChars="0"/>
        <w:rPr>
          <w:rFonts w:hint="eastAsia" w:ascii="宋体" w:hAnsi="宋体" w:cs="微软雅黑"/>
          <w:color w:val="auto"/>
          <w:szCs w:val="21"/>
        </w:rPr>
      </w:pPr>
    </w:p>
    <w:p>
      <w:pPr>
        <w:pStyle w:val="5"/>
        <w:ind w:firstLineChars="0"/>
        <w:rPr>
          <w:rFonts w:hint="eastAsia" w:ascii="宋体" w:hAnsi="宋体" w:cs="微软雅黑"/>
          <w:color w:val="auto"/>
          <w:szCs w:val="21"/>
        </w:rPr>
      </w:pPr>
    </w:p>
    <w:p>
      <w:pPr>
        <w:pStyle w:val="5"/>
        <w:ind w:firstLineChars="0"/>
        <w:rPr>
          <w:rFonts w:hint="eastAsia" w:ascii="宋体" w:hAnsi="宋体" w:cs="微软雅黑"/>
          <w:color w:val="auto"/>
          <w:szCs w:val="21"/>
        </w:rPr>
      </w:pPr>
    </w:p>
    <w:p>
      <w:pPr>
        <w:pStyle w:val="5"/>
        <w:ind w:firstLineChars="0"/>
        <w:rPr>
          <w:rFonts w:hint="eastAsia" w:ascii="宋体" w:hAnsi="宋体" w:cs="微软雅黑"/>
          <w:color w:val="auto"/>
          <w:szCs w:val="21"/>
        </w:rPr>
      </w:pPr>
    </w:p>
    <w:p>
      <w:pPr>
        <w:pStyle w:val="5"/>
        <w:ind w:left="420" w:leftChars="200" w:firstLine="0" w:firstLineChars="0"/>
        <w:rPr>
          <w:rFonts w:hint="eastAsia" w:ascii="宋体" w:hAnsi="宋体" w:cs="微软雅黑"/>
          <w:color w:val="auto"/>
          <w:szCs w:val="21"/>
        </w:rPr>
      </w:pPr>
      <w:r>
        <w:rPr>
          <w:rFonts w:hint="eastAsia" w:ascii="宋体" w:hAnsi="宋体" w:cs="微软雅黑"/>
          <w:color w:val="auto"/>
          <w:szCs w:val="21"/>
          <w:lang w:eastAsia="zh-CN"/>
        </w:rPr>
        <w:t>以一白金商户发展</w:t>
      </w:r>
      <w:r>
        <w:rPr>
          <w:rFonts w:hint="eastAsia" w:ascii="宋体" w:hAnsi="宋体" w:cs="微软雅黑"/>
          <w:color w:val="auto"/>
          <w:szCs w:val="21"/>
          <w:lang w:val="en-US" w:eastAsia="zh-CN"/>
        </w:rPr>
        <w:t>1-3级商户各10家每家每月交易额仅为50000的例子可得，其白金商户每月收入1500。</w:t>
      </w:r>
    </w:p>
    <w:p>
      <w:pPr>
        <w:pStyle w:val="5"/>
        <w:ind w:firstLineChars="0"/>
        <w:rPr>
          <w:rFonts w:hint="eastAsia" w:ascii="宋体" w:hAnsi="宋体" w:cs="微软雅黑"/>
          <w:color w:val="auto"/>
          <w:szCs w:val="21"/>
        </w:rPr>
      </w:pPr>
    </w:p>
    <w:p>
      <w:pPr>
        <w:pStyle w:val="5"/>
        <w:ind w:firstLineChars="0"/>
        <w:rPr>
          <w:rFonts w:ascii="宋体" w:hAnsi="宋体" w:cs="微软雅黑"/>
          <w:color w:val="auto"/>
          <w:szCs w:val="21"/>
        </w:rPr>
      </w:pPr>
      <w:r>
        <w:rPr>
          <w:rFonts w:hint="eastAsia" w:ascii="宋体" w:hAnsi="宋体" w:cs="微软雅黑"/>
          <w:color w:val="auto"/>
          <w:szCs w:val="21"/>
        </w:rPr>
        <w:t>2、普通模式</w:t>
      </w:r>
    </w:p>
    <w:p>
      <w:pPr>
        <w:pStyle w:val="5"/>
        <w:ind w:firstLineChars="0"/>
        <w:rPr>
          <w:rFonts w:hint="eastAsia" w:ascii="宋体" w:hAnsi="宋体" w:cs="微软雅黑"/>
          <w:color w:val="auto"/>
          <w:szCs w:val="21"/>
        </w:rPr>
      </w:pPr>
      <w:r>
        <w:rPr>
          <w:rFonts w:hint="eastAsia" w:ascii="宋体" w:hAnsi="宋体" w:cs="微软雅黑"/>
          <w:color w:val="auto"/>
          <w:szCs w:val="21"/>
        </w:rPr>
        <w:t>2．1普通会员</w:t>
      </w:r>
    </w:p>
    <w:p>
      <w:pPr>
        <w:pStyle w:val="5"/>
        <w:ind w:firstLineChars="0"/>
        <w:rPr>
          <w:rFonts w:hint="eastAsia" w:ascii="宋体" w:hAnsi="宋体" w:cs="微软雅黑"/>
          <w:color w:val="auto"/>
          <w:szCs w:val="21"/>
        </w:rPr>
      </w:pPr>
      <w:r>
        <w:rPr>
          <w:rFonts w:hint="eastAsia" w:ascii="宋体" w:hAnsi="宋体" w:cs="微软雅黑"/>
          <w:color w:val="auto"/>
          <w:szCs w:val="21"/>
        </w:rPr>
        <w:t>任一证照齐全的个体</w:t>
      </w:r>
      <w:bookmarkStart w:id="0" w:name="_GoBack"/>
      <w:bookmarkEnd w:id="0"/>
      <w:r>
        <w:rPr>
          <w:rFonts w:hint="eastAsia" w:ascii="宋体" w:hAnsi="宋体" w:cs="微软雅黑"/>
          <w:color w:val="auto"/>
          <w:szCs w:val="21"/>
        </w:rPr>
        <w:t>或法人单位，均可免费注册成为9号商场的普通会员，享受商城的支持服务（参照原9号的模式）。</w:t>
      </w:r>
    </w:p>
    <w:p>
      <w:pPr>
        <w:pStyle w:val="5"/>
        <w:ind w:firstLineChars="0"/>
        <w:rPr>
          <w:rFonts w:hint="eastAsia" w:ascii="宋体" w:hAnsi="宋体" w:cs="微软雅黑"/>
          <w:color w:val="auto"/>
          <w:szCs w:val="21"/>
        </w:rPr>
      </w:pPr>
      <w:r>
        <w:rPr>
          <w:rFonts w:hint="eastAsia" w:ascii="宋体" w:hAnsi="宋体" w:cs="微软雅黑"/>
          <w:color w:val="auto"/>
          <w:szCs w:val="21"/>
        </w:rPr>
        <w:t>关于进入9号同盟会：</w:t>
      </w:r>
    </w:p>
    <w:p>
      <w:pPr>
        <w:pStyle w:val="5"/>
        <w:ind w:firstLineChars="0"/>
        <w:rPr>
          <w:rFonts w:hint="eastAsia" w:ascii="宋体" w:hAnsi="宋体" w:cs="微软雅黑"/>
          <w:color w:val="auto"/>
          <w:szCs w:val="21"/>
        </w:rPr>
      </w:pPr>
      <w:r>
        <w:rPr>
          <w:rFonts w:hint="eastAsia" w:ascii="宋体" w:hAnsi="宋体" w:cs="微软雅黑"/>
          <w:color w:val="auto"/>
          <w:szCs w:val="21"/>
        </w:rPr>
        <w:t>方法1：连续3个月，商户交易额满10万元，即可升级为</w:t>
      </w:r>
      <w:r>
        <w:rPr>
          <w:rFonts w:hint="eastAsia" w:ascii="宋体" w:hAnsi="宋体" w:cs="微软雅黑"/>
          <w:color w:val="auto"/>
          <w:szCs w:val="21"/>
          <w:lang w:eastAsia="zh-CN"/>
        </w:rPr>
        <w:t>铂金</w:t>
      </w:r>
      <w:r>
        <w:rPr>
          <w:rFonts w:hint="eastAsia" w:ascii="宋体" w:hAnsi="宋体" w:cs="微软雅黑"/>
          <w:color w:val="auto"/>
          <w:szCs w:val="21"/>
        </w:rPr>
        <w:t>商户，并享受</w:t>
      </w:r>
      <w:r>
        <w:rPr>
          <w:rFonts w:hint="eastAsia" w:ascii="宋体" w:hAnsi="宋体" w:cs="微软雅黑"/>
          <w:color w:val="auto"/>
          <w:szCs w:val="21"/>
          <w:lang w:eastAsia="zh-CN"/>
        </w:rPr>
        <w:t>铂金</w:t>
      </w:r>
      <w:r>
        <w:rPr>
          <w:rFonts w:hint="eastAsia" w:ascii="宋体" w:hAnsi="宋体" w:cs="微软雅黑"/>
          <w:color w:val="auto"/>
          <w:szCs w:val="21"/>
        </w:rPr>
        <w:t xml:space="preserve">商户的权限待遇及对应分润，但无法升级为另两个级别； </w:t>
      </w:r>
    </w:p>
    <w:p>
      <w:pPr>
        <w:pStyle w:val="5"/>
        <w:ind w:firstLineChars="0"/>
        <w:rPr>
          <w:rFonts w:hint="eastAsia" w:ascii="宋体" w:hAnsi="宋体" w:cs="微软雅黑"/>
          <w:color w:val="auto"/>
          <w:szCs w:val="21"/>
        </w:rPr>
      </w:pPr>
      <w:r>
        <w:rPr>
          <w:rFonts w:hint="eastAsia" w:ascii="宋体" w:hAnsi="宋体" w:cs="微软雅黑"/>
          <w:color w:val="auto"/>
          <w:szCs w:val="21"/>
        </w:rPr>
        <w:t>方法2：直接缴纳9号同盟会至、钻、铂中任一级所对应的会员费，即可直接升级，并享受对应级别的商户的权限待遇及对应分润。</w:t>
      </w:r>
    </w:p>
    <w:p>
      <w:pPr>
        <w:pStyle w:val="5"/>
        <w:numPr>
          <w:ilvl w:val="0"/>
          <w:numId w:val="2"/>
        </w:numPr>
        <w:ind w:left="0" w:leftChars="0" w:firstLine="0" w:firstLineChars="0"/>
        <w:rPr>
          <w:rFonts w:hint="eastAsia" w:ascii="宋体" w:hAnsi="宋体" w:cs="微软雅黑"/>
          <w:color w:val="auto"/>
          <w:szCs w:val="21"/>
          <w:lang w:val="en-US" w:eastAsia="zh-CN"/>
        </w:rPr>
      </w:pPr>
      <w:r>
        <w:rPr>
          <w:rFonts w:hint="eastAsia" w:ascii="宋体" w:hAnsi="宋体" w:cs="微软雅黑"/>
          <w:color w:val="auto"/>
          <w:szCs w:val="21"/>
          <w:lang w:val="en-US" w:eastAsia="zh-CN"/>
        </w:rPr>
        <w:t>操作流程</w:t>
      </w:r>
    </w:p>
    <w:p>
      <w:pPr>
        <w:pStyle w:val="5"/>
        <w:numPr>
          <w:ilvl w:val="0"/>
          <w:numId w:val="3"/>
        </w:numPr>
        <w:ind w:leftChars="0"/>
        <w:rPr>
          <w:rFonts w:hint="eastAsia" w:ascii="宋体" w:hAnsi="宋体" w:cs="微软雅黑"/>
          <w:color w:val="auto"/>
          <w:szCs w:val="21"/>
          <w:lang w:val="en-US" w:eastAsia="zh-CN"/>
        </w:rPr>
      </w:pPr>
      <w:r>
        <w:rPr>
          <w:rFonts w:hint="eastAsia" w:ascii="宋体" w:hAnsi="宋体" w:cs="微软雅黑"/>
          <w:color w:val="auto"/>
          <w:szCs w:val="21"/>
          <w:lang w:val="en-US" w:eastAsia="zh-CN"/>
        </w:rPr>
        <w:t>用户注册</w:t>
      </w:r>
    </w:p>
    <w:p>
      <w:pPr>
        <w:jc w:val="left"/>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a</w:t>
      </w:r>
      <w:r>
        <w:rPr>
          <w:rFonts w:hint="eastAsia" w:asciiTheme="minorEastAsia" w:hAnsiTheme="minorEastAsia" w:cstheme="minorEastAsia"/>
          <w:sz w:val="21"/>
          <w:szCs w:val="21"/>
          <w:lang w:eastAsia="zh-CN"/>
        </w:rPr>
        <w:t>个人</w:t>
      </w:r>
      <w:r>
        <w:rPr>
          <w:rFonts w:hint="eastAsia" w:asciiTheme="minorEastAsia" w:hAnsiTheme="minorEastAsia" w:eastAsiaTheme="minorEastAsia" w:cstheme="minorEastAsia"/>
          <w:sz w:val="21"/>
          <w:szCs w:val="21"/>
        </w:rPr>
        <w:t>注册</w:t>
      </w:r>
    </w:p>
    <w:p>
      <w:pP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扫二维码，点击“免费注册”进入，输入手机号、验证码、密码及二</w:t>
      </w:r>
    </w:p>
    <w:p>
      <w:pP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级密码，按照提示完成注册；</w:t>
      </w:r>
    </w:p>
    <w:p>
      <w:pPr>
        <w:pStyle w:val="5"/>
        <w:numPr>
          <w:ilvl w:val="0"/>
          <w:numId w:val="0"/>
        </w:numPr>
        <w:ind w:leftChars="200"/>
        <w:rPr>
          <w:rFonts w:hint="eastAsia" w:ascii="宋体" w:hAnsi="宋体" w:cs="微软雅黑"/>
          <w:color w:val="auto"/>
          <w:szCs w:val="21"/>
          <w:lang w:val="en-US" w:eastAsia="zh-CN"/>
        </w:rPr>
      </w:pPr>
      <w:r>
        <w:rPr>
          <w:sz w:val="28"/>
          <w:szCs w:val="28"/>
        </w:rPr>
        <w:drawing>
          <wp:inline distT="0" distB="0" distL="114300" distR="114300">
            <wp:extent cx="1543685" cy="2495550"/>
            <wp:effectExtent l="0" t="0" r="18415" b="0"/>
            <wp:docPr id="1" name="图片 1" descr="$QPM`WEZRTVI~O)`8U9HJ`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PM`WEZRTVI~O)`8U9HJ`9.png"/>
                    <pic:cNvPicPr>
                      <a:picLocks noChangeAspect="1"/>
                    </pic:cNvPicPr>
                  </pic:nvPicPr>
                  <pic:blipFill>
                    <a:blip r:embed="rId4"/>
                    <a:stretch>
                      <a:fillRect/>
                    </a:stretch>
                  </pic:blipFill>
                  <pic:spPr>
                    <a:xfrm>
                      <a:off x="0" y="0"/>
                      <a:ext cx="1543685" cy="2495550"/>
                    </a:xfrm>
                    <a:prstGeom prst="rect">
                      <a:avLst/>
                    </a:prstGeom>
                    <a:noFill/>
                    <a:ln w="9525">
                      <a:noFill/>
                    </a:ln>
                  </pic:spPr>
                </pic:pic>
              </a:graphicData>
            </a:graphic>
          </wp:inline>
        </w:drawing>
      </w:r>
      <w:r>
        <w:rPr>
          <w:sz w:val="28"/>
          <w:szCs w:val="28"/>
        </w:rPr>
        <w:drawing>
          <wp:inline distT="0" distB="0" distL="114300" distR="114300">
            <wp:extent cx="1533525" cy="2496185"/>
            <wp:effectExtent l="0" t="0" r="9525" b="18415"/>
            <wp:docPr id="2" name="图片 2" descr="ZK`Q6}DQVV9{~5`FE}TFS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ZK`Q6}DQVV9{~5`FE}TFSHE.png"/>
                    <pic:cNvPicPr>
                      <a:picLocks noChangeAspect="1"/>
                    </pic:cNvPicPr>
                  </pic:nvPicPr>
                  <pic:blipFill>
                    <a:blip r:embed="rId5"/>
                    <a:stretch>
                      <a:fillRect/>
                    </a:stretch>
                  </pic:blipFill>
                  <pic:spPr>
                    <a:xfrm>
                      <a:off x="0" y="0"/>
                      <a:ext cx="1533525" cy="2496185"/>
                    </a:xfrm>
                    <a:prstGeom prst="rect">
                      <a:avLst/>
                    </a:prstGeom>
                    <a:noFill/>
                    <a:ln w="9525">
                      <a:noFill/>
                    </a:ln>
                  </pic:spPr>
                </pic:pic>
              </a:graphicData>
            </a:graphic>
          </wp:inline>
        </w:drawing>
      </w:r>
      <w:r>
        <w:rPr>
          <w:sz w:val="28"/>
          <w:szCs w:val="28"/>
        </w:rPr>
        <w:drawing>
          <wp:inline distT="0" distB="0" distL="114300" distR="114300">
            <wp:extent cx="1562100" cy="2496820"/>
            <wp:effectExtent l="0" t="0" r="0" b="17780"/>
            <wp:docPr id="3" name="图片 3" descr="5K92GYV%F}~5F~KWGC95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5K92GYV%F}~5F~KWGC957)8.png"/>
                    <pic:cNvPicPr>
                      <a:picLocks noChangeAspect="1"/>
                    </pic:cNvPicPr>
                  </pic:nvPicPr>
                  <pic:blipFill>
                    <a:blip r:embed="rId6"/>
                    <a:stretch>
                      <a:fillRect/>
                    </a:stretch>
                  </pic:blipFill>
                  <pic:spPr>
                    <a:xfrm>
                      <a:off x="0" y="0"/>
                      <a:ext cx="1562100" cy="2496820"/>
                    </a:xfrm>
                    <a:prstGeom prst="rect">
                      <a:avLst/>
                    </a:prstGeom>
                    <a:noFill/>
                    <a:ln w="9525">
                      <a:noFill/>
                    </a:ln>
                  </pic:spPr>
                </pic:pic>
              </a:graphicData>
            </a:graphic>
          </wp:inline>
        </w:drawing>
      </w:r>
      <w:r>
        <w:rPr>
          <w:sz w:val="28"/>
          <w:szCs w:val="28"/>
        </w:rPr>
        <w:drawing>
          <wp:inline distT="0" distB="0" distL="114300" distR="114300">
            <wp:extent cx="1600200" cy="2807970"/>
            <wp:effectExtent l="0" t="0" r="0" b="11430"/>
            <wp:docPr id="4" name="图片 4" descr="W_K91A$69VQCVQ[F2%ON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_K91A$69VQCVQ[F2%ONCIO.png"/>
                    <pic:cNvPicPr>
                      <a:picLocks noChangeAspect="1"/>
                    </pic:cNvPicPr>
                  </pic:nvPicPr>
                  <pic:blipFill>
                    <a:blip r:embed="rId7"/>
                    <a:stretch>
                      <a:fillRect/>
                    </a:stretch>
                  </pic:blipFill>
                  <pic:spPr>
                    <a:xfrm>
                      <a:off x="0" y="0"/>
                      <a:ext cx="1600200" cy="2807970"/>
                    </a:xfrm>
                    <a:prstGeom prst="rect">
                      <a:avLst/>
                    </a:prstGeom>
                    <a:noFill/>
                    <a:ln w="9525">
                      <a:noFill/>
                    </a:ln>
                  </pic:spPr>
                </pic:pic>
              </a:graphicData>
            </a:graphic>
          </wp:inline>
        </w:drawing>
      </w:r>
      <w:r>
        <w:rPr>
          <w:sz w:val="28"/>
          <w:szCs w:val="28"/>
        </w:rPr>
        <w:drawing>
          <wp:inline distT="0" distB="0" distL="114300" distR="114300">
            <wp:extent cx="1679575" cy="2804795"/>
            <wp:effectExtent l="0" t="0" r="15875" b="14605"/>
            <wp:docPr id="5" name="图片 5" descr="QLC)BCEWA9S[IW7@TDF3`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LC)BCEWA9S[IW7@TDF3`LL.png"/>
                    <pic:cNvPicPr>
                      <a:picLocks noChangeAspect="1"/>
                    </pic:cNvPicPr>
                  </pic:nvPicPr>
                  <pic:blipFill>
                    <a:blip r:embed="rId8"/>
                    <a:stretch>
                      <a:fillRect/>
                    </a:stretch>
                  </pic:blipFill>
                  <pic:spPr>
                    <a:xfrm>
                      <a:off x="0" y="0"/>
                      <a:ext cx="1679575" cy="2804795"/>
                    </a:xfrm>
                    <a:prstGeom prst="rect">
                      <a:avLst/>
                    </a:prstGeom>
                    <a:noFill/>
                    <a:ln w="9525">
                      <a:noFill/>
                    </a:ln>
                  </pic:spPr>
                </pic:pic>
              </a:graphicData>
            </a:graphic>
          </wp:inline>
        </w:drawing>
      </w:r>
      <w:r>
        <w:rPr>
          <w:sz w:val="28"/>
          <w:szCs w:val="28"/>
        </w:rPr>
        <w:drawing>
          <wp:inline distT="0" distB="0" distL="114300" distR="114300">
            <wp:extent cx="1661160" cy="2800350"/>
            <wp:effectExtent l="0" t="0" r="15240" b="0"/>
            <wp:docPr id="6" name="图片 6" descr="F8ORHQXE%9(FC{WX62`K(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8ORHQXE%9(FC{WX62`K(Q1.png"/>
                    <pic:cNvPicPr>
                      <a:picLocks noChangeAspect="1"/>
                    </pic:cNvPicPr>
                  </pic:nvPicPr>
                  <pic:blipFill>
                    <a:blip r:embed="rId9"/>
                    <a:stretch>
                      <a:fillRect/>
                    </a:stretch>
                  </pic:blipFill>
                  <pic:spPr>
                    <a:xfrm>
                      <a:off x="0" y="0"/>
                      <a:ext cx="1661160" cy="2800350"/>
                    </a:xfrm>
                    <a:prstGeom prst="rect">
                      <a:avLst/>
                    </a:prstGeom>
                    <a:noFill/>
                    <a:ln w="9525">
                      <a:noFill/>
                    </a:ln>
                  </pic:spPr>
                </pic:pic>
              </a:graphicData>
            </a:graphic>
          </wp:inline>
        </w:drawing>
      </w:r>
    </w:p>
    <w:p>
      <w:pPr>
        <w:pStyle w:val="5"/>
        <w:ind w:firstLineChars="0"/>
        <w:rPr>
          <w:rFonts w:hint="eastAsia" w:ascii="宋体" w:hAnsi="宋体" w:cs="微软雅黑"/>
          <w:color w:val="auto"/>
          <w:szCs w:val="21"/>
        </w:rPr>
      </w:pPr>
    </w:p>
    <w:p>
      <w:pPr>
        <w:pStyle w:val="5"/>
        <w:numPr>
          <w:ilvl w:val="0"/>
          <w:numId w:val="0"/>
        </w:numPr>
        <w:rPr>
          <w:rFonts w:hint="eastAsia" w:ascii="宋体" w:hAnsi="宋体" w:cs="微软雅黑"/>
          <w:color w:val="auto"/>
          <w:sz w:val="21"/>
          <w:szCs w:val="21"/>
          <w:lang w:val="en-US" w:eastAsia="zh-CN"/>
        </w:rPr>
      </w:pPr>
      <w:r>
        <w:rPr>
          <w:rFonts w:hint="eastAsia" w:ascii="宋体" w:hAnsi="宋体" w:cs="微软雅黑"/>
          <w:color w:val="auto"/>
          <w:sz w:val="21"/>
          <w:szCs w:val="21"/>
          <w:lang w:val="en-US" w:eastAsia="zh-CN"/>
        </w:rPr>
        <w:t xml:space="preserve">   </w:t>
      </w:r>
    </w:p>
    <w:p>
      <w:pPr>
        <w:pStyle w:val="5"/>
        <w:numPr>
          <w:ilvl w:val="0"/>
          <w:numId w:val="0"/>
        </w:numPr>
        <w:rPr>
          <w:rFonts w:hint="eastAsia" w:ascii="宋体" w:hAnsi="宋体" w:cs="微软雅黑"/>
          <w:color w:val="auto"/>
          <w:sz w:val="21"/>
          <w:szCs w:val="21"/>
          <w:lang w:val="en-US" w:eastAsia="zh-CN"/>
        </w:rPr>
      </w:pPr>
      <w:r>
        <w:rPr>
          <w:rFonts w:hint="eastAsia" w:ascii="宋体" w:hAnsi="宋体" w:cs="微软雅黑"/>
          <w:color w:val="auto"/>
          <w:sz w:val="21"/>
          <w:szCs w:val="21"/>
          <w:lang w:val="en-US" w:eastAsia="zh-CN"/>
        </w:rPr>
        <w:t xml:space="preserve"> </w:t>
      </w:r>
    </w:p>
    <w:p>
      <w:pP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lang w:val="en-US" w:eastAsia="zh-CN"/>
        </w:rPr>
        <w:t xml:space="preserve">   b</w:t>
      </w:r>
      <w:r>
        <w:rPr>
          <w:rFonts w:hint="eastAsia" w:asciiTheme="minorEastAsia" w:hAnsiTheme="minorEastAsia" w:eastAsiaTheme="minorEastAsia" w:cstheme="minorEastAsia"/>
          <w:sz w:val="21"/>
          <w:szCs w:val="21"/>
        </w:rPr>
        <w:t>订单提交</w:t>
      </w:r>
    </w:p>
    <w:p>
      <w:pP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消费者付完款，单击“用户中心”，新建订单；</w:t>
      </w:r>
    </w:p>
    <w:p>
      <w:pPr>
        <w:jc w:val="left"/>
        <w:rPr>
          <w:sz w:val="28"/>
          <w:szCs w:val="28"/>
        </w:rPr>
      </w:pPr>
      <w:r>
        <w:rPr>
          <w:rFonts w:hint="eastAsia" w:ascii="宋体" w:hAnsi="宋体" w:cs="微软雅黑"/>
          <w:color w:val="auto"/>
          <w:sz w:val="21"/>
          <w:szCs w:val="21"/>
          <w:lang w:val="en-US" w:eastAsia="zh-CN"/>
        </w:rPr>
        <w:t xml:space="preserve"> </w:t>
      </w:r>
      <w:r>
        <w:rPr>
          <w:sz w:val="28"/>
          <w:szCs w:val="28"/>
        </w:rPr>
        <w:drawing>
          <wp:inline distT="0" distB="0" distL="114300" distR="114300">
            <wp:extent cx="1712595" cy="3115310"/>
            <wp:effectExtent l="0" t="0" r="1905" b="8890"/>
            <wp:docPr id="7" name="图片 7" descr="B`5{~RCIU@EYGK@CEYX43~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5{~RCIU@EYGK@CEYX43~J.png"/>
                    <pic:cNvPicPr>
                      <a:picLocks noChangeAspect="1"/>
                    </pic:cNvPicPr>
                  </pic:nvPicPr>
                  <pic:blipFill>
                    <a:blip r:embed="rId10"/>
                    <a:stretch>
                      <a:fillRect/>
                    </a:stretch>
                  </pic:blipFill>
                  <pic:spPr>
                    <a:xfrm>
                      <a:off x="0" y="0"/>
                      <a:ext cx="1712595" cy="3115310"/>
                    </a:xfrm>
                    <a:prstGeom prst="rect">
                      <a:avLst/>
                    </a:prstGeom>
                    <a:noFill/>
                    <a:ln w="9525">
                      <a:noFill/>
                    </a:ln>
                  </pic:spPr>
                </pic:pic>
              </a:graphicData>
            </a:graphic>
          </wp:inline>
        </w:drawing>
      </w:r>
      <w:r>
        <w:rPr>
          <w:sz w:val="28"/>
          <w:szCs w:val="28"/>
        </w:rPr>
        <w:drawing>
          <wp:inline distT="0" distB="0" distL="114300" distR="114300">
            <wp:extent cx="1691005" cy="3088005"/>
            <wp:effectExtent l="0" t="0" r="4445" b="17145"/>
            <wp:docPr id="8" name="图片 8" descr="N9]91%ZU)$6CH`_`TQ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N9]91%ZU)$6CH`_`TQT`]`C.png"/>
                    <pic:cNvPicPr>
                      <a:picLocks noChangeAspect="1"/>
                    </pic:cNvPicPr>
                  </pic:nvPicPr>
                  <pic:blipFill>
                    <a:blip r:embed="rId11"/>
                    <a:stretch>
                      <a:fillRect/>
                    </a:stretch>
                  </pic:blipFill>
                  <pic:spPr>
                    <a:xfrm>
                      <a:off x="0" y="0"/>
                      <a:ext cx="1691005" cy="3088005"/>
                    </a:xfrm>
                    <a:prstGeom prst="rect">
                      <a:avLst/>
                    </a:prstGeom>
                    <a:noFill/>
                    <a:ln w="9525">
                      <a:noFill/>
                    </a:ln>
                  </pic:spPr>
                </pic:pic>
              </a:graphicData>
            </a:graphic>
          </wp:inline>
        </w:drawing>
      </w:r>
      <w:r>
        <w:rPr>
          <w:sz w:val="28"/>
          <w:szCs w:val="28"/>
        </w:rPr>
        <w:drawing>
          <wp:inline distT="0" distB="0" distL="114300" distR="114300">
            <wp:extent cx="1666875" cy="3088005"/>
            <wp:effectExtent l="0" t="0" r="9525" b="17145"/>
            <wp:docPr id="9" name="图片 9" descr="4TE8W}FVE9MW3%XUGQSM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4TE8W}FVE9MW3%XUGQSM1)E.png"/>
                    <pic:cNvPicPr>
                      <a:picLocks noChangeAspect="1"/>
                    </pic:cNvPicPr>
                  </pic:nvPicPr>
                  <pic:blipFill>
                    <a:blip r:embed="rId12"/>
                    <a:stretch>
                      <a:fillRect/>
                    </a:stretch>
                  </pic:blipFill>
                  <pic:spPr>
                    <a:xfrm>
                      <a:off x="0" y="0"/>
                      <a:ext cx="1666875" cy="3088005"/>
                    </a:xfrm>
                    <a:prstGeom prst="rect">
                      <a:avLst/>
                    </a:prstGeom>
                    <a:noFill/>
                    <a:ln w="9525">
                      <a:noFill/>
                    </a:ln>
                  </pic:spPr>
                </pic:pic>
              </a:graphicData>
            </a:graphic>
          </wp:inline>
        </w:drawing>
      </w:r>
      <w:r>
        <w:rPr>
          <w:sz w:val="28"/>
          <w:szCs w:val="28"/>
        </w:rPr>
        <w:drawing>
          <wp:inline distT="0" distB="0" distL="114300" distR="114300">
            <wp:extent cx="1773555" cy="2640330"/>
            <wp:effectExtent l="0" t="0" r="17145" b="7620"/>
            <wp:docPr id="10" name="图片 10" descr="TF53@@[$HB{)A66DKN{GY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TF53@@[$HB{)A66DKN{GYRG.png"/>
                    <pic:cNvPicPr>
                      <a:picLocks noChangeAspect="1"/>
                    </pic:cNvPicPr>
                  </pic:nvPicPr>
                  <pic:blipFill>
                    <a:blip r:embed="rId13"/>
                    <a:stretch>
                      <a:fillRect/>
                    </a:stretch>
                  </pic:blipFill>
                  <pic:spPr>
                    <a:xfrm>
                      <a:off x="0" y="0"/>
                      <a:ext cx="1773555" cy="2640330"/>
                    </a:xfrm>
                    <a:prstGeom prst="rect">
                      <a:avLst/>
                    </a:prstGeom>
                    <a:noFill/>
                    <a:ln w="9525">
                      <a:noFill/>
                    </a:ln>
                  </pic:spPr>
                </pic:pic>
              </a:graphicData>
            </a:graphic>
          </wp:inline>
        </w:drawing>
      </w:r>
    </w:p>
    <w:p>
      <w:pPr>
        <w:widowControl/>
        <w:shd w:val="clear" w:color="auto" w:fill="FFFFFF"/>
        <w:spacing w:after="150" w:line="480" w:lineRule="atLeast"/>
        <w:ind w:left="585" w:right="585"/>
        <w:jc w:val="left"/>
        <w:rPr>
          <w:rFonts w:hint="eastAsia" w:asciiTheme="minorEastAsia" w:hAnsiTheme="minorEastAsia" w:eastAsiaTheme="minorEastAsia" w:cstheme="minorEastAsia"/>
          <w:color w:val="auto"/>
          <w:kern w:val="0"/>
          <w:sz w:val="21"/>
          <w:szCs w:val="21"/>
        </w:rPr>
      </w:pPr>
      <w:r>
        <w:rPr>
          <w:rFonts w:hint="eastAsia" w:asciiTheme="minorEastAsia" w:hAnsiTheme="minorEastAsia" w:eastAsiaTheme="minorEastAsia" w:cstheme="minorEastAsia"/>
          <w:color w:val="auto"/>
          <w:kern w:val="0"/>
          <w:sz w:val="21"/>
          <w:szCs w:val="21"/>
          <w:lang w:val="en-US" w:eastAsia="zh-CN"/>
        </w:rPr>
        <w:t>2</w:t>
      </w:r>
      <w:r>
        <w:rPr>
          <w:rFonts w:hint="eastAsia" w:asciiTheme="minorEastAsia" w:hAnsiTheme="minorEastAsia" w:eastAsiaTheme="minorEastAsia" w:cstheme="minorEastAsia"/>
          <w:color w:val="auto"/>
          <w:kern w:val="0"/>
          <w:sz w:val="21"/>
          <w:szCs w:val="21"/>
          <w:lang w:eastAsia="zh-CN"/>
        </w:rPr>
        <w:t>商家</w:t>
      </w:r>
      <w:r>
        <w:rPr>
          <w:rFonts w:hint="eastAsia" w:asciiTheme="minorEastAsia" w:hAnsiTheme="minorEastAsia" w:eastAsiaTheme="minorEastAsia" w:cstheme="minorEastAsia"/>
          <w:color w:val="auto"/>
          <w:kern w:val="0"/>
          <w:sz w:val="21"/>
          <w:szCs w:val="21"/>
        </w:rPr>
        <w:t>注册</w:t>
      </w:r>
    </w:p>
    <w:p>
      <w:pPr>
        <w:widowControl/>
        <w:numPr>
          <w:ilvl w:val="0"/>
          <w:numId w:val="0"/>
        </w:numPr>
        <w:shd w:val="clear" w:color="auto" w:fill="FFFFFF"/>
        <w:spacing w:line="420" w:lineRule="atLeast"/>
        <w:ind w:left="360" w:leftChars="0" w:right="585" w:rightChars="0"/>
        <w:jc w:val="left"/>
        <w:rPr>
          <w:rFonts w:ascii="Helvetica" w:hAnsi="Helvetica" w:cs="Helvetica"/>
          <w:color w:val="333333"/>
          <w:kern w:val="0"/>
          <w:szCs w:val="21"/>
        </w:rPr>
      </w:pPr>
      <w:r>
        <w:rPr>
          <w:rFonts w:ascii="Helvetica" w:hAnsi="Helvetica" w:cs="Helvetica"/>
          <w:color w:val="333333"/>
          <w:kern w:val="0"/>
          <w:szCs w:val="21"/>
        </w:rPr>
        <w:t>新用户注册：</w:t>
      </w:r>
      <w:r>
        <w:rPr>
          <w:rFonts w:hint="eastAsia" w:ascii="Helvetica" w:hAnsi="Helvetica" w:cs="Helvetica"/>
          <w:color w:val="333333"/>
          <w:kern w:val="0"/>
          <w:szCs w:val="21"/>
          <w:lang w:eastAsia="zh-CN"/>
        </w:rPr>
        <w:t>商家注册需通过平台审核通过后完成注册</w:t>
      </w:r>
      <w:r>
        <w:rPr>
          <w:rFonts w:ascii="Helvetica" w:hAnsi="Helvetica" w:cs="Helvetica"/>
          <w:color w:val="333333"/>
          <w:kern w:val="0"/>
          <w:szCs w:val="21"/>
        </w:rPr>
        <w:t>。</w:t>
      </w:r>
    </w:p>
    <w:p>
      <w:pPr>
        <w:widowControl/>
        <w:numPr>
          <w:ilvl w:val="0"/>
          <w:numId w:val="0"/>
        </w:numPr>
        <w:shd w:val="clear" w:color="auto" w:fill="FFFFFF"/>
        <w:spacing w:line="420" w:lineRule="atLeast"/>
        <w:ind w:left="360" w:leftChars="0" w:right="585" w:rightChars="0"/>
        <w:jc w:val="left"/>
        <w:rPr>
          <w:rFonts w:hint="eastAsia" w:ascii="Helvetica" w:hAnsi="Helvetica" w:cs="Helvetica"/>
          <w:color w:val="333333"/>
          <w:kern w:val="0"/>
          <w:szCs w:val="21"/>
        </w:rPr>
      </w:pPr>
      <w:r>
        <w:rPr>
          <w:rFonts w:ascii="Helvetica" w:hAnsi="Helvetica" w:cs="Helvetica"/>
          <w:color w:val="333333"/>
          <w:kern w:val="0"/>
          <w:szCs w:val="21"/>
        </w:rPr>
        <w:t>老用户登录：请在</w:t>
      </w:r>
      <w:r>
        <w:rPr>
          <w:rFonts w:hint="eastAsia" w:ascii="Helvetica" w:hAnsi="Helvetica" w:cs="Helvetica"/>
          <w:color w:val="333333"/>
          <w:kern w:val="0"/>
          <w:szCs w:val="21"/>
        </w:rPr>
        <w:t>首页顶部</w:t>
      </w:r>
      <w:r>
        <w:rPr>
          <w:rFonts w:ascii="Helvetica" w:hAnsi="Helvetica" w:cs="Helvetica"/>
          <w:color w:val="333333"/>
          <w:kern w:val="0"/>
          <w:szCs w:val="21"/>
        </w:rPr>
        <w:t>”</w:t>
      </w:r>
      <w:r>
        <w:rPr>
          <w:rFonts w:hint="eastAsia" w:ascii="Helvetica" w:hAnsi="Helvetica" w:cs="Helvetica"/>
          <w:color w:val="333333"/>
          <w:kern w:val="0"/>
          <w:szCs w:val="21"/>
        </w:rPr>
        <w:t>我是商家</w:t>
      </w:r>
      <w:r>
        <w:rPr>
          <w:rFonts w:ascii="Helvetica" w:hAnsi="Helvetica" w:cs="Helvetica"/>
          <w:color w:val="333333"/>
          <w:kern w:val="0"/>
          <w:szCs w:val="21"/>
        </w:rPr>
        <w:t xml:space="preserve"> “页面</w:t>
      </w:r>
      <w:r>
        <w:rPr>
          <w:rFonts w:hint="eastAsia" w:ascii="Helvetica" w:hAnsi="Helvetica" w:cs="Helvetica"/>
          <w:color w:val="333333"/>
          <w:kern w:val="0"/>
          <w:szCs w:val="21"/>
        </w:rPr>
        <w:t>选择“商家登录”</w:t>
      </w:r>
      <w:r>
        <w:rPr>
          <w:rFonts w:ascii="Helvetica" w:hAnsi="Helvetica" w:cs="Helvetica"/>
          <w:color w:val="333333"/>
          <w:kern w:val="0"/>
          <w:szCs w:val="21"/>
        </w:rPr>
        <w:t>输入登录账号、密码进行登录</w:t>
      </w:r>
      <w:r>
        <w:rPr>
          <w:rFonts w:hint="eastAsia" w:ascii="Helvetica" w:hAnsi="Helvetica" w:cs="Helvetica"/>
          <w:color w:val="333333"/>
          <w:kern w:val="0"/>
          <w:szCs w:val="21"/>
          <w:lang w:eastAsia="zh-CN"/>
        </w:rPr>
        <w:t>；</w:t>
      </w:r>
    </w:p>
    <w:p>
      <w:pPr>
        <w:widowControl/>
        <w:numPr>
          <w:ilvl w:val="0"/>
          <w:numId w:val="0"/>
        </w:numPr>
        <w:shd w:val="clear" w:color="auto" w:fill="FFFFFF"/>
        <w:spacing w:line="420" w:lineRule="atLeast"/>
        <w:ind w:left="360" w:leftChars="0" w:right="585" w:rightChars="0"/>
        <w:jc w:val="left"/>
        <w:rPr>
          <w:rFonts w:hint="eastAsia" w:ascii="Helvetica" w:hAnsi="Helvetica" w:cs="Helvetica"/>
          <w:color w:val="333333"/>
          <w:kern w:val="0"/>
          <w:szCs w:val="21"/>
        </w:rPr>
      </w:pPr>
      <w:r>
        <w:rPr>
          <w:rFonts w:hint="eastAsia" w:ascii="Helvetica" w:hAnsi="Helvetica" w:cs="Helvetica"/>
          <w:color w:val="333333"/>
          <w:kern w:val="0"/>
          <w:szCs w:val="21"/>
        </w:rPr>
        <w:t>商家登录后须补充“店铺名称”、“联系人”、“电话”、地址定位、“店铺介绍”等信息。</w:t>
      </w:r>
    </w:p>
    <w:p>
      <w:pPr>
        <w:widowControl/>
        <w:shd w:val="clear" w:color="auto" w:fill="FFFFFF"/>
        <w:spacing w:line="420" w:lineRule="atLeast"/>
        <w:ind w:right="585"/>
        <w:jc w:val="left"/>
        <w:rPr>
          <w:rFonts w:hint="eastAsia" w:ascii="Helvetica" w:hAnsi="Helvetica" w:cs="Helvetica"/>
          <w:color w:val="333333"/>
          <w:kern w:val="0"/>
          <w:szCs w:val="21"/>
        </w:rPr>
      </w:pPr>
    </w:p>
    <w:p>
      <w:pPr>
        <w:widowControl/>
        <w:shd w:val="clear" w:color="auto" w:fill="FFFFFF"/>
        <w:spacing w:after="150" w:line="480" w:lineRule="atLeast"/>
        <w:ind w:left="585" w:right="585"/>
        <w:jc w:val="left"/>
        <w:rPr>
          <w:rFonts w:hint="eastAsia" w:ascii="Helvetica" w:hAnsi="Helvetica" w:cs="Helvetica"/>
          <w:color w:val="auto"/>
          <w:kern w:val="0"/>
          <w:sz w:val="21"/>
          <w:szCs w:val="21"/>
        </w:rPr>
      </w:pPr>
      <w:r>
        <w:rPr>
          <w:rFonts w:hint="eastAsia" w:ascii="Helvetica" w:hAnsi="Helvetica" w:cs="Helvetica"/>
          <w:color w:val="auto"/>
          <w:kern w:val="0"/>
          <w:sz w:val="21"/>
          <w:szCs w:val="21"/>
          <w:lang w:val="en-US" w:eastAsia="zh-CN"/>
        </w:rPr>
        <w:t>a</w:t>
      </w:r>
      <w:r>
        <w:rPr>
          <w:rFonts w:hint="eastAsia" w:ascii="Helvetica" w:hAnsi="Helvetica" w:cs="Helvetica"/>
          <w:color w:val="auto"/>
          <w:kern w:val="0"/>
          <w:sz w:val="21"/>
          <w:szCs w:val="21"/>
        </w:rPr>
        <w:t>订单处理</w:t>
      </w:r>
    </w:p>
    <w:p>
      <w:pPr>
        <w:widowControl/>
        <w:numPr>
          <w:ilvl w:val="0"/>
          <w:numId w:val="0"/>
        </w:numPr>
        <w:shd w:val="clear" w:color="auto" w:fill="FFFFFF"/>
        <w:spacing w:line="420" w:lineRule="atLeast"/>
        <w:ind w:left="360" w:leftChars="0" w:right="585" w:rightChars="0"/>
        <w:jc w:val="left"/>
        <w:rPr>
          <w:rFonts w:hint="eastAsia" w:ascii="Helvetica" w:hAnsi="Helvetica" w:cs="Helvetica"/>
          <w:color w:val="333333"/>
          <w:kern w:val="0"/>
          <w:szCs w:val="21"/>
        </w:rPr>
      </w:pPr>
      <w:r>
        <w:rPr>
          <w:rFonts w:hint="eastAsia" w:ascii="Helvetica" w:hAnsi="Helvetica" w:cs="Helvetica"/>
          <w:color w:val="333333"/>
          <w:kern w:val="0"/>
          <w:szCs w:val="21"/>
        </w:rPr>
        <w:t>在会员消费者支付完毕提交订单后，在“商家中心”查询“订单”；</w:t>
      </w:r>
    </w:p>
    <w:p>
      <w:pPr>
        <w:widowControl/>
        <w:numPr>
          <w:ilvl w:val="0"/>
          <w:numId w:val="0"/>
        </w:numPr>
        <w:shd w:val="clear" w:color="auto" w:fill="FFFFFF"/>
        <w:spacing w:line="420" w:lineRule="atLeast"/>
        <w:ind w:left="360" w:leftChars="0" w:right="585" w:rightChars="0"/>
        <w:jc w:val="left"/>
        <w:rPr>
          <w:rFonts w:hint="eastAsia" w:ascii="Helvetica" w:hAnsi="Helvetica" w:cs="Helvetica"/>
          <w:color w:val="333333"/>
          <w:kern w:val="0"/>
          <w:szCs w:val="21"/>
        </w:rPr>
      </w:pPr>
      <w:r>
        <w:rPr>
          <w:rFonts w:hint="eastAsia" w:ascii="Helvetica" w:hAnsi="Helvetica" w:cs="Helvetica"/>
          <w:color w:val="333333"/>
          <w:kern w:val="0"/>
          <w:szCs w:val="21"/>
        </w:rPr>
        <w:t>查看订单信息，无误后点击“确认”；</w:t>
      </w:r>
    </w:p>
    <w:p>
      <w:pPr>
        <w:widowControl/>
        <w:shd w:val="clear" w:color="auto" w:fill="FFFFFF"/>
        <w:spacing w:after="150" w:line="480" w:lineRule="atLeast"/>
        <w:ind w:left="585" w:right="585"/>
        <w:jc w:val="left"/>
        <w:rPr>
          <w:rFonts w:hint="eastAsia" w:ascii="Helvetica" w:hAnsi="Helvetica" w:cs="Helvetica"/>
          <w:color w:val="auto"/>
          <w:kern w:val="0"/>
          <w:sz w:val="21"/>
          <w:szCs w:val="21"/>
        </w:rPr>
      </w:pPr>
      <w:r>
        <w:rPr>
          <w:rFonts w:hint="eastAsia" w:ascii="Helvetica" w:hAnsi="Helvetica" w:cs="Helvetica"/>
          <w:color w:val="auto"/>
          <w:kern w:val="0"/>
          <w:sz w:val="21"/>
          <w:szCs w:val="21"/>
          <w:lang w:val="en-US" w:eastAsia="zh-CN"/>
        </w:rPr>
        <w:t>b</w:t>
      </w:r>
      <w:r>
        <w:rPr>
          <w:rFonts w:hint="eastAsia" w:ascii="Helvetica" w:hAnsi="Helvetica" w:cs="Helvetica"/>
          <w:color w:val="auto"/>
          <w:kern w:val="0"/>
          <w:sz w:val="21"/>
          <w:szCs w:val="21"/>
        </w:rPr>
        <w:t>结算订单</w:t>
      </w:r>
    </w:p>
    <w:p>
      <w:pPr>
        <w:widowControl/>
        <w:shd w:val="clear" w:color="auto" w:fill="FFFFFF"/>
        <w:spacing w:line="420" w:lineRule="atLeast"/>
        <w:ind w:left="360" w:right="585"/>
        <w:jc w:val="left"/>
        <w:rPr>
          <w:rFonts w:hint="eastAsia" w:ascii="Helvetica" w:hAnsi="Helvetica" w:cs="Helvetica"/>
          <w:bCs/>
          <w:color w:val="333333"/>
          <w:shd w:val="clear" w:color="auto" w:fill="FFFFFF"/>
        </w:rPr>
      </w:pPr>
      <w:r>
        <w:rPr>
          <w:rFonts w:hint="eastAsia" w:ascii="Helvetica" w:hAnsi="Helvetica" w:cs="Helvetica"/>
          <w:bCs/>
          <w:color w:val="333333"/>
          <w:shd w:val="clear" w:color="auto" w:fill="FFFFFF"/>
        </w:rPr>
        <w:t>确认订单时，根据订单交易金额，会自动结算出应付金额，通过第三方支付“环迅支付”向平台支付费用以用于平台运营和会员活动中，支付成功后订单确认才算成功。</w:t>
      </w:r>
    </w:p>
    <w:p>
      <w:pPr>
        <w:widowControl/>
        <w:shd w:val="clear" w:color="auto" w:fill="FFFFFF"/>
        <w:spacing w:after="150" w:line="480" w:lineRule="atLeast"/>
        <w:ind w:left="585" w:right="585"/>
        <w:jc w:val="left"/>
        <w:rPr>
          <w:rFonts w:hint="eastAsia" w:asciiTheme="minorEastAsia" w:hAnsiTheme="minorEastAsia" w:eastAsiaTheme="minorEastAsia" w:cstheme="minorEastAsia"/>
          <w:color w:val="auto"/>
          <w:kern w:val="0"/>
          <w:sz w:val="21"/>
          <w:szCs w:val="21"/>
        </w:rPr>
      </w:pPr>
      <w:r>
        <w:rPr>
          <w:rFonts w:hint="eastAsia" w:asciiTheme="minorEastAsia" w:hAnsiTheme="minorEastAsia" w:eastAsiaTheme="minorEastAsia" w:cstheme="minorEastAsia"/>
          <w:color w:val="auto"/>
          <w:kern w:val="0"/>
          <w:sz w:val="21"/>
          <w:szCs w:val="21"/>
          <w:lang w:val="en-US" w:eastAsia="zh-CN"/>
        </w:rPr>
        <w:t>c</w:t>
      </w:r>
      <w:r>
        <w:rPr>
          <w:rFonts w:hint="eastAsia" w:asciiTheme="minorEastAsia" w:hAnsiTheme="minorEastAsia" w:eastAsiaTheme="minorEastAsia" w:cstheme="minorEastAsia"/>
          <w:color w:val="auto"/>
          <w:kern w:val="0"/>
          <w:sz w:val="21"/>
          <w:szCs w:val="21"/>
        </w:rPr>
        <w:t>订单状态</w:t>
      </w:r>
    </w:p>
    <w:p>
      <w:pPr>
        <w:widowControl/>
        <w:shd w:val="clear" w:color="auto" w:fill="FFFFFF"/>
        <w:spacing w:after="450" w:line="420" w:lineRule="atLeast"/>
        <w:ind w:right="585" w:firstLine="420"/>
        <w:jc w:val="left"/>
        <w:rPr>
          <w:rFonts w:hint="eastAsia" w:ascii="Helvetica" w:hAnsi="Helvetica" w:cs="Helvetica"/>
          <w:color w:val="333333"/>
          <w:kern w:val="0"/>
          <w:szCs w:val="21"/>
          <w:lang w:eastAsia="zh-CN"/>
        </w:rPr>
      </w:pPr>
      <w:r>
        <w:rPr>
          <w:rFonts w:hint="eastAsia" w:ascii="Helvetica" w:hAnsi="Helvetica" w:cs="Helvetica"/>
          <w:color w:val="333333"/>
          <w:kern w:val="0"/>
          <w:szCs w:val="21"/>
          <w:lang w:eastAsia="zh-CN"/>
        </w:rPr>
        <w:t>用户</w:t>
      </w:r>
      <w:r>
        <w:rPr>
          <w:rFonts w:hint="eastAsia" w:ascii="Helvetica" w:hAnsi="Helvetica" w:cs="Helvetica"/>
          <w:color w:val="333333"/>
          <w:kern w:val="0"/>
          <w:szCs w:val="21"/>
        </w:rPr>
        <w:t>可以</w:t>
      </w:r>
      <w:r>
        <w:rPr>
          <w:rFonts w:ascii="Helvetica" w:hAnsi="Helvetica" w:cs="Helvetica"/>
          <w:color w:val="333333"/>
          <w:kern w:val="0"/>
          <w:szCs w:val="21"/>
        </w:rPr>
        <w:t>在“</w:t>
      </w:r>
      <w:r>
        <w:rPr>
          <w:rFonts w:hint="eastAsia" w:ascii="Helvetica" w:hAnsi="Helvetica" w:cs="Helvetica"/>
          <w:color w:val="333333"/>
          <w:kern w:val="0"/>
          <w:szCs w:val="21"/>
        </w:rPr>
        <w:t>商家</w:t>
      </w:r>
      <w:r>
        <w:rPr>
          <w:rFonts w:ascii="Helvetica" w:hAnsi="Helvetica" w:cs="Helvetica"/>
          <w:color w:val="333333"/>
          <w:kern w:val="0"/>
          <w:szCs w:val="21"/>
        </w:rPr>
        <w:t>中心”→“我的订单”中您可以查看到</w:t>
      </w:r>
      <w:r>
        <w:rPr>
          <w:rFonts w:hint="eastAsia" w:ascii="Helvetica" w:hAnsi="Helvetica" w:cs="Helvetica"/>
          <w:color w:val="333333"/>
          <w:kern w:val="0"/>
          <w:szCs w:val="21"/>
        </w:rPr>
        <w:t>会员在</w:t>
      </w:r>
      <w:r>
        <w:rPr>
          <w:rFonts w:ascii="Helvetica" w:hAnsi="Helvetica" w:cs="Helvetica"/>
          <w:color w:val="333333"/>
          <w:kern w:val="0"/>
          <w:szCs w:val="21"/>
        </w:rPr>
        <w:t>您</w:t>
      </w:r>
      <w:r>
        <w:rPr>
          <w:rFonts w:hint="eastAsia" w:ascii="Helvetica" w:hAnsi="Helvetica" w:cs="Helvetica"/>
          <w:color w:val="333333"/>
          <w:kern w:val="0"/>
          <w:szCs w:val="21"/>
        </w:rPr>
        <w:t>店内消费的</w:t>
      </w:r>
      <w:r>
        <w:rPr>
          <w:rFonts w:ascii="Helvetica" w:hAnsi="Helvetica" w:cs="Helvetica"/>
          <w:color w:val="333333"/>
          <w:kern w:val="0"/>
          <w:szCs w:val="21"/>
        </w:rPr>
        <w:t>订单</w:t>
      </w:r>
      <w:r>
        <w:rPr>
          <w:rFonts w:hint="eastAsia" w:ascii="Helvetica" w:hAnsi="Helvetica" w:cs="Helvetica"/>
          <w:color w:val="333333"/>
          <w:kern w:val="0"/>
          <w:szCs w:val="21"/>
          <w:lang w:eastAsia="zh-CN"/>
        </w:rPr>
        <w:t>状态。</w:t>
      </w:r>
    </w:p>
    <w:p>
      <w:pPr>
        <w:widowControl/>
        <w:shd w:val="clear" w:color="auto" w:fill="FFFFFF"/>
        <w:spacing w:line="420" w:lineRule="atLeast"/>
        <w:ind w:left="360" w:right="585"/>
        <w:jc w:val="left"/>
        <w:outlineLvl w:val="3"/>
        <w:rPr>
          <w:rFonts w:ascii="Helvetica" w:hAnsi="Helvetica" w:cs="Helvetica"/>
          <w:b/>
          <w:bCs/>
          <w:color w:val="333333"/>
          <w:kern w:val="0"/>
          <w:sz w:val="24"/>
        </w:rPr>
      </w:pPr>
      <w:r>
        <w:rPr>
          <w:rFonts w:ascii="Helvetica" w:hAnsi="Helvetica" w:cs="Helvetica"/>
          <w:b/>
          <w:bCs/>
          <w:color w:val="333333"/>
          <w:kern w:val="0"/>
          <w:sz w:val="24"/>
        </w:rPr>
        <w:t>等待</w:t>
      </w:r>
      <w:r>
        <w:rPr>
          <w:rFonts w:hint="eastAsia" w:ascii="Helvetica" w:hAnsi="Helvetica" w:cs="Helvetica"/>
          <w:b/>
          <w:bCs/>
          <w:color w:val="333333"/>
          <w:kern w:val="0"/>
          <w:sz w:val="24"/>
        </w:rPr>
        <w:t>确认</w:t>
      </w:r>
    </w:p>
    <w:p>
      <w:pPr>
        <w:widowControl/>
        <w:shd w:val="clear" w:color="auto" w:fill="FFFFFF"/>
        <w:spacing w:line="420" w:lineRule="atLeast"/>
        <w:ind w:right="585"/>
        <w:jc w:val="left"/>
        <w:rPr>
          <w:rFonts w:ascii="Helvetica" w:hAnsi="Helvetica" w:cs="Helvetica"/>
          <w:color w:val="333333"/>
          <w:kern w:val="0"/>
          <w:szCs w:val="21"/>
        </w:rPr>
      </w:pPr>
      <w:r>
        <w:rPr>
          <w:rFonts w:ascii="Helvetica" w:hAnsi="Helvetica" w:cs="Helvetica"/>
          <w:color w:val="333333"/>
          <w:kern w:val="0"/>
          <w:szCs w:val="21"/>
        </w:rPr>
        <w:t>当</w:t>
      </w:r>
      <w:r>
        <w:rPr>
          <w:rFonts w:hint="eastAsia" w:ascii="Helvetica" w:hAnsi="Helvetica" w:cs="Helvetica"/>
          <w:color w:val="333333"/>
          <w:kern w:val="0"/>
          <w:szCs w:val="21"/>
        </w:rPr>
        <w:t>会员</w:t>
      </w:r>
      <w:r>
        <w:rPr>
          <w:rFonts w:ascii="Helvetica" w:hAnsi="Helvetica" w:cs="Helvetica"/>
          <w:color w:val="333333"/>
          <w:kern w:val="0"/>
          <w:szCs w:val="21"/>
        </w:rPr>
        <w:t>提交订单但未</w:t>
      </w:r>
      <w:r>
        <w:rPr>
          <w:rFonts w:hint="eastAsia" w:ascii="Helvetica" w:hAnsi="Helvetica" w:cs="Helvetica"/>
          <w:color w:val="333333"/>
          <w:kern w:val="0"/>
          <w:szCs w:val="21"/>
        </w:rPr>
        <w:t>被联盟商家确认时</w:t>
      </w:r>
      <w:r>
        <w:rPr>
          <w:rFonts w:ascii="Helvetica" w:hAnsi="Helvetica" w:cs="Helvetica"/>
          <w:color w:val="333333"/>
          <w:kern w:val="0"/>
          <w:szCs w:val="21"/>
        </w:rPr>
        <w:t>，订单状态将显示为等待</w:t>
      </w:r>
      <w:r>
        <w:rPr>
          <w:rFonts w:hint="eastAsia" w:ascii="Helvetica" w:hAnsi="Helvetica" w:cs="Helvetica"/>
          <w:color w:val="333333"/>
          <w:kern w:val="0"/>
          <w:szCs w:val="21"/>
        </w:rPr>
        <w:t>确认</w:t>
      </w:r>
      <w:r>
        <w:rPr>
          <w:rFonts w:ascii="Helvetica" w:hAnsi="Helvetica" w:cs="Helvetica"/>
          <w:color w:val="333333"/>
          <w:kern w:val="0"/>
          <w:szCs w:val="21"/>
        </w:rPr>
        <w:t>。</w:t>
      </w:r>
    </w:p>
    <w:p>
      <w:pPr>
        <w:widowControl/>
        <w:shd w:val="clear" w:color="auto" w:fill="FFFFFF"/>
        <w:spacing w:line="420" w:lineRule="atLeast"/>
        <w:ind w:left="360" w:right="585"/>
        <w:jc w:val="left"/>
        <w:outlineLvl w:val="3"/>
        <w:rPr>
          <w:rFonts w:ascii="Helvetica" w:hAnsi="Helvetica" w:cs="Helvetica"/>
          <w:b/>
          <w:bCs/>
          <w:color w:val="333333"/>
          <w:kern w:val="0"/>
          <w:sz w:val="24"/>
        </w:rPr>
      </w:pPr>
      <w:r>
        <w:rPr>
          <w:rFonts w:ascii="Helvetica" w:hAnsi="Helvetica" w:cs="Helvetica"/>
          <w:b/>
          <w:bCs/>
          <w:color w:val="333333"/>
          <w:kern w:val="0"/>
          <w:sz w:val="24"/>
        </w:rPr>
        <w:t>已</w:t>
      </w:r>
      <w:r>
        <w:rPr>
          <w:rFonts w:hint="eastAsia" w:ascii="Helvetica" w:hAnsi="Helvetica" w:cs="Helvetica"/>
          <w:b/>
          <w:bCs/>
          <w:color w:val="333333"/>
          <w:kern w:val="0"/>
          <w:sz w:val="24"/>
        </w:rPr>
        <w:t>确认</w:t>
      </w:r>
    </w:p>
    <w:p>
      <w:pPr>
        <w:widowControl/>
        <w:shd w:val="clear" w:color="auto" w:fill="FFFFFF"/>
        <w:spacing w:line="420" w:lineRule="atLeast"/>
        <w:ind w:right="585"/>
        <w:jc w:val="left"/>
        <w:rPr>
          <w:rFonts w:ascii="Helvetica" w:hAnsi="Helvetica" w:cs="Helvetica"/>
          <w:color w:val="333333"/>
          <w:kern w:val="0"/>
          <w:szCs w:val="21"/>
        </w:rPr>
      </w:pPr>
      <w:r>
        <w:rPr>
          <w:rFonts w:ascii="Helvetica" w:hAnsi="Helvetica" w:cs="Helvetica"/>
          <w:color w:val="333333"/>
          <w:kern w:val="0"/>
          <w:szCs w:val="21"/>
        </w:rPr>
        <w:t>当</w:t>
      </w:r>
      <w:r>
        <w:rPr>
          <w:rFonts w:hint="eastAsia" w:ascii="Helvetica" w:hAnsi="Helvetica" w:cs="Helvetica"/>
          <w:color w:val="333333"/>
          <w:kern w:val="0"/>
          <w:szCs w:val="21"/>
        </w:rPr>
        <w:t>会员</w:t>
      </w:r>
      <w:r>
        <w:rPr>
          <w:rFonts w:ascii="Helvetica" w:hAnsi="Helvetica" w:cs="Helvetica"/>
          <w:color w:val="333333"/>
          <w:kern w:val="0"/>
          <w:szCs w:val="21"/>
        </w:rPr>
        <w:t>的订单</w:t>
      </w:r>
      <w:r>
        <w:rPr>
          <w:rFonts w:hint="eastAsia" w:ascii="Helvetica" w:hAnsi="Helvetica" w:cs="Helvetica"/>
          <w:color w:val="333333"/>
          <w:kern w:val="0"/>
          <w:szCs w:val="21"/>
        </w:rPr>
        <w:t>已被联盟商家确认时</w:t>
      </w:r>
      <w:r>
        <w:rPr>
          <w:rFonts w:ascii="Helvetica" w:hAnsi="Helvetica" w:cs="Helvetica"/>
          <w:color w:val="333333"/>
          <w:kern w:val="0"/>
          <w:szCs w:val="21"/>
        </w:rPr>
        <w:t>，“订单状态”将显示</w:t>
      </w:r>
      <w:r>
        <w:rPr>
          <w:rFonts w:hint="eastAsia" w:ascii="Helvetica" w:hAnsi="Helvetica" w:cs="Helvetica"/>
          <w:color w:val="333333"/>
          <w:kern w:val="0"/>
          <w:szCs w:val="21"/>
        </w:rPr>
        <w:t>已确认</w:t>
      </w:r>
      <w:r>
        <w:rPr>
          <w:rFonts w:ascii="Helvetica" w:hAnsi="Helvetica" w:cs="Helvetica"/>
          <w:color w:val="333333"/>
          <w:kern w:val="0"/>
          <w:szCs w:val="21"/>
        </w:rPr>
        <w:t>。</w:t>
      </w:r>
    </w:p>
    <w:p>
      <w:pPr>
        <w:widowControl/>
        <w:shd w:val="clear" w:color="auto" w:fill="FFFFFF"/>
        <w:spacing w:line="420" w:lineRule="atLeast"/>
        <w:ind w:right="585"/>
        <w:jc w:val="left"/>
        <w:rPr>
          <w:rFonts w:hint="eastAsia" w:ascii="Helvetica" w:hAnsi="Helvetica" w:cs="Helvetica"/>
          <w:color w:val="333333"/>
          <w:kern w:val="0"/>
          <w:szCs w:val="21"/>
        </w:rPr>
      </w:pPr>
    </w:p>
    <w:p>
      <w:pPr>
        <w:jc w:val="left"/>
        <w:rPr>
          <w:rFonts w:hint="eastAsia"/>
          <w:sz w:val="28"/>
          <w:szCs w:val="28"/>
        </w:rPr>
      </w:pPr>
    </w:p>
    <w:p>
      <w:pPr>
        <w:pStyle w:val="5"/>
        <w:numPr>
          <w:ilvl w:val="0"/>
          <w:numId w:val="0"/>
        </w:numPr>
        <w:rPr>
          <w:rFonts w:hint="eastAsia" w:ascii="宋体" w:hAnsi="宋体" w:cs="微软雅黑"/>
          <w:color w:val="auto"/>
          <w:sz w:val="21"/>
          <w:szCs w:val="21"/>
          <w:lang w:val="en-US" w:eastAsia="zh-CN"/>
        </w:rPr>
      </w:pPr>
    </w:p>
    <w:p>
      <w:pPr>
        <w:pStyle w:val="5"/>
        <w:numPr>
          <w:ilvl w:val="0"/>
          <w:numId w:val="0"/>
        </w:numPr>
        <w:ind w:leftChars="200"/>
        <w:rPr>
          <w:rFonts w:hint="eastAsia" w:ascii="宋体" w:hAnsi="宋体" w:cs="微软雅黑"/>
          <w:color w:val="auto"/>
          <w:sz w:val="21"/>
          <w:szCs w:val="21"/>
          <w:lang w:val="en-US" w:eastAsia="zh-CN"/>
        </w:rPr>
      </w:pPr>
    </w:p>
    <w:p>
      <w:pPr>
        <w:pStyle w:val="5"/>
        <w:numPr>
          <w:ilvl w:val="0"/>
          <w:numId w:val="0"/>
        </w:numPr>
        <w:ind w:leftChars="200"/>
        <w:rPr>
          <w:rFonts w:hint="eastAsia" w:ascii="宋体" w:hAnsi="宋体" w:cs="微软雅黑"/>
          <w:color w:val="auto"/>
          <w:sz w:val="21"/>
          <w:szCs w:val="21"/>
          <w:lang w:val="en-US" w:eastAsia="zh-CN"/>
        </w:rPr>
      </w:pPr>
    </w:p>
    <w:p>
      <w:pPr>
        <w:numPr>
          <w:ilvl w:val="0"/>
          <w:numId w:val="0"/>
        </w:numPr>
        <w:jc w:val="left"/>
        <w:rPr>
          <w:rFonts w:hint="eastAsia"/>
          <w:color w:va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50"/>
    <w:family w:val="auto"/>
    <w:pitch w:val="default"/>
    <w:sig w:usb0="80000287" w:usb1="280F3C52" w:usb2="00000016" w:usb3="00000000" w:csb0="0004001F" w:csb1="00000000"/>
  </w:font>
  <w:font w:name="Calibri Light">
    <w:altName w:val="Calibri"/>
    <w:panose1 w:val="00000000000000000000"/>
    <w:charset w:val="00"/>
    <w:family w:val="roman"/>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C677E"/>
    <w:multiLevelType w:val="singleLevel"/>
    <w:tmpl w:val="587C677E"/>
    <w:lvl w:ilvl="0" w:tentative="0">
      <w:start w:val="3"/>
      <w:numFmt w:val="chineseCounting"/>
      <w:suff w:val="nothing"/>
      <w:lvlText w:val="%1、"/>
      <w:lvlJc w:val="left"/>
    </w:lvl>
  </w:abstractNum>
  <w:abstractNum w:abstractNumId="1">
    <w:nsid w:val="587C684E"/>
    <w:multiLevelType w:val="singleLevel"/>
    <w:tmpl w:val="587C684E"/>
    <w:lvl w:ilvl="0" w:tentative="0">
      <w:start w:val="1"/>
      <w:numFmt w:val="decimal"/>
      <w:suff w:val="nothing"/>
      <w:lvlText w:val="%1、"/>
      <w:lvlJc w:val="left"/>
    </w:lvl>
  </w:abstractNum>
  <w:abstractNum w:abstractNumId="2">
    <w:nsid w:val="587C950D"/>
    <w:multiLevelType w:val="singleLevel"/>
    <w:tmpl w:val="587C950D"/>
    <w:lvl w:ilvl="0" w:tentative="0">
      <w:start w:val="2"/>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1F6BA5"/>
    <w:rsid w:val="09BF20C1"/>
    <w:rsid w:val="0A114FC3"/>
    <w:rsid w:val="0F680053"/>
    <w:rsid w:val="1E1F6BA5"/>
    <w:rsid w:val="32765A09"/>
    <w:rsid w:val="35792CD3"/>
    <w:rsid w:val="3E5E43BC"/>
    <w:rsid w:val="4C8A3A50"/>
    <w:rsid w:val="691805BA"/>
    <w:rsid w:val="70F616D1"/>
    <w:rsid w:val="7AC510A8"/>
    <w:rsid w:val="7E92264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5">
    <w:name w:val="_Style 1"/>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2016-12-28T07:31:00Z</dcterms:created>
  <dc:creator>Administrator</dc:creator>
  <cp:lastModifiedBy>Administrator</cp:lastModifiedBy>
  <cp:lastPrinted>2017-01-16T07:33:00Z</cp:lastPrinted>
  <dcterms:modified xsi:type="dcterms:W3CDTF">2017-01-17T03:17:42Z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