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04B2E" w14:textId="692AE07C" w:rsidR="000969C0" w:rsidRDefault="00701C16">
      <w:pPr>
        <w:rPr>
          <w:b/>
          <w:bCs/>
          <w:u w:val="single"/>
        </w:rPr>
      </w:pPr>
      <w:r w:rsidRPr="00701C16">
        <w:rPr>
          <w:b/>
          <w:bCs/>
          <w:u w:val="single"/>
        </w:rPr>
        <w:t>SCHEMATIC DIAGRAM</w:t>
      </w:r>
    </w:p>
    <w:p w14:paraId="06720184" w14:textId="77777777" w:rsidR="00701C16" w:rsidRDefault="00701C16">
      <w:pPr>
        <w:rPr>
          <w:b/>
          <w:bCs/>
          <w:u w:val="single"/>
        </w:rPr>
      </w:pPr>
    </w:p>
    <w:p w14:paraId="0005066F" w14:textId="3A4C8C38" w:rsidR="00701C16" w:rsidRPr="00701C16" w:rsidRDefault="00701C1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C0D7CD" wp14:editId="18C6E293">
            <wp:extent cx="5943600" cy="3194685"/>
            <wp:effectExtent l="0" t="0" r="0" b="5715"/>
            <wp:docPr id="43002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C16" w:rsidRPr="0070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16"/>
    <w:rsid w:val="000969C0"/>
    <w:rsid w:val="00544B6E"/>
    <w:rsid w:val="006A224A"/>
    <w:rsid w:val="0070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F19D"/>
  <w15:chartTrackingRefBased/>
  <w15:docId w15:val="{4D09D212-3F2D-4E55-8476-842C39AD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Tsepo Thamae</dc:creator>
  <cp:keywords/>
  <dc:description/>
  <cp:lastModifiedBy>Tsepo Thamae</cp:lastModifiedBy>
  <cp:revision>1</cp:revision>
  <dcterms:created xsi:type="dcterms:W3CDTF">2024-09-02T15:40:00Z</dcterms:created>
  <dcterms:modified xsi:type="dcterms:W3CDTF">2024-09-02T15:43:00Z</dcterms:modified>
</cp:coreProperties>
</file>