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Kai" w:cs="Kai" w:eastAsia="Kai" w:hAnsi="Kai"/>
          <w:b w:val="0"/>
          <w:bCs w:val="0"/>
          <w:i w:val="0"/>
          <w:iCs w:val="0"/>
          <w:smallCaps w:val="0"/>
          <w:strike w:val="0"/>
          <w:color w:val="000000"/>
          <w:sz w:val="39.75"/>
          <w:szCs w:val="39.75"/>
          <w:u w:val="none"/>
          <w:shd w:fill="auto" w:val="clear"/>
          <w:vertAlign w:val="baseline"/>
        </w:rPr>
      </w:pPr>
      <w:r w:rsidDel="00000000" w:rsidR="00000000" w:rsidRPr="00000000">
        <w:rPr>
          <w:rFonts w:ascii="Kai" w:cs="Kai" w:eastAsia="Kai" w:hAnsi="Kai"/>
          <w:b w:val="0"/>
          <w:bCs w:val="0"/>
          <w:i w:val="0"/>
          <w:iCs w:val="0"/>
          <w:smallCaps w:val="0"/>
          <w:strike w:val="0"/>
          <w:color w:val="000000"/>
          <w:sz w:val="39.75"/>
          <w:szCs w:val="39.75"/>
          <w:u w:val="none"/>
          <w:shd w:fill="auto" w:val="clear"/>
          <w:vertAlign w:val="baseline"/>
          <w:rtl w:val="0"/>
        </w:rPr>
        <w:t xml:space="preserve">新竹高中班聯會學生議會組織自治條例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17041015625" w:line="240" w:lineRule="auto"/>
        <w:ind w:left="0" w:right="0" w:firstLine="0"/>
        <w:jc w:val="righ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學年度第二學期第四次班代大會審議通過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2001953125" w:line="240" w:lineRule="auto"/>
        <w:ind w:left="0" w:right="1.199951171875" w:firstLine="0"/>
        <w:jc w:val="righ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月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日學生議會修訂通過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0" w:right="1.199951171875" w:firstLine="0"/>
        <w:jc w:val="righ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月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日學生議會修訂通過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8603515625" w:line="240" w:lineRule="auto"/>
        <w:ind w:left="0" w:right="1.199951171875" w:firstLine="0"/>
        <w:jc w:val="righ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月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日學生議會修訂通過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1943359375" w:line="240" w:lineRule="auto"/>
        <w:ind w:left="0" w:right="1.199951171875" w:firstLine="0"/>
        <w:jc w:val="righ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月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日學生議會修訂通過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第一章 總則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029296875" w:line="306.210880279541" w:lineRule="auto"/>
        <w:ind w:left="1505.8599853515625" w:right="120.6005859375" w:hanging="1478.6799621582031"/>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第一條 本自治條例依《國立新竹高級中學班級聯合自治會組織章程》（以下簡稱組 織章程）第九條制定之。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095947265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第二條 學生議會行使組織章程所賦予之職權。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19946289062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第二章 學生議員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99755859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第三條 學生議員每班選出一名並代表其班級。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20434570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第四條 學生議員應為本會會員。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195312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本會正副主席不得擔任議員。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20556640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第五條 學生議員任期一學期，得連選連任。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9921875" w:line="240" w:lineRule="auto"/>
        <w:ind w:left="1588.219909667968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學生議員之任期，由預備會議報到至學期最後一日。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第六條 學生議員由各班班會於每學期第一週選出。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9921875" w:line="437.3250102996826" w:lineRule="auto"/>
        <w:ind w:left="27.180023193359375" w:right="1923.6004638671875"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第七條 學生議員之選舉，選舉及罷免事務委員會得適度監督之。 第八條 （刪除）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50927734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第九條 （刪除）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第十條 （刪除）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312.20849990844727" w:lineRule="auto"/>
        <w:ind w:left="1588.2199096679688" w:right="12.000732421875" w:hanging="1561.039886474609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第十一條 學生議員應於預備會議或預備會議後三日內向學生議會祕書處報到。如未報 到，視同未就職。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1146240234375" w:line="299.88000869750977"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第十二條 學生議員若因辭職、失去會員資格、遭解職等緣故無法行使職權，或有應選 之缺額未選舉者，應由學生議會祕書處公告，並辦理補選。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0032958984375" w:line="240" w:lineRule="auto"/>
        <w:ind w:left="1588.219909667968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學生議員之補選，由學生議會祕書處發函該班班會補選之。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2001953125" w:line="240" w:lineRule="auto"/>
        <w:ind w:left="1494.61975097656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高三學生畢業後之缺額，不再補選。</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04413986206055" w:lineRule="auto"/>
        <w:ind w:left="1460.7797241210938" w:right="12.000732421875" w:hanging="1433.599700927734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第十三條 學生議員補選前，缺額由該班班長代理之。班長代理學生議員時，其地位與 第十五條規定之代理人同。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76318359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第十四條 學生議員應表現良好者，得由祕書處提請訓育組長獎敘。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306.210880279541" w:lineRule="auto"/>
        <w:ind w:left="27.180023193359375" w:right="217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第十五條 學生議員若應故無法出席會議者，得委任代理人出席。 代理人出席時，應攜帶議員親筆簽名之委任書。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888671875" w:line="240" w:lineRule="auto"/>
        <w:ind w:left="1505.899963378906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代理人出席會議時，其權利與學生議員同。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306.54441833496094" w:lineRule="auto"/>
        <w:ind w:left="1475.8999633789062" w:right="12.000732421875" w:firstLine="3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代理人不得為議長、副議長、常務委員、校務會議常務委員會代表、各委員 會委員之被選舉人。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75244140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第十六條 學生議員若缺席會議且未於會議前依規定請假者，視為無故缺席。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299.71272468566895"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第十七條 學生議員無故連續缺席兩次大會、所屬委員會或其擔任代表之校級會議者， 交付評議委員會審議撤職，並依第十三條補之。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76171875" w:line="306.5439033508301" w:lineRule="auto"/>
        <w:ind w:left="1445.8999633789062" w:right="12.000732421875" w:firstLine="145.9197998046875"/>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無故連續缺席兩次大會、所屬委員會或其擔任代表之校級會議者，得交付評 議司審議彈劾之。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75854492187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第三章 正副議長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00390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第十八條 學生議會置正副議長各一人，由學生議員投票互選之。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199462890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第十九條 正副議長任期一學期，得連選連任。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9921875" w:line="240" w:lineRule="auto"/>
        <w:ind w:left="1580.5398559570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正副議長經補選當選者，繼任至任期結束為止。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01416015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第二十條 正副議長之選舉，由本會祕書處辦理之。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9921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第二十一條 正副議長之選舉，以票數最高者當選。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306.04413986206055" w:lineRule="auto"/>
        <w:ind w:left="1494.6197509765625" w:right="12.000732421875" w:hanging="3.84002685546875"/>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若最高票者得票未達全體學生議員三分之一，則以得票最多之兩位議員為候 選人，進行第二輪投票，並以得票數較多者當選。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757080078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第二十二條 正副議長之選舉會，應有全體學生議員三分之二以上出席。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第二十三條 正副議長應連名參選。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012939453125" w:line="240" w:lineRule="auto"/>
        <w:ind w:left="1490.7797241210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若無連名參選之組別，則分別選舉。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300.3797721862793" w:lineRule="auto"/>
        <w:ind w:left="1445.8999633789062" w:right="1208.2000732421875" w:hanging="1418.7199401855469"/>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第二十四條 議長對外代表學生議會，對內主持學生議會大會暨全體委員會。 副議長協助議長行使職權，並於議長無法行使職權時代理之。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010009765625" w:line="240" w:lineRule="auto"/>
        <w:ind w:left="1490.7797241210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若正副議長同時無法行使職權，由祕書長代理之。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17211914062" w:line="306.04413986206055" w:lineRule="auto"/>
        <w:ind w:left="1509.4998168945312" w:right="12.000732421875" w:hanging="1482.3197937011719"/>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第二十五條 正副議長不得擔任本會其他部門與學生政團職務，應本公平中立原則行使職 權，維持議會秩序，處理議事。</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72.0599365234375" w:right="12.000732421875" w:hanging="1444.8799133300781"/>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第二十六條 正副議長之罷免，需由學生議員三分之一以上連署提案，經學生議會大會投 票罷免之。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1580.5398559570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正副議長之罷免會，應有全體學生議員三分之二以上出席。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001953125" w:line="240" w:lineRule="auto"/>
        <w:ind w:left="1490.7797241210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若出席議員二分之一以上贊成，則罷免案成立。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300.21251678466797"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第二十七條 正副議長若因辭職、遭罷免、喪失會員資格等緣故無法行使職權者，應於十 日內由祕書長召集臨時會補選之。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703125" w:line="240" w:lineRule="auto"/>
        <w:ind w:left="1580.5398559570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正副議長之補選應分別選舉。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98242187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第四章 大會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99.88000869750977" w:lineRule="auto"/>
        <w:ind w:left="27.180023193359375" w:right="97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第二十八條 學生議會大會，應有全體學生議員二分之一以上出席，始得開會。 前項全體學生議員總額，應扣除缺額、請假者。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03564453125" w:line="240" w:lineRule="auto"/>
        <w:ind w:left="1483.33984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質詢時間與報告時間不受第一項之限制。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199462890625" w:line="300.2135181427002" w:lineRule="auto"/>
        <w:ind w:left="1591.8197631835938" w:right="492.000732421875" w:hanging="1564.639739990234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第二十九條 學生議會應於學生議員選出後七日內舉行預備會議，依下列程序進行之 一、議員報到。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6420898437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二、議員職權宣導。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三、正副議長選舉：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95068359375" w:line="240" w:lineRule="auto"/>
        <w:ind w:left="1689.4998168945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（一） 投票。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689.4998168945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（二） 開票。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4345703125" w:line="240" w:lineRule="auto"/>
        <w:ind w:left="1689.4998168945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（三） 宣佈選舉結果。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595.65979003906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四、常務委員選舉。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0141601562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五、校務會議常務委員會代表選舉。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197265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第三十條 學生議會大會主席由議長擔任之。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01416015625" w:line="437.6579761505127" w:lineRule="auto"/>
        <w:ind w:left="27.180023193359375" w:right="492.000732421875" w:firstLine="1463.599700927734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若議長因故缺席，則由副議長、常務委員、祕書長、議員依序遞補之。 第三十一條 學生議會大會依本校行事曆定期召開。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2060546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第三十二條 學生議會大會議程，由祕書處擬訂，常務委員會通過之。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2022705078125" w:line="299.88000869750977" w:lineRule="auto"/>
        <w:ind w:left="1550.7797241210938" w:right="252.000732421875" w:hanging="1523.599700927734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第三十三條 學生議會大會之決議，除自治法規另有規定外，以出席委員過半數同意行 之。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988037109375" w:line="240" w:lineRule="auto"/>
        <w:ind w:left="1468.4597778320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可否同數時，由正副議長共同決議之。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201171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第三十四條 學生議會大會之議程分類如下：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591.8197631835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一、法規案。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997680664062"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二、預算案。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20043945312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三、決議案。</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65979003906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四、人事案。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五、選舉時間。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591.8197631835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六、質詢時間。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9921875" w:line="240" w:lineRule="auto"/>
        <w:ind w:left="1595.65979003906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七、報告時間。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580.539855957031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八、罷免案。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1953125" w:line="437.6575183868408" w:lineRule="auto"/>
        <w:ind w:left="27.180023193359375" w:right="12.000732421875" w:firstLine="1564.639739990234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無法歸類者，需討論後表決者，列入決議案；無需表決者，列入報告時間。 第三十五條 學生議會大會應有會議紀錄，並向全體會員公佈之。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62451171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第三十六條 學生議會大會，得由各式媒體管道轉播。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1943359375" w:line="425.1635456085205" w:lineRule="auto"/>
        <w:ind w:left="0" w:right="1684.6002197265625" w:firstLine="27.180023193359375"/>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第三十七條 學生議會大會之其他進行規則，依學生議會議事規則行之。 </w:t>
      </w: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第五章 常務委員會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66650390625" w:line="306.5439033508301" w:lineRule="auto"/>
        <w:ind w:left="27.180023193359375" w:right="49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第三十八條 學生議會置常務委員會，委員為正副議長、學生議員互選之代表六人。 前項學生議員代表，並於學生議會預備會議選舉之。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57568359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第三十九條 常務委員任期一學期，得連選連任。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0556640625" w:line="240" w:lineRule="auto"/>
        <w:ind w:left="0" w:right="0"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常務委員之任期，自每學期之預備會議至次學期之預備會議。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312.3750114440918" w:lineRule="auto"/>
        <w:ind w:left="1468.4597778320312" w:right="12.000732421875" w:hanging="1441.2797546386719"/>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第四十條 常務委員會主席，由議長兼任之。議長因故無法出席時，由副議長、常務委 員依序代理之。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45043945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第四十一條 學生議員得旁聽常務委員會會議，並陳述意見。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431.4939022064209" w:lineRule="auto"/>
        <w:ind w:left="27.180023193359375" w:right="1924.6002197265625"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第四十二條 常務委員會每星期一召開，必要時得由議長召開臨時會。 第四十三條 常務委員會應於每次學生議會大會做工作報告。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5903320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第四十四條 常務委員會於寒暑假代行學生議會職權。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9921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第四十五條 常務委員會開會之程序，依學生議會議事規則行之。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202514648437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第六章 校務會議常務委員會代表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967041015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第四十六條 校務會議常務委員會代表之數額，以本校校規定之。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2012939453125" w:line="306.210880279541"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第四十七條 若校務會議常務委員會代表因故未選出，得由常務委員會自學生議員中選派 之。前項選派之臨時代表，任期僅限於當次校務會議常務委員會。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09106445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第四十八條 校務會議常務委員會代表任期為一學期，得連選連任。</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04413986206055" w:lineRule="auto"/>
        <w:ind w:left="1550.7797241210938" w:right="252.000732421875" w:hanging="1523.599700927734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第四十九條 校務會議常務委員會代表，四名由行政部門會議選出之，二名由議員互選 之。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76416015625" w:line="306.04413986206055" w:lineRule="auto"/>
        <w:ind w:left="1445.8999633789062" w:right="12.000732421875" w:hanging="1418.7199401855469"/>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第五十條 校務會議常務委員會代表應於開會前徵詢學生議員之意見，並於會後向學生 議會大會報告。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75830078125" w:line="306.37664794921875" w:lineRule="auto"/>
        <w:ind w:left="1475.8999633789062" w:right="12.000732421875" w:hanging="1448.7199401855469"/>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第五十一條 學生議員若有向校務會議常務委員會提案之需求，得要求校務會議常務委員 會代表代為提案。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4370117187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第七章 委員會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0048828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第五十二條 本會得依議題、監督部門、領域成立各式委員會。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193359375" w:line="240" w:lineRule="auto"/>
        <w:ind w:left="1535.899963378906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委員會依自治法規或學生議會決議成立。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2001953125" w:line="424.83057975769043" w:lineRule="auto"/>
        <w:ind w:left="0" w:right="4.600830078125" w:firstLine="27.180023193359375"/>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第五十三條 委員會組織規程，由各委員會自訂之，或以自治法規、學生議會決議定之。 </w:t>
      </w: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第八章 祕書處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89599609375" w:line="434.4097423553467" w:lineRule="auto"/>
        <w:ind w:left="27.180023193359375" w:right="724.6002197265625"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第五十四條 學生議會設秘書處，協助議長、大會、委員會與學生議員行使職權。 第五十五條 學生議會祕書處置正副祕書長各一人，由議長任命之。 第五十六條 學生議會祕書處置祕書數人，由議長任命之。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025390625" w:line="312.8747749328613"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第五十七條 學生議會祕書處設預算局，並置預算祕書數人，負責學生議會之預算、決算 之編列與提供學生議員審理預算之諮詢。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51904296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第五十八條 學生議會祕書工作之職掌，由議長定之。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9921875" w:line="306.04413986206055" w:lineRule="auto"/>
        <w:ind w:left="1475.8999633789062" w:right="12.000732421875" w:hanging="1448.7199401855469"/>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第五十九條 學生議會祕書處為工作之需要，得招收儲備祕書，並得與其他部門一併招收 儲備祕書。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622070312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第九章 遞補議員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9979248046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第六十條 學生議員若當選議長或副議長，其代表之班級得額外遴選遞補議員。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2003173828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第六十一條 遞補議員之選舉、罷免、解職辦法與學生議員相同。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303.29532623291016" w:lineRule="auto"/>
        <w:ind w:left="1532.0599365234375" w:right="7.60009765625" w:firstLine="3.84002685546875"/>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擔任班聯會正副主席或行政幹部之學生，不具資格受推選為遞補議員。 遞補議員之任期自被遞補人向秘書處提出並向議會報告始，至被遞補人任期 結束止。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24658203125" w:line="306.54404640197754" w:lineRule="auto"/>
        <w:ind w:left="27.180023193359375" w:right="8.59985351562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第六十二條 遞補議員除不得為正副議長、常務委員、校務委員代表之選舉人及被選舉人 以外，得行使學生議員之職權。</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第十章 議案審議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9990234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第六十三條 本章規定法規案、決議案之審議程序。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9921875" w:line="240" w:lineRule="auto"/>
        <w:ind w:left="1445.899963378906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議案需經討論程序、報告程序議決。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943359375" w:line="312.70751953125"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第六十四條 議案應於學生議會常務委員會集會前三至七日送交學生議會祕書處後由學生 議會祕書處編入學生議會常務委員會議程。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119140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第六十五條 討論程序，由學生議會常務委員會就議案進行討論。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306.54441833496094" w:lineRule="auto"/>
        <w:ind w:left="1453.33984375" w:right="12.000732421875"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討論程序，應將議案朗讀，先就議案主旨進行廣泛討論後，依次或逐條提付 討論。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244140625" w:line="240" w:lineRule="auto"/>
        <w:ind w:left="1453.33984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討論程序完畢後，得由常務委員動議作下列決議：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591.8197631835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一、交付大會進行報告程序。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9409179687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二、交付大會進行二次討論程序。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584.37988281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三、交付其他委員會審查。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9921875" w:line="240" w:lineRule="auto"/>
        <w:ind w:left="1595.65979003906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四、否決議案。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201416015625" w:line="240" w:lineRule="auto"/>
        <w:ind w:left="1494.619750976562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常務委員會與各委員會得提出審查報告。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20458984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第六十六條 報告程序，由主席將議案宣付朗讀行之。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195068359375" w:line="240" w:lineRule="auto"/>
        <w:ind w:left="1445.899963378906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朗讀完畢後，學生議員得動議二次討論。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20556640625" w:line="240" w:lineRule="auto"/>
        <w:ind w:left="1490.7797241210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若無重新討論之動議，議案不經討論逕付表決。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306.04413986206055" w:lineRule="auto"/>
        <w:ind w:left="1524.6197509765625" w:right="12.000732421875" w:hanging="1497.4397277832031"/>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第六十七條 二次討論程序，應將議案朗讀，先就議案主旨進行廣泛討論後，依次或逐條 提付討論。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5634765625" w:line="240" w:lineRule="auto"/>
        <w:ind w:left="1550.779724121093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逐條討論結束後，議案交付表決。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第六十八條 議案於討論程序結束前，提案人得撤案。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00439453125" w:line="240" w:lineRule="auto"/>
        <w:ind w:left="1445.8999633789062"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議案性質相同者，得由常務委員會於討論程序動議合併之。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199218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第六十九條 （刪除）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425.1632595062256" w:lineRule="auto"/>
        <w:ind w:left="0" w:right="964.6002197265625" w:firstLine="27.180023193359375"/>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第七十條 學生議會任期屆滿時，議案未經討論程序者，下屆不予繼續審議。 </w:t>
      </w: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第十一章 財務監督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5687255859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第七十一條 班聯會各單位依其需求編列預算並送學生議會審議。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2001953125" w:line="312.3750114440918" w:lineRule="auto"/>
        <w:ind w:left="1490.7797241210938" w:right="12.000732421875" w:hanging="1463.599700927734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第七十二條 決算由各部門向班聯會財務部門申報款項使用情形後由財務部門編列決算後 向學生議會報告。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44946289062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第十二章 會務監督</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第七十三條 班聯會正副主席應列席每次學生議會大會。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0" w:lineRule="auto"/>
        <w:ind w:left="1588.2199096679688"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其餘幹部於學生議員要求時應列席學生議會大會。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193359375" w:line="240" w:lineRule="auto"/>
        <w:ind w:left="0" w:right="1212.000732421875" w:firstLine="0"/>
        <w:jc w:val="righ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學生議會常務委員會與各委員會亦得要求班聯會各級幹部列席。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201171875" w:line="306.04413986206055" w:lineRule="auto"/>
        <w:ind w:left="1588.2199096679688" w:right="732.000732421875" w:hanging="1561.0398864746094"/>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第七十四條 班聯會主席應於學生議會第一次大會提出施政方針並備質詢。 學期中就任之新任主席應於就任後第一週召開臨時會提出施政方針。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5" w:line="306.04413986206055" w:lineRule="auto"/>
        <w:ind w:left="1584.3798828125" w:right="252.000732421875" w:hanging="1557.1998596191406"/>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第七十五條 遇有重要事件發生或施政方向變更時，學生議員得要求特定部門提出報告 並備質詢。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6220703125" w:line="299.88000869750977" w:lineRule="auto"/>
        <w:ind w:left="27.180023193359375" w:right="193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第七十六條 學生議員得向班聯會主管部門、行政部門幹部提出質詢。 質詢應於學生議會大會前一週向祕書處提出申請。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0380859375" w:line="240" w:lineRule="auto"/>
        <w:ind w:left="1483.33984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質詢得為口頭質詢或書面質詢。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19213867187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第十三章 執行與罰則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99755859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第七十七條 正副議長無故缺席會議者，經評議委員會議處，得做撤職處分。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199462890625" w:line="306.0446262359619"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第七十八條 正副議長有明顯違反行政不中立者，經評議委員會議處，依其行為輕重，得 做撤職、停職、譴責、警告之處分。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7509765625" w:line="312.3750114440918" w:lineRule="auto"/>
        <w:ind w:left="27.180023193359375" w:right="12.000732421875" w:firstLine="0"/>
        <w:jc w:val="center"/>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第七十九條 學生議會祕書未盡責協助學生議員行使職權者，經評議委員會議處，依其行 為輕重，得做撤職、停職、譴責、口頭警告之處分。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51416015625" w:line="306.2939929962158" w:lineRule="auto"/>
        <w:ind w:left="1584.3798828125" w:right="12.000732421875" w:hanging="1557.1998596191406"/>
        <w:jc w:val="both"/>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第八十條 正副議長、學生議會祕書、學生議員、學生議會顧問，違反本自治條例者， 經評議委員會議處，依其行為輕重，得做撤職、停職、譴責、口頭警告之處 分。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60986328125" w:line="240" w:lineRule="auto"/>
        <w:ind w:left="0" w:right="0" w:firstLine="0"/>
        <w:jc w:val="left"/>
        <w:rPr>
          <w:rFonts w:ascii="Kai" w:cs="Kai" w:eastAsia="Kai" w:hAnsi="Kai"/>
          <w:b w:val="0"/>
          <w:bCs w:val="0"/>
          <w:i w:val="0"/>
          <w:iCs w:val="0"/>
          <w:smallCaps w:val="0"/>
          <w:strike w:val="0"/>
          <w:color w:val="000000"/>
          <w:sz w:val="30"/>
          <w:szCs w:val="30"/>
          <w:u w:val="none"/>
          <w:shd w:fill="auto" w:val="clear"/>
          <w:vertAlign w:val="baseline"/>
        </w:rPr>
      </w:pPr>
      <w:r w:rsidDel="00000000" w:rsidR="00000000" w:rsidRPr="00000000">
        <w:rPr>
          <w:rFonts w:ascii="Kai" w:cs="Kai" w:eastAsia="Kai" w:hAnsi="Kai"/>
          <w:b w:val="0"/>
          <w:bCs w:val="0"/>
          <w:i w:val="0"/>
          <w:iCs w:val="0"/>
          <w:smallCaps w:val="0"/>
          <w:strike w:val="0"/>
          <w:color w:val="000000"/>
          <w:sz w:val="30"/>
          <w:szCs w:val="30"/>
          <w:u w:val="none"/>
          <w:shd w:fill="auto" w:val="clear"/>
          <w:vertAlign w:val="baseline"/>
          <w:rtl w:val="0"/>
        </w:rPr>
        <w:t xml:space="preserve">第十四章 附則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99780273437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第八十一條 原學生議會組織章程自本自治條例施行日起失效。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2014160156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第八十二條 （刪除）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2012939453125" w:line="240" w:lineRule="auto"/>
        <w:ind w:left="27.180023193359375" w:right="0"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第八十三條 學生議會議事規則另定之。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00439453125" w:line="312.8747749328613" w:lineRule="auto"/>
        <w:ind w:left="1475.8999633789062" w:right="12.000732421875" w:hanging="1448.7199401855469"/>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第八十四條 學生議會行政自治辦法，由學生議會祕書長擬訂，經議長核定，報告學生議 會大會後施行。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451904296875" w:line="437.6582622528076" w:lineRule="auto"/>
        <w:ind w:left="27.180023193359375" w:right="484.600830078125" w:firstLine="0"/>
        <w:jc w:val="left"/>
        <w:rPr>
          <w:rFonts w:ascii="Kai" w:cs="Kai" w:eastAsia="Kai" w:hAnsi="Kai"/>
          <w:b w:val="0"/>
          <w:bCs w:val="0"/>
          <w:i w:val="0"/>
          <w:iCs w:val="0"/>
          <w:smallCaps w:val="0"/>
          <w:strike w:val="0"/>
          <w:color w:val="000000"/>
          <w:sz w:val="24"/>
          <w:szCs w:val="24"/>
          <w:u w:val="none"/>
          <w:shd w:fill="auto" w:val="clear"/>
          <w:vertAlign w:val="baseline"/>
        </w:rPr>
      </w:pPr>
      <w:r w:rsidDel="00000000" w:rsidR="00000000" w:rsidRPr="00000000">
        <w:rPr>
          <w:rFonts w:ascii="Kai" w:cs="Kai" w:eastAsia="Kai" w:hAnsi="Kai"/>
          <w:b w:val="0"/>
          <w:bCs w:val="0"/>
          <w:i w:val="0"/>
          <w:iCs w:val="0"/>
          <w:smallCaps w:val="0"/>
          <w:strike w:val="0"/>
          <w:color w:val="000000"/>
          <w:sz w:val="24"/>
          <w:szCs w:val="24"/>
          <w:u w:val="none"/>
          <w:shd w:fill="auto" w:val="clear"/>
          <w:vertAlign w:val="baseline"/>
          <w:rtl w:val="0"/>
        </w:rPr>
        <w:t xml:space="preserve">第八十五條 本自治條例未規範之處，由學生議會常務委員會修訂自治辦法規範之。 第八十六條 本自治條例自民國一零七年九月一日施行。</w:t>
      </w:r>
    </w:p>
    <w:sectPr>
      <w:pgSz w:h="15840" w:w="12240" w:orient="portrait"/>
      <w:pgMar w:bottom="1785.5000305175781" w:top="1425.899658203125" w:left="1305.10009765625" w:right="1433.399658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Ka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