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EDC7" w14:textId="77777777" w:rsidR="00694E45" w:rsidRDefault="00694E45" w:rsidP="006E3D24">
      <w:pPr>
        <w:pStyle w:val="Heading1"/>
      </w:pPr>
      <w:r w:rsidRPr="00ED4C59">
        <w:rPr>
          <w:rFonts w:hint="eastAsia"/>
        </w:rPr>
        <w:t>國立新竹高級中學學生代表法</w:t>
      </w:r>
    </w:p>
    <w:p w14:paraId="2261ED85" w14:textId="77777777" w:rsidR="00694E45" w:rsidRPr="00ED4C59" w:rsidRDefault="00694E45" w:rsidP="00694E45">
      <w:pPr>
        <w:jc w:val="right"/>
        <w:rPr>
          <w:rFonts w:ascii="Times New Roman" w:hAnsi="Times New Roman" w:cs="Times New Roman"/>
          <w:color w:val="000000" w:themeColor="text1"/>
          <w:sz w:val="40"/>
          <w:szCs w:val="40"/>
        </w:rPr>
      </w:pPr>
      <w:r w:rsidRPr="00F00BD0">
        <w:rPr>
          <w:rFonts w:ascii="Times New Roman" w:hAnsi="Times New Roman" w:cs="Times New Roman"/>
          <w:color w:val="000000" w:themeColor="text1"/>
        </w:rPr>
        <w:t>11</w:t>
      </w:r>
      <w:r>
        <w:rPr>
          <w:rFonts w:ascii="Times New Roman" w:hAnsi="Times New Roman" w:cs="Times New Roman" w:hint="eastAsia"/>
          <w:color w:val="000000" w:themeColor="text1"/>
        </w:rPr>
        <w:t>4</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年</w:t>
      </w:r>
      <w:r w:rsidRPr="00F00BD0">
        <w:rPr>
          <w:rFonts w:ascii="Times New Roman" w:hAnsi="Times New Roman" w:cs="Times New Roman"/>
          <w:color w:val="000000" w:themeColor="text1"/>
        </w:rPr>
        <w:t xml:space="preserve"> </w:t>
      </w:r>
      <w:r>
        <w:rPr>
          <w:rFonts w:ascii="Times New Roman" w:hAnsi="Times New Roman" w:cs="Times New Roman" w:hint="eastAsia"/>
          <w:color w:val="000000" w:themeColor="text1"/>
        </w:rPr>
        <w:t>12</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月</w:t>
      </w:r>
      <w:r w:rsidRPr="00F00BD0">
        <w:rPr>
          <w:rFonts w:ascii="Times New Roman" w:hAnsi="Times New Roman" w:cs="Times New Roman"/>
          <w:color w:val="000000" w:themeColor="text1"/>
        </w:rPr>
        <w:t xml:space="preserve"> 1</w:t>
      </w:r>
      <w:r>
        <w:rPr>
          <w:rFonts w:ascii="Times New Roman" w:hAnsi="Times New Roman" w:cs="Times New Roman" w:hint="eastAsia"/>
          <w:color w:val="000000" w:themeColor="text1"/>
        </w:rPr>
        <w:t>5</w:t>
      </w:r>
      <w:r w:rsidRPr="00F00BD0">
        <w:rPr>
          <w:rFonts w:ascii="Times New Roman" w:hAnsi="Times New Roman" w:cs="Times New Roman"/>
          <w:color w:val="000000" w:themeColor="text1"/>
        </w:rPr>
        <w:t xml:space="preserve"> </w:t>
      </w:r>
      <w:r w:rsidRPr="00F00BD0">
        <w:rPr>
          <w:rFonts w:ascii="Times New Roman" w:hAnsi="Times New Roman" w:cs="Times New Roman"/>
          <w:color w:val="000000" w:themeColor="text1"/>
        </w:rPr>
        <w:t>日學生議會</w:t>
      </w:r>
      <w:r>
        <w:rPr>
          <w:rFonts w:ascii="Times New Roman" w:hAnsi="Times New Roman" w:cs="Times New Roman" w:hint="eastAsia"/>
          <w:color w:val="000000" w:themeColor="text1"/>
        </w:rPr>
        <w:t>制訂</w:t>
      </w:r>
      <w:r w:rsidRPr="00F00BD0">
        <w:rPr>
          <w:rFonts w:ascii="Times New Roman" w:hAnsi="Times New Roman" w:cs="Times New Roman"/>
          <w:color w:val="000000" w:themeColor="text1"/>
        </w:rPr>
        <w:t>通過</w:t>
      </w:r>
    </w:p>
    <w:p w14:paraId="21E1D578" w14:textId="5E8B069B" w:rsidR="00694E45" w:rsidRPr="00ED4C59" w:rsidRDefault="00694E45" w:rsidP="006E3D24">
      <w:pPr>
        <w:pStyle w:val="Heading2"/>
      </w:pPr>
      <w:r w:rsidRPr="00F00BD0">
        <w:t>第一章</w:t>
      </w:r>
      <w:r w:rsidR="006E3D24">
        <w:tab/>
      </w:r>
      <w:r w:rsidRPr="00F00BD0">
        <w:t>總則</w:t>
      </w:r>
    </w:p>
    <w:p w14:paraId="6FC72160"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第一條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本法依</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高級中等教育法</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第二十五條、第五十二條、第五十四條及第五十五條制定之。</w:t>
      </w:r>
    </w:p>
    <w:p w14:paraId="45585656"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學生代表應獨立行使其職權，不受任何不當外力干涉。</w:t>
      </w:r>
    </w:p>
    <w:p w14:paraId="68F501D3"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本法所稱校級會議，</w:t>
      </w:r>
      <w:proofErr w:type="gramStart"/>
      <w:r w:rsidRPr="00ED4C59">
        <w:rPr>
          <w:rFonts w:ascii="Times New Roman" w:hAnsi="Times New Roman" w:cs="Times New Roman" w:hint="eastAsia"/>
          <w:color w:val="000000" w:themeColor="text1"/>
        </w:rPr>
        <w:t>謂依本校</w:t>
      </w:r>
      <w:proofErr w:type="gramEnd"/>
      <w:r w:rsidRPr="00ED4C59">
        <w:rPr>
          <w:rFonts w:ascii="Times New Roman" w:hAnsi="Times New Roman" w:cs="Times New Roman" w:hint="eastAsia"/>
          <w:color w:val="000000" w:themeColor="text1"/>
        </w:rPr>
        <w:t>校務章則規定，應推派學生代表參與之下列各類會議</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一、校務會議。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二、校務會議常務委員會。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三、學生獎懲委員會。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四、性別平等委員會。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五、防治</w:t>
      </w:r>
      <w:proofErr w:type="gramStart"/>
      <w:r w:rsidRPr="00ED4C59">
        <w:rPr>
          <w:rFonts w:ascii="Times New Roman" w:hAnsi="Times New Roman" w:cs="Times New Roman" w:hint="eastAsia"/>
          <w:color w:val="000000" w:themeColor="text1"/>
        </w:rPr>
        <w:t>校園霸凌因應</w:t>
      </w:r>
      <w:proofErr w:type="gramEnd"/>
      <w:r w:rsidRPr="00ED4C59">
        <w:rPr>
          <w:rFonts w:ascii="Times New Roman" w:hAnsi="Times New Roman" w:cs="Times New Roman" w:hint="eastAsia"/>
          <w:color w:val="000000" w:themeColor="text1"/>
        </w:rPr>
        <w:t>小組。</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六、學生申訴評議委員會。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七、學生服裝儀容輔導委員會。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八、學校訂定教師輔導與管教學生辦法會議。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九、學生輔導工作委員會。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十、課程發展委員會。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十一、建置學生學習歷程檔案工作小組。</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十二、生命教育推行委員會。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十三、品德教育推動小組</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十四、環境教育暨健康促進校園委員會。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十五、校園規劃空間小組。</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十六、午餐供應會。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十七、校園食品輔導小組。</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十八、交通委員會。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十九、學雜費代收代辦會議。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二十、其他依本校校務章則規定應推派學生代表之會議。</w:t>
      </w:r>
    </w:p>
    <w:p w14:paraId="1A53DAAA"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學生代表之總額，以本校校務會議學生代表名額為基準定之。</w:t>
      </w:r>
    </w:p>
    <w:p w14:paraId="1DF86B86"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學生代表於本校</w:t>
      </w:r>
      <w:proofErr w:type="gramStart"/>
      <w:r w:rsidRPr="00ED4C59">
        <w:rPr>
          <w:rFonts w:ascii="Times New Roman" w:hAnsi="Times New Roman" w:cs="Times New Roman" w:hint="eastAsia"/>
          <w:color w:val="000000" w:themeColor="text1"/>
        </w:rPr>
        <w:t>校</w:t>
      </w:r>
      <w:proofErr w:type="gramEnd"/>
      <w:r w:rsidRPr="00ED4C59">
        <w:rPr>
          <w:rFonts w:ascii="Times New Roman" w:hAnsi="Times New Roman" w:cs="Times New Roman" w:hint="eastAsia"/>
          <w:color w:val="000000" w:themeColor="text1"/>
        </w:rPr>
        <w:t>級會議代表本校全體學生，以維護學生整體權益為職責。</w:t>
      </w:r>
    </w:p>
    <w:p w14:paraId="5E41BD42"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lastRenderedPageBreak/>
        <w:t>第六條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學生代表之職權如下</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一、出席本校</w:t>
      </w:r>
      <w:proofErr w:type="gramStart"/>
      <w:r w:rsidRPr="00ED4C59">
        <w:rPr>
          <w:rFonts w:ascii="Times New Roman" w:hAnsi="Times New Roman" w:cs="Times New Roman" w:hint="eastAsia"/>
          <w:color w:val="000000" w:themeColor="text1"/>
        </w:rPr>
        <w:t>校</w:t>
      </w:r>
      <w:proofErr w:type="gramEnd"/>
      <w:r w:rsidRPr="00ED4C59">
        <w:rPr>
          <w:rFonts w:ascii="Times New Roman" w:hAnsi="Times New Roman" w:cs="Times New Roman" w:hint="eastAsia"/>
          <w:color w:val="000000" w:themeColor="text1"/>
        </w:rPr>
        <w:t>級會議，行使依法賦予之權利。</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二、列席本校學生議會大會，向學生議員報告工作進度並受其質詢、於相關議案享有參與討論之權。</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三、出席學生代表團會議。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四、選舉學生代表團幹部。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五、被選舉為學生代表團幹部。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六、被選舉為本校各委員會學生代表。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七、要求學生會學生</w:t>
      </w:r>
      <w:proofErr w:type="gramStart"/>
      <w:r w:rsidRPr="00ED4C59">
        <w:rPr>
          <w:rFonts w:ascii="Times New Roman" w:hAnsi="Times New Roman" w:cs="Times New Roman" w:hint="eastAsia"/>
          <w:color w:val="000000" w:themeColor="text1"/>
        </w:rPr>
        <w:t>權益部於學生</w:t>
      </w:r>
      <w:proofErr w:type="gramEnd"/>
      <w:r w:rsidRPr="00ED4C59">
        <w:rPr>
          <w:rFonts w:ascii="Times New Roman" w:hAnsi="Times New Roman" w:cs="Times New Roman" w:hint="eastAsia"/>
          <w:color w:val="000000" w:themeColor="text1"/>
        </w:rPr>
        <w:t>議會代為提出預算案並依《政府資訊公開法》或《檔案法》申請執行該職務所需之相關文件交付學生代表。</w:t>
      </w:r>
    </w:p>
    <w:p w14:paraId="1B06750E"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第七條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學生代表之義務如下</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一、依法出席校級會議，並就相關議案表達學生立場。</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二、審理學生議會大會之提案。</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三、遵守學生代表團之決議。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四、召開學生代表團會議，協調並統整學生代表對各議案之意見，分享會議資訊，</w:t>
      </w:r>
      <w:proofErr w:type="gramStart"/>
      <w:r w:rsidRPr="00ED4C59">
        <w:rPr>
          <w:rFonts w:ascii="Times New Roman" w:hAnsi="Times New Roman" w:cs="Times New Roman" w:hint="eastAsia"/>
          <w:color w:val="000000" w:themeColor="text1"/>
        </w:rPr>
        <w:t>研</w:t>
      </w:r>
      <w:proofErr w:type="gramEnd"/>
      <w:r w:rsidRPr="00ED4C59">
        <w:rPr>
          <w:rFonts w:ascii="Times New Roman" w:hAnsi="Times New Roman" w:cs="Times New Roman" w:hint="eastAsia"/>
          <w:color w:val="000000" w:themeColor="text1"/>
        </w:rPr>
        <w:t>擬會議策略，或就立場、動議及對外聲明達成共識。</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五、本校</w:t>
      </w:r>
      <w:proofErr w:type="gramStart"/>
      <w:r w:rsidRPr="00ED4C59">
        <w:rPr>
          <w:rFonts w:ascii="Times New Roman" w:hAnsi="Times New Roman" w:cs="Times New Roman" w:hint="eastAsia"/>
          <w:color w:val="000000" w:themeColor="text1"/>
        </w:rPr>
        <w:t>校</w:t>
      </w:r>
      <w:proofErr w:type="gramEnd"/>
      <w:r w:rsidRPr="00ED4C59">
        <w:rPr>
          <w:rFonts w:ascii="Times New Roman" w:hAnsi="Times New Roman" w:cs="Times New Roman" w:hint="eastAsia"/>
          <w:color w:val="000000" w:themeColor="text1"/>
        </w:rPr>
        <w:t>級會議開會</w:t>
      </w:r>
      <w:proofErr w:type="gramStart"/>
      <w:r w:rsidRPr="00ED4C59">
        <w:rPr>
          <w:rFonts w:ascii="Times New Roman" w:hAnsi="Times New Roman" w:cs="Times New Roman" w:hint="eastAsia"/>
          <w:color w:val="000000" w:themeColor="text1"/>
        </w:rPr>
        <w:t>期間，</w:t>
      </w:r>
      <w:proofErr w:type="gramEnd"/>
      <w:r w:rsidRPr="00ED4C59">
        <w:rPr>
          <w:rFonts w:ascii="Times New Roman" w:hAnsi="Times New Roman" w:cs="Times New Roman" w:hint="eastAsia"/>
          <w:color w:val="000000" w:themeColor="text1"/>
        </w:rPr>
        <w:t>應依職權全程參與會議，除有重大情事發生外不得缺席</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六、參與涉及學生個人資料或委員個別意見之會議遵守保密義務。</w:t>
      </w:r>
    </w:p>
    <w:p w14:paraId="61C55906" w14:textId="5E6246BD" w:rsidR="00694E45" w:rsidRPr="00827977" w:rsidRDefault="00694E45" w:rsidP="006E3D24">
      <w:pPr>
        <w:pStyle w:val="Heading2"/>
      </w:pPr>
      <w:r w:rsidRPr="00827977">
        <w:rPr>
          <w:rFonts w:hint="eastAsia"/>
        </w:rPr>
        <w:t>第二章</w:t>
      </w:r>
      <w:r w:rsidR="006E3D24">
        <w:tab/>
      </w:r>
      <w:r w:rsidRPr="00827977">
        <w:rPr>
          <w:rFonts w:hint="eastAsia"/>
        </w:rPr>
        <w:t>選舉罷免與離職</w:t>
      </w:r>
    </w:p>
    <w:p w14:paraId="6AF52B32" w14:textId="291B18EE"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第一節</w:t>
      </w:r>
      <w:r w:rsidR="006E3D24">
        <w:rPr>
          <w:rFonts w:ascii="Times New Roman" w:hAnsi="Times New Roman" w:cs="Times New Roman"/>
          <w:color w:val="000000" w:themeColor="text1"/>
        </w:rPr>
        <w:tab/>
      </w:r>
      <w:r w:rsidRPr="00ED4C59">
        <w:rPr>
          <w:rFonts w:ascii="Times New Roman" w:hAnsi="Times New Roman" w:cs="Times New Roman" w:hint="eastAsia"/>
          <w:color w:val="000000" w:themeColor="text1"/>
        </w:rPr>
        <w:t>選舉</w:t>
      </w:r>
    </w:p>
    <w:p w14:paraId="5A870C35"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第八條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w:t>
      </w:r>
      <w:proofErr w:type="gramStart"/>
      <w:r w:rsidRPr="00ED4C59">
        <w:rPr>
          <w:rFonts w:ascii="Times New Roman" w:hAnsi="Times New Roman" w:cs="Times New Roman" w:hint="eastAsia"/>
          <w:color w:val="000000" w:themeColor="text1"/>
        </w:rPr>
        <w:t>應具班聯會</w:t>
      </w:r>
      <w:proofErr w:type="gramEnd"/>
      <w:r w:rsidRPr="00ED4C59">
        <w:rPr>
          <w:rFonts w:ascii="Times New Roman" w:hAnsi="Times New Roman" w:cs="Times New Roman" w:hint="eastAsia"/>
          <w:color w:val="000000" w:themeColor="text1"/>
        </w:rPr>
        <w:t>會員身分，並符合該職位之相關規定。班聯會正副主席為當然學生代表。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學生代表選舉名額之計算應排除當然學生代表。</w:t>
      </w:r>
    </w:p>
    <w:p w14:paraId="09EC2E97"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第九條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本校學生代表應於每學年度上學期選舉之。</w:t>
      </w:r>
    </w:p>
    <w:p w14:paraId="44C40875"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學生代表之任期為二學期，自該學年度上學期期末校務會議散會起算，至下一學年度上學期期末校務會議散會為止；連選得連任。</w:t>
      </w:r>
      <w:r>
        <w:rPr>
          <w:rFonts w:ascii="Times New Roman" w:hAnsi="Times New Roman" w:cs="Times New Roman"/>
          <w:color w:val="000000" w:themeColor="text1"/>
        </w:rPr>
        <w:br/>
      </w:r>
      <w:proofErr w:type="gramStart"/>
      <w:r w:rsidRPr="00ED4C59">
        <w:rPr>
          <w:rFonts w:ascii="Times New Roman" w:hAnsi="Times New Roman" w:cs="Times New Roman" w:hint="eastAsia"/>
          <w:color w:val="000000" w:themeColor="text1"/>
        </w:rPr>
        <w:t>倘校級</w:t>
      </w:r>
      <w:proofErr w:type="gramEnd"/>
      <w:r w:rsidRPr="00ED4C59">
        <w:rPr>
          <w:rFonts w:ascii="Times New Roman" w:hAnsi="Times New Roman" w:cs="Times New Roman" w:hint="eastAsia"/>
          <w:color w:val="000000" w:themeColor="text1"/>
        </w:rPr>
        <w:t>會議遇連續性議案尚未議決，且下次該校級會議召開時間逾越原學生代表任期者，該學生代表得通知學生議會，延任至該議案決議時止。</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前項延任以一次為限。</w:t>
      </w:r>
    </w:p>
    <w:p w14:paraId="2F8553C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第十一條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本校班聯會選舉及罷免委員會（以下簡稱選罷會）應於知悉應辦理學生代表選舉或補選起七日內發布學生代表選舉或補選公告。</w:t>
      </w:r>
      <w:proofErr w:type="gramStart"/>
      <w:r w:rsidRPr="00ED4C59">
        <w:rPr>
          <w:rFonts w:ascii="Times New Roman" w:hAnsi="Times New Roman" w:cs="Times New Roman" w:hint="eastAsia"/>
          <w:color w:val="000000" w:themeColor="text1"/>
        </w:rPr>
        <w:t>惟定期起聘之</w:t>
      </w:r>
      <w:proofErr w:type="gramEnd"/>
      <w:r w:rsidRPr="00ED4C59">
        <w:rPr>
          <w:rFonts w:ascii="Times New Roman" w:hAnsi="Times New Roman" w:cs="Times New Roman" w:hint="eastAsia"/>
          <w:color w:val="000000" w:themeColor="text1"/>
        </w:rPr>
        <w:t>學生代</w:t>
      </w:r>
      <w:r w:rsidRPr="00ED4C59">
        <w:rPr>
          <w:rFonts w:ascii="Times New Roman" w:hAnsi="Times New Roman" w:cs="Times New Roman" w:hint="eastAsia"/>
          <w:color w:val="000000" w:themeColor="text1"/>
        </w:rPr>
        <w:lastRenderedPageBreak/>
        <w:t>表，應於聘期開始日至少十四日以前發布之。</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前項公告，應有下列各款內容</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w:t>
      </w:r>
      <w:proofErr w:type="gramStart"/>
      <w:r w:rsidRPr="00ED4C59">
        <w:rPr>
          <w:rFonts w:ascii="Times New Roman" w:hAnsi="Times New Roman" w:cs="Times New Roman" w:hint="eastAsia"/>
          <w:color w:val="000000" w:themeColor="text1"/>
        </w:rPr>
        <w:t>起聘日</w:t>
      </w:r>
      <w:proofErr w:type="gramEnd"/>
      <w:r w:rsidRPr="00ED4C59">
        <w:rPr>
          <w:rFonts w:ascii="Times New Roman" w:hAnsi="Times New Roman" w:cs="Times New Roman" w:hint="eastAsia"/>
          <w:color w:val="000000" w:themeColor="text1"/>
        </w:rPr>
        <w:t>及任期。</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二、參選資格。</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三、選舉登記之期間。</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四、投票辦理之日期。</w:t>
      </w:r>
    </w:p>
    <w:p w14:paraId="28EC135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第十二條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全體學生得於參選登記期間內，檢具連署</w:t>
      </w:r>
      <w:proofErr w:type="gramStart"/>
      <w:r w:rsidRPr="00ED4C59">
        <w:rPr>
          <w:rFonts w:ascii="Times New Roman" w:hAnsi="Times New Roman" w:cs="Times New Roman" w:hint="eastAsia"/>
          <w:color w:val="000000" w:themeColor="text1"/>
        </w:rPr>
        <w:t>書向選罷</w:t>
      </w:r>
      <w:proofErr w:type="gramEnd"/>
      <w:r w:rsidRPr="00ED4C59">
        <w:rPr>
          <w:rFonts w:ascii="Times New Roman" w:hAnsi="Times New Roman" w:cs="Times New Roman" w:hint="eastAsia"/>
          <w:color w:val="000000" w:themeColor="text1"/>
        </w:rPr>
        <w:t>會登記參選學生代表；其連署人數應達本會全體會員總數百分之四以上；一人同時連署兩人以上者，</w:t>
      </w:r>
      <w:proofErr w:type="gramStart"/>
      <w:r w:rsidRPr="00ED4C59">
        <w:rPr>
          <w:rFonts w:ascii="Times New Roman" w:hAnsi="Times New Roman" w:cs="Times New Roman" w:hint="eastAsia"/>
          <w:color w:val="000000" w:themeColor="text1"/>
        </w:rPr>
        <w:t>該者之</w:t>
      </w:r>
      <w:proofErr w:type="gramEnd"/>
      <w:r w:rsidRPr="00ED4C59">
        <w:rPr>
          <w:rFonts w:ascii="Times New Roman" w:hAnsi="Times New Roman" w:cs="Times New Roman" w:hint="eastAsia"/>
          <w:color w:val="000000" w:themeColor="text1"/>
        </w:rPr>
        <w:t>連署均視為無效。</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登記為候選人時，應</w:t>
      </w:r>
      <w:proofErr w:type="gramStart"/>
      <w:r w:rsidRPr="00ED4C59">
        <w:rPr>
          <w:rFonts w:ascii="Times New Roman" w:hAnsi="Times New Roman" w:cs="Times New Roman" w:hint="eastAsia"/>
          <w:color w:val="000000" w:themeColor="text1"/>
        </w:rPr>
        <w:t>備具選罷</w:t>
      </w:r>
      <w:proofErr w:type="gramEnd"/>
      <w:r w:rsidRPr="00ED4C59">
        <w:rPr>
          <w:rFonts w:ascii="Times New Roman" w:hAnsi="Times New Roman" w:cs="Times New Roman" w:hint="eastAsia"/>
          <w:color w:val="000000" w:themeColor="text1"/>
        </w:rPr>
        <w:t>會規定之表件，於規定時間內向選罷會辦理。表件不合規定或未於規定時間內辦理者不予受理。</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經登記為候選人者，不得撤回其候選人登記。</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選罷會應於參選登記期間截止後三日內公告學生代表候選人參選名單及其相關資料，於公告候選人參選名單及相關資料後三日內進行選舉，並於選舉結束後三日內公告選舉結果。</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前項所述公告之選舉結果，應包含候選人得票數及當選結果。</w:t>
      </w:r>
    </w:p>
    <w:p w14:paraId="03AF0232"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第十三條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選舉人投票時，應憑本人國民身分證或蓋有當學期註冊章之學生證領取選舉票。</w:t>
      </w:r>
    </w:p>
    <w:p w14:paraId="6BF3E8DD"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第十四條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選舉票有下列情事之</w:t>
      </w:r>
      <w:proofErr w:type="gramStart"/>
      <w:r w:rsidRPr="00ED4C59">
        <w:rPr>
          <w:rFonts w:ascii="Times New Roman" w:hAnsi="Times New Roman" w:cs="Times New Roman" w:hint="eastAsia"/>
          <w:color w:val="000000" w:themeColor="text1"/>
        </w:rPr>
        <w:t>一</w:t>
      </w:r>
      <w:proofErr w:type="gramEnd"/>
      <w:r w:rsidRPr="00ED4C59">
        <w:rPr>
          <w:rFonts w:ascii="Times New Roman" w:hAnsi="Times New Roman" w:cs="Times New Roman" w:hint="eastAsia"/>
          <w:color w:val="000000" w:themeColor="text1"/>
        </w:rPr>
        <w:t>者無效</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一、圈選人數大於應選出名額之二分之一。</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二、不用選罷會製發之選舉票。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三、所圈位置不能辨別為何人。</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四、圈後加以塗改。</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五、簽名、蓋章、按指印、加入任何文字或符號。</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六、將選舉</w:t>
      </w:r>
      <w:proofErr w:type="gramStart"/>
      <w:r w:rsidRPr="00ED4C59">
        <w:rPr>
          <w:rFonts w:ascii="Times New Roman" w:hAnsi="Times New Roman" w:cs="Times New Roman" w:hint="eastAsia"/>
          <w:color w:val="000000" w:themeColor="text1"/>
        </w:rPr>
        <w:t>舉</w:t>
      </w:r>
      <w:proofErr w:type="gramEnd"/>
      <w:r w:rsidRPr="00ED4C59">
        <w:rPr>
          <w:rFonts w:ascii="Times New Roman" w:hAnsi="Times New Roman" w:cs="Times New Roman" w:hint="eastAsia"/>
          <w:color w:val="000000" w:themeColor="text1"/>
        </w:rPr>
        <w:t>票撕破致不完整。</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七、將選舉票污染致不能辨別所圈選為何人。</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八、</w:t>
      </w:r>
      <w:proofErr w:type="gramStart"/>
      <w:r w:rsidRPr="00ED4C59">
        <w:rPr>
          <w:rFonts w:ascii="Times New Roman" w:hAnsi="Times New Roman" w:cs="Times New Roman" w:hint="eastAsia"/>
          <w:color w:val="000000" w:themeColor="text1"/>
        </w:rPr>
        <w:t>不加圈完全</w:t>
      </w:r>
      <w:proofErr w:type="gramEnd"/>
      <w:r w:rsidRPr="00ED4C59">
        <w:rPr>
          <w:rFonts w:ascii="Times New Roman" w:hAnsi="Times New Roman" w:cs="Times New Roman" w:hint="eastAsia"/>
          <w:color w:val="000000" w:themeColor="text1"/>
        </w:rPr>
        <w:t>空白。</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九、不用班聯會製備之圈選工具。</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前項無效票，應由全體開票人員表決之。表決結果正反意見同數者，該選票應為有效。</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選票無第一項情形者，</w:t>
      </w:r>
      <w:proofErr w:type="gramStart"/>
      <w:r w:rsidRPr="00ED4C59">
        <w:rPr>
          <w:rFonts w:ascii="Times New Roman" w:hAnsi="Times New Roman" w:cs="Times New Roman" w:hint="eastAsia"/>
          <w:color w:val="000000" w:themeColor="text1"/>
        </w:rPr>
        <w:t>均為有效</w:t>
      </w:r>
      <w:proofErr w:type="gramEnd"/>
      <w:r w:rsidRPr="00ED4C59">
        <w:rPr>
          <w:rFonts w:ascii="Times New Roman" w:hAnsi="Times New Roman" w:cs="Times New Roman" w:hint="eastAsia"/>
          <w:color w:val="000000" w:themeColor="text1"/>
        </w:rPr>
        <w:t>。</w:t>
      </w:r>
    </w:p>
    <w:p w14:paraId="0739690A"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第十五條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學生代表之選舉及補選，</w:t>
      </w:r>
      <w:proofErr w:type="gramStart"/>
      <w:r w:rsidRPr="00ED4C59">
        <w:rPr>
          <w:rFonts w:ascii="Times New Roman" w:hAnsi="Times New Roman" w:cs="Times New Roman" w:hint="eastAsia"/>
          <w:color w:val="000000" w:themeColor="text1"/>
        </w:rPr>
        <w:t>採</w:t>
      </w:r>
      <w:proofErr w:type="gramEnd"/>
      <w:r w:rsidRPr="00ED4C59">
        <w:rPr>
          <w:rFonts w:ascii="Times New Roman" w:hAnsi="Times New Roman" w:cs="Times New Roman" w:hint="eastAsia"/>
          <w:color w:val="000000" w:themeColor="text1"/>
        </w:rPr>
        <w:t>限制連記投票法，候選人按得票數高低當選；票數相同時，順序以抽籤定之。</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候選人得票數少於一票者，不得當選。</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lastRenderedPageBreak/>
        <w:t>第一項之限制連記法，其限制連記額數為應選出名額之二分之一以內。</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圈選人數計算，遇有小數點時，</w:t>
      </w:r>
      <w:proofErr w:type="gramStart"/>
      <w:r w:rsidRPr="00ED4C59">
        <w:rPr>
          <w:rFonts w:ascii="Times New Roman" w:hAnsi="Times New Roman" w:cs="Times New Roman" w:hint="eastAsia"/>
          <w:color w:val="000000" w:themeColor="text1"/>
        </w:rPr>
        <w:t>採</w:t>
      </w:r>
      <w:proofErr w:type="gramEnd"/>
      <w:r w:rsidRPr="00ED4C59">
        <w:rPr>
          <w:rFonts w:ascii="Times New Roman" w:hAnsi="Times New Roman" w:cs="Times New Roman" w:hint="eastAsia"/>
          <w:color w:val="000000" w:themeColor="text1"/>
        </w:rPr>
        <w:t>無條件捨去法，取整數計算。</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選舉人投票後，不得再行投票。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投票過程應遵守普通、平等、直接、無記名原則。</w:t>
      </w:r>
    </w:p>
    <w:p w14:paraId="407F56C3"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第十六條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未成為正取學生代表者，為備取學生代表。惟得票數少於一票者不得列為備取之學生代表。學生代表因畢業、被罷免、請辭或其他原因產生缺額時，選罷會應於</w:t>
      </w:r>
      <w:r>
        <w:rPr>
          <w:rFonts w:ascii="Times New Roman" w:hAnsi="Times New Roman" w:cs="Times New Roman" w:hint="eastAsia"/>
          <w:color w:val="000000" w:themeColor="text1"/>
        </w:rPr>
        <w:t>七</w:t>
      </w:r>
      <w:r w:rsidRPr="00ED4C59">
        <w:rPr>
          <w:rFonts w:ascii="Times New Roman" w:hAnsi="Times New Roman" w:cs="Times New Roman" w:hint="eastAsia"/>
          <w:color w:val="000000" w:themeColor="text1"/>
        </w:rPr>
        <w:t>日內詢問備取學生代表是否有意願遞補。</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備取名額業已遞補完竣而仍有缺額者應辦理補選。補選完成前，其缺額席次由學生會提名人選補足。</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欲放棄遞補資格者應以書面向學生代表團總召集人具名聲明放棄其遞補資格。</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備取或補選學生代表之任期至下次正式選舉為止。</w:t>
      </w:r>
    </w:p>
    <w:p w14:paraId="70303E2B" w14:textId="6FE09F6F"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第二節</w:t>
      </w:r>
      <w:r w:rsidR="006E3D24">
        <w:rPr>
          <w:rFonts w:ascii="Times New Roman" w:hAnsi="Times New Roman" w:cs="Times New Roman"/>
          <w:color w:val="000000" w:themeColor="text1"/>
        </w:rPr>
        <w:tab/>
      </w:r>
      <w:r w:rsidRPr="00ED4C59">
        <w:rPr>
          <w:rFonts w:ascii="Times New Roman" w:hAnsi="Times New Roman" w:cs="Times New Roman" w:hint="eastAsia"/>
          <w:color w:val="000000" w:themeColor="text1"/>
        </w:rPr>
        <w:t>罷免</w:t>
      </w:r>
    </w:p>
    <w:p w14:paraId="05CDF4D5"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第十七條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學生代表罷免案應於學生議會提出，於通過後進行全校投票。</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學生代表罷免案提案連署人數</w:t>
      </w:r>
      <w:proofErr w:type="gramStart"/>
      <w:r w:rsidRPr="00ED4C59">
        <w:rPr>
          <w:rFonts w:ascii="Times New Roman" w:hAnsi="Times New Roman" w:cs="Times New Roman" w:hint="eastAsia"/>
          <w:color w:val="000000" w:themeColor="text1"/>
        </w:rPr>
        <w:t>應達班聯會</w:t>
      </w:r>
      <w:proofErr w:type="gramEnd"/>
      <w:r w:rsidRPr="00ED4C59">
        <w:rPr>
          <w:rFonts w:ascii="Times New Roman" w:hAnsi="Times New Roman" w:cs="Times New Roman" w:hint="eastAsia"/>
          <w:color w:val="000000" w:themeColor="text1"/>
        </w:rPr>
        <w:t>全體會員百分之三。</w:t>
      </w:r>
    </w:p>
    <w:p w14:paraId="49363092"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第十八條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罷免案投票結果，有效同意票數多於不同意票數，且投票人數達全體會員十分之一，即為通過。</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有效罷免票數中，不同意票數多於同意票數或投票人數不足前項規定數</w:t>
      </w:r>
      <w:r>
        <w:rPr>
          <w:rFonts w:ascii="Times New Roman" w:hAnsi="Times New Roman" w:cs="Times New Roman" w:hint="eastAsia"/>
          <w:color w:val="000000" w:themeColor="text1"/>
        </w:rPr>
        <w:t>額</w:t>
      </w:r>
      <w:r w:rsidRPr="00ED4C59">
        <w:rPr>
          <w:rFonts w:ascii="Times New Roman" w:hAnsi="Times New Roman" w:cs="Times New Roman" w:hint="eastAsia"/>
          <w:color w:val="000000" w:themeColor="text1"/>
        </w:rPr>
        <w:t>者，</w:t>
      </w:r>
      <w:proofErr w:type="gramStart"/>
      <w:r w:rsidRPr="00ED4C59">
        <w:rPr>
          <w:rFonts w:ascii="Times New Roman" w:hAnsi="Times New Roman" w:cs="Times New Roman" w:hint="eastAsia"/>
          <w:color w:val="000000" w:themeColor="text1"/>
        </w:rPr>
        <w:t>均為否決</w:t>
      </w:r>
      <w:proofErr w:type="gramEnd"/>
      <w:r w:rsidRPr="00ED4C59">
        <w:rPr>
          <w:rFonts w:ascii="Times New Roman" w:hAnsi="Times New Roman" w:cs="Times New Roman" w:hint="eastAsia"/>
          <w:color w:val="000000" w:themeColor="text1"/>
        </w:rPr>
        <w:t>。</w:t>
      </w:r>
    </w:p>
    <w:p w14:paraId="3EF23CC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第十九條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罷免案經投票後，選罷會應於投票完畢三日內公告罷免投票結果。罷免案通過者，被罷免人應自公告之日起，解除職務。</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罷免案通過者，被罷免人自解除職務之日起，</w:t>
      </w:r>
      <w:proofErr w:type="gramStart"/>
      <w:r w:rsidRPr="00ED4C59">
        <w:rPr>
          <w:rFonts w:ascii="Times New Roman" w:hAnsi="Times New Roman" w:cs="Times New Roman" w:hint="eastAsia"/>
          <w:color w:val="000000" w:themeColor="text1"/>
        </w:rPr>
        <w:t>一</w:t>
      </w:r>
      <w:proofErr w:type="gramEnd"/>
      <w:r w:rsidRPr="00ED4C59">
        <w:rPr>
          <w:rFonts w:ascii="Times New Roman" w:hAnsi="Times New Roman" w:cs="Times New Roman" w:hint="eastAsia"/>
          <w:color w:val="000000" w:themeColor="text1"/>
        </w:rPr>
        <w:t>年內不得依本法登記為候選人；其於罷免案進行程序中辭職者，亦同。</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罷免案否決者，於該被罷免人之任期內，不得對其再為罷免案之提議。</w:t>
      </w:r>
    </w:p>
    <w:p w14:paraId="6E12CC80" w14:textId="0E1B9EBE"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第三節</w:t>
      </w:r>
      <w:r w:rsidR="006E3D24">
        <w:rPr>
          <w:rFonts w:ascii="Times New Roman" w:hAnsi="Times New Roman" w:cs="Times New Roman"/>
          <w:color w:val="000000" w:themeColor="text1"/>
        </w:rPr>
        <w:tab/>
      </w:r>
      <w:r w:rsidRPr="00ED4C59">
        <w:rPr>
          <w:rFonts w:ascii="Times New Roman" w:hAnsi="Times New Roman" w:cs="Times New Roman" w:hint="eastAsia"/>
          <w:color w:val="000000" w:themeColor="text1"/>
        </w:rPr>
        <w:t>請辭</w:t>
      </w:r>
    </w:p>
    <w:p w14:paraId="623C3067"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學生代表之請辭，應向學生代表團總召提出，惟校務會議召開前七日內不得請辭。</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總召知悉學生代表請辭之意，應於</w:t>
      </w:r>
      <w:proofErr w:type="gramStart"/>
      <w:r w:rsidRPr="00ED4C59">
        <w:rPr>
          <w:rFonts w:ascii="Times New Roman" w:hAnsi="Times New Roman" w:cs="Times New Roman" w:hint="eastAsia"/>
          <w:color w:val="000000" w:themeColor="text1"/>
        </w:rPr>
        <w:t>一週</w:t>
      </w:r>
      <w:proofErr w:type="gramEnd"/>
      <w:r w:rsidRPr="00ED4C59">
        <w:rPr>
          <w:rFonts w:ascii="Times New Roman" w:hAnsi="Times New Roman" w:cs="Times New Roman" w:hint="eastAsia"/>
          <w:color w:val="000000" w:themeColor="text1"/>
        </w:rPr>
        <w:t>內通知全體學生代表、學生議會及學生會。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於補足缺額後，請辭之學生代表之職務立即解除。</w:t>
      </w:r>
      <w:proofErr w:type="gramStart"/>
      <w:r w:rsidRPr="00ED4C59">
        <w:rPr>
          <w:rFonts w:ascii="Times New Roman" w:hAnsi="Times New Roman" w:cs="Times New Roman" w:hint="eastAsia"/>
          <w:color w:val="000000" w:themeColor="text1"/>
        </w:rPr>
        <w:t>惟請辭</w:t>
      </w:r>
      <w:proofErr w:type="gramEnd"/>
      <w:r w:rsidRPr="00ED4C59">
        <w:rPr>
          <w:rFonts w:ascii="Times New Roman" w:hAnsi="Times New Roman" w:cs="Times New Roman" w:hint="eastAsia"/>
          <w:color w:val="000000" w:themeColor="text1"/>
        </w:rPr>
        <w:t>之學生代表應與新任學生代表交接完成後始得離職。</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lastRenderedPageBreak/>
        <w:t>總召應於收到辭呈</w:t>
      </w:r>
      <w:proofErr w:type="gramStart"/>
      <w:r w:rsidRPr="00ED4C59">
        <w:rPr>
          <w:rFonts w:ascii="Times New Roman" w:hAnsi="Times New Roman" w:cs="Times New Roman" w:hint="eastAsia"/>
          <w:color w:val="000000" w:themeColor="text1"/>
        </w:rPr>
        <w:t>一週</w:t>
      </w:r>
      <w:proofErr w:type="gramEnd"/>
      <w:r w:rsidRPr="00ED4C59">
        <w:rPr>
          <w:rFonts w:ascii="Times New Roman" w:hAnsi="Times New Roman" w:cs="Times New Roman" w:hint="eastAsia"/>
          <w:color w:val="000000" w:themeColor="text1"/>
        </w:rPr>
        <w:t>內召開學生代表團會議告知全體代表，並於學生議會大會報告之。</w:t>
      </w:r>
    </w:p>
    <w:p w14:paraId="3A19BA75" w14:textId="241F386A" w:rsidR="00694E45" w:rsidRPr="00827977" w:rsidRDefault="00694E45" w:rsidP="006E3D24">
      <w:pPr>
        <w:pStyle w:val="Heading2"/>
      </w:pPr>
      <w:r w:rsidRPr="00827977">
        <w:rPr>
          <w:rFonts w:hint="eastAsia"/>
        </w:rPr>
        <w:t xml:space="preserve">第三章 </w:t>
      </w:r>
      <w:r w:rsidR="006E3D24">
        <w:tab/>
      </w:r>
      <w:r w:rsidRPr="00827977">
        <w:rPr>
          <w:rFonts w:hint="eastAsia"/>
        </w:rPr>
        <w:t>學生代表團</w:t>
      </w:r>
    </w:p>
    <w:p w14:paraId="0812E895" w14:textId="18EF01A8"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第一節</w:t>
      </w:r>
      <w:r w:rsidR="006E3D24">
        <w:rPr>
          <w:rFonts w:ascii="Times New Roman" w:hAnsi="Times New Roman" w:cs="Times New Roman"/>
          <w:color w:val="000000" w:themeColor="text1"/>
        </w:rPr>
        <w:tab/>
      </w:r>
      <w:r w:rsidRPr="00ED4C59">
        <w:rPr>
          <w:rFonts w:ascii="Times New Roman" w:hAnsi="Times New Roman" w:cs="Times New Roman" w:hint="eastAsia"/>
          <w:color w:val="000000" w:themeColor="text1"/>
        </w:rPr>
        <w:t>組織</w:t>
      </w:r>
    </w:p>
    <w:p w14:paraId="587159F2"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第二十一條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學生代表團由當屆全體學生代表組成，並自行推選總召集人（以下簡稱總召）及秘書長各一名。</w:t>
      </w:r>
      <w:r>
        <w:rPr>
          <w:rFonts w:ascii="Times New Roman" w:hAnsi="Times New Roman" w:cs="Times New Roman"/>
          <w:color w:val="000000" w:themeColor="text1"/>
        </w:rPr>
        <w:br/>
      </w:r>
      <w:proofErr w:type="gramStart"/>
      <w:r w:rsidRPr="00ED4C59">
        <w:rPr>
          <w:rFonts w:ascii="Times New Roman" w:hAnsi="Times New Roman" w:cs="Times New Roman" w:hint="eastAsia"/>
          <w:color w:val="000000" w:themeColor="text1"/>
        </w:rPr>
        <w:t>總召應由</w:t>
      </w:r>
      <w:proofErr w:type="gramEnd"/>
      <w:r w:rsidRPr="00ED4C59">
        <w:rPr>
          <w:rFonts w:ascii="Times New Roman" w:hAnsi="Times New Roman" w:cs="Times New Roman" w:hint="eastAsia"/>
          <w:color w:val="000000" w:themeColor="text1"/>
        </w:rPr>
        <w:t>經選舉產生之學生代表出任；經選舉產生之學生代表均表明不願擔任者，始由候補遞補或推派之學生代表擔任。</w:t>
      </w:r>
      <w:r>
        <w:rPr>
          <w:rFonts w:ascii="Times New Roman" w:hAnsi="Times New Roman" w:cs="Times New Roman"/>
          <w:color w:val="000000" w:themeColor="text1"/>
        </w:rPr>
        <w:br/>
      </w:r>
      <w:proofErr w:type="gramStart"/>
      <w:r w:rsidRPr="00ED4C59">
        <w:rPr>
          <w:rFonts w:ascii="Times New Roman" w:hAnsi="Times New Roman" w:cs="Times New Roman" w:hint="eastAsia"/>
          <w:color w:val="000000" w:themeColor="text1"/>
        </w:rPr>
        <w:t>總召及秘書長任期均為</w:t>
      </w:r>
      <w:proofErr w:type="gramEnd"/>
      <w:r w:rsidRPr="00ED4C59">
        <w:rPr>
          <w:rFonts w:ascii="Times New Roman" w:hAnsi="Times New Roman" w:cs="Times New Roman" w:hint="eastAsia"/>
          <w:color w:val="000000" w:themeColor="text1"/>
        </w:rPr>
        <w:t>一學期，連選得連任。</w:t>
      </w:r>
    </w:p>
    <w:p w14:paraId="0F946D23"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第二十二條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總召對外代表全體學生代表，對內總理學生代表團團</w:t>
      </w:r>
      <w:proofErr w:type="gramStart"/>
      <w:r w:rsidRPr="00ED4C59">
        <w:rPr>
          <w:rFonts w:ascii="Times New Roman" w:hAnsi="Times New Roman" w:cs="Times New Roman" w:hint="eastAsia"/>
          <w:color w:val="000000" w:themeColor="text1"/>
        </w:rPr>
        <w:t>務</w:t>
      </w:r>
      <w:proofErr w:type="gramEnd"/>
      <w:r w:rsidRPr="00ED4C59">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總召之權責如下</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一、領導並代表學生代表團。</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二、執行本會學生議會之校級會議提案決議。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三、處理本校</w:t>
      </w:r>
      <w:proofErr w:type="gramStart"/>
      <w:r w:rsidRPr="00ED4C59">
        <w:rPr>
          <w:rFonts w:ascii="Times New Roman" w:hAnsi="Times New Roman" w:cs="Times New Roman" w:hint="eastAsia"/>
          <w:color w:val="000000" w:themeColor="text1"/>
        </w:rPr>
        <w:t>校</w:t>
      </w:r>
      <w:proofErr w:type="gramEnd"/>
      <w:r w:rsidRPr="00ED4C59">
        <w:rPr>
          <w:rFonts w:ascii="Times New Roman" w:hAnsi="Times New Roman" w:cs="Times New Roman" w:hint="eastAsia"/>
          <w:color w:val="000000" w:themeColor="text1"/>
        </w:rPr>
        <w:t>級會議之議事事務。</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四、協調所有學生代表之意見與統整會議內容。</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五、於經提案人同意，代表其發言。</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六、召集學生代表團會議。</w:t>
      </w:r>
    </w:p>
    <w:p w14:paraId="4C2B917C"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第二十三條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總召因故缺席會議、無法行使職權或總召提請辭職時，由秘書長代理總召之職務。</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總召提請辭職、被罷免、或因故無法行使職權時，學生代表團應於</w:t>
      </w:r>
      <w:proofErr w:type="gramStart"/>
      <w:r w:rsidRPr="00ED4C59">
        <w:rPr>
          <w:rFonts w:ascii="Times New Roman" w:hAnsi="Times New Roman" w:cs="Times New Roman" w:hint="eastAsia"/>
          <w:color w:val="000000" w:themeColor="text1"/>
        </w:rPr>
        <w:t>一週</w:t>
      </w:r>
      <w:proofErr w:type="gramEnd"/>
      <w:r w:rsidRPr="00ED4C59">
        <w:rPr>
          <w:rFonts w:ascii="Times New Roman" w:hAnsi="Times New Roman" w:cs="Times New Roman" w:hint="eastAsia"/>
          <w:color w:val="000000" w:themeColor="text1"/>
        </w:rPr>
        <w:t>內自行推舉新任總召，其任期</w:t>
      </w:r>
      <w:proofErr w:type="gramStart"/>
      <w:r w:rsidRPr="00ED4C59">
        <w:rPr>
          <w:rFonts w:ascii="Times New Roman" w:hAnsi="Times New Roman" w:cs="Times New Roman" w:hint="eastAsia"/>
          <w:color w:val="000000" w:themeColor="text1"/>
        </w:rPr>
        <w:t>至原總召</w:t>
      </w:r>
      <w:proofErr w:type="gramEnd"/>
      <w:r w:rsidRPr="00ED4C59">
        <w:rPr>
          <w:rFonts w:ascii="Times New Roman" w:hAnsi="Times New Roman" w:cs="Times New Roman" w:hint="eastAsia"/>
          <w:color w:val="000000" w:themeColor="text1"/>
        </w:rPr>
        <w:t>任期屆滿為止。</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離職總召之職權至新任總召產生後喪失。</w:t>
      </w:r>
    </w:p>
    <w:p w14:paraId="3E791D9C"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第二十四條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秘書長負責各項規章、文件、會議紀錄之撰寫與建檔及保管印信。</w:t>
      </w:r>
    </w:p>
    <w:p w14:paraId="4771C229" w14:textId="416C9E51"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第二節</w:t>
      </w:r>
      <w:r w:rsidR="006E3D24">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w:t>
      </w:r>
    </w:p>
    <w:p w14:paraId="72328C96"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第二十五條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學生代表團會議以</w:t>
      </w:r>
      <w:proofErr w:type="gramStart"/>
      <w:r w:rsidRPr="00ED4C59">
        <w:rPr>
          <w:rFonts w:ascii="Times New Roman" w:hAnsi="Times New Roman" w:cs="Times New Roman" w:hint="eastAsia"/>
          <w:color w:val="000000" w:themeColor="text1"/>
        </w:rPr>
        <w:t>總召為主席</w:t>
      </w:r>
      <w:proofErr w:type="gramEnd"/>
      <w:r w:rsidRPr="00ED4C59">
        <w:rPr>
          <w:rFonts w:ascii="Times New Roman" w:hAnsi="Times New Roman" w:cs="Times New Roman" w:hint="eastAsia"/>
          <w:color w:val="000000" w:themeColor="text1"/>
        </w:rPr>
        <w:t>，主席因事不能出席時，由秘書長代理之。</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總</w:t>
      </w:r>
      <w:proofErr w:type="gramStart"/>
      <w:r w:rsidRPr="00ED4C59">
        <w:rPr>
          <w:rFonts w:ascii="Times New Roman" w:hAnsi="Times New Roman" w:cs="Times New Roman" w:hint="eastAsia"/>
          <w:color w:val="000000" w:themeColor="text1"/>
        </w:rPr>
        <w:t>召及秘書長均因</w:t>
      </w:r>
      <w:proofErr w:type="gramEnd"/>
      <w:r w:rsidRPr="00ED4C59">
        <w:rPr>
          <w:rFonts w:ascii="Times New Roman" w:hAnsi="Times New Roman" w:cs="Times New Roman" w:hint="eastAsia"/>
          <w:color w:val="000000" w:themeColor="text1"/>
        </w:rPr>
        <w:t>事不能出席時，由出席學生代表互推</w:t>
      </w:r>
      <w:proofErr w:type="gramStart"/>
      <w:r w:rsidRPr="00ED4C59">
        <w:rPr>
          <w:rFonts w:ascii="Times New Roman" w:hAnsi="Times New Roman" w:cs="Times New Roman" w:hint="eastAsia"/>
          <w:color w:val="000000" w:themeColor="text1"/>
        </w:rPr>
        <w:t>一</w:t>
      </w:r>
      <w:proofErr w:type="gramEnd"/>
      <w:r w:rsidRPr="00ED4C59">
        <w:rPr>
          <w:rFonts w:ascii="Times New Roman" w:hAnsi="Times New Roman" w:cs="Times New Roman" w:hint="eastAsia"/>
          <w:color w:val="000000" w:themeColor="text1"/>
        </w:rPr>
        <w:t>人為主席。</w:t>
      </w:r>
    </w:p>
    <w:p w14:paraId="184853B3"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第二十六條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學生代表團會議之召開，應有全體學生代表二分之一以上出席；議案之表決，應經二分之一以上學生代表出席，二分之一以上全體學生代表同意方為通過。</w:t>
      </w:r>
    </w:p>
    <w:p w14:paraId="29BFC196"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第二十七條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學生代表團應於學生代表選出後七日內舉行預備會議，依下列程序進行之</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一、學生代表報到。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lastRenderedPageBreak/>
        <w:t>二、總召選舉。</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三、各校級會議委員選舉。</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前項第三款所定各校級會議學生代表之選舉，應以經選舉產生之學生代表為優先；經選舉產生之學生代表明確表示不願擔任者，始得由遞補或推派之學生代表擔任之。</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各校級會議學生代表之選舉，應選舉人數為兩人以上者，</w:t>
      </w:r>
      <w:proofErr w:type="gramStart"/>
      <w:r w:rsidRPr="00ED4C59">
        <w:rPr>
          <w:rFonts w:ascii="Times New Roman" w:hAnsi="Times New Roman" w:cs="Times New Roman" w:hint="eastAsia"/>
          <w:color w:val="000000" w:themeColor="text1"/>
        </w:rPr>
        <w:t>採</w:t>
      </w:r>
      <w:proofErr w:type="gramEnd"/>
      <w:r w:rsidRPr="00ED4C59">
        <w:rPr>
          <w:rFonts w:ascii="Times New Roman" w:hAnsi="Times New Roman" w:cs="Times New Roman" w:hint="eastAsia"/>
          <w:color w:val="000000" w:themeColor="text1"/>
        </w:rPr>
        <w:t>全額連記，其餘皆</w:t>
      </w:r>
      <w:proofErr w:type="gramStart"/>
      <w:r w:rsidRPr="00ED4C59">
        <w:rPr>
          <w:rFonts w:ascii="Times New Roman" w:hAnsi="Times New Roman" w:cs="Times New Roman" w:hint="eastAsia"/>
          <w:color w:val="000000" w:themeColor="text1"/>
        </w:rPr>
        <w:t>採</w:t>
      </w:r>
      <w:proofErr w:type="gramEnd"/>
      <w:r w:rsidRPr="00ED4C59">
        <w:rPr>
          <w:rFonts w:ascii="Times New Roman" w:hAnsi="Times New Roman" w:cs="Times New Roman" w:hint="eastAsia"/>
          <w:color w:val="000000" w:themeColor="text1"/>
        </w:rPr>
        <w:t>簡單多數決為之。</w:t>
      </w:r>
    </w:p>
    <w:p w14:paraId="3C725CE0"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第二十八條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學生代表團會議每</w:t>
      </w:r>
      <w:proofErr w:type="gramStart"/>
      <w:r w:rsidRPr="00ED4C59">
        <w:rPr>
          <w:rFonts w:ascii="Times New Roman" w:hAnsi="Times New Roman" w:cs="Times New Roman" w:hint="eastAsia"/>
          <w:color w:val="000000" w:themeColor="text1"/>
        </w:rPr>
        <w:t>個</w:t>
      </w:r>
      <w:proofErr w:type="gramEnd"/>
      <w:r w:rsidRPr="00ED4C59">
        <w:rPr>
          <w:rFonts w:ascii="Times New Roman" w:hAnsi="Times New Roman" w:cs="Times New Roman" w:hint="eastAsia"/>
          <w:color w:val="000000" w:themeColor="text1"/>
        </w:rPr>
        <w:t>月應至少召開一次，討論並行使以下職權</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一、討論各代表出席狀況及應對之方式。</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二、審查學生代表之提案。</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三、審查學生議會大會通過之提案。</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四、討論或表決其他於會議上提出之事項。</w:t>
      </w:r>
    </w:p>
    <w:p w14:paraId="0A61DEDC"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第二十九條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學生代表因故不能出席學生代表團會議時，應通知秘書長請假，未請假者列為缺席。</w:t>
      </w:r>
    </w:p>
    <w:p w14:paraId="67AF5D75"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學生代表團會議出席者，皆應於簽到表署名簽到，且簽到表應附於會議記錄後方備查，若</w:t>
      </w:r>
      <w:proofErr w:type="gramStart"/>
      <w:r w:rsidRPr="00ED4C59">
        <w:rPr>
          <w:rFonts w:ascii="Times New Roman" w:hAnsi="Times New Roman" w:cs="Times New Roman" w:hint="eastAsia"/>
          <w:color w:val="000000" w:themeColor="text1"/>
        </w:rPr>
        <w:t>以線上方式</w:t>
      </w:r>
      <w:proofErr w:type="gramEnd"/>
      <w:r w:rsidRPr="00ED4C59">
        <w:rPr>
          <w:rFonts w:ascii="Times New Roman" w:hAnsi="Times New Roman" w:cs="Times New Roman" w:hint="eastAsia"/>
          <w:color w:val="000000" w:themeColor="text1"/>
        </w:rPr>
        <w:t>召開，則由秘書長另以會議</w:t>
      </w:r>
      <w:proofErr w:type="gramStart"/>
      <w:r w:rsidRPr="00ED4C59">
        <w:rPr>
          <w:rFonts w:ascii="Times New Roman" w:hAnsi="Times New Roman" w:cs="Times New Roman" w:hint="eastAsia"/>
          <w:color w:val="000000" w:themeColor="text1"/>
        </w:rPr>
        <w:t>室內截圖</w:t>
      </w:r>
      <w:proofErr w:type="gramEnd"/>
      <w:r w:rsidRPr="00ED4C59">
        <w:rPr>
          <w:rFonts w:ascii="Times New Roman" w:hAnsi="Times New Roman" w:cs="Times New Roman" w:hint="eastAsia"/>
          <w:color w:val="000000" w:themeColor="text1"/>
        </w:rPr>
        <w:t>等方式處理。</w:t>
      </w:r>
    </w:p>
    <w:p w14:paraId="4DA152E8"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第三十一條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proofErr w:type="gramStart"/>
      <w:r w:rsidRPr="00ED4C59">
        <w:rPr>
          <w:rFonts w:ascii="Times New Roman" w:hAnsi="Times New Roman" w:cs="Times New Roman" w:hint="eastAsia"/>
          <w:color w:val="000000" w:themeColor="text1"/>
        </w:rPr>
        <w:t>總召得於</w:t>
      </w:r>
      <w:proofErr w:type="gramEnd"/>
      <w:r w:rsidRPr="00ED4C59">
        <w:rPr>
          <w:rFonts w:ascii="Times New Roman" w:hAnsi="Times New Roman" w:cs="Times New Roman" w:hint="eastAsia"/>
          <w:color w:val="000000" w:themeColor="text1"/>
        </w:rPr>
        <w:t>必要時召開學生代表團臨時會。</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經全體學生代表三分之一提議，</w:t>
      </w:r>
      <w:proofErr w:type="gramStart"/>
      <w:r w:rsidRPr="00ED4C59">
        <w:rPr>
          <w:rFonts w:ascii="Times New Roman" w:hAnsi="Times New Roman" w:cs="Times New Roman" w:hint="eastAsia"/>
          <w:color w:val="000000" w:themeColor="text1"/>
        </w:rPr>
        <w:t>總召應召開</w:t>
      </w:r>
      <w:proofErr w:type="gramEnd"/>
      <w:r w:rsidRPr="00ED4C59">
        <w:rPr>
          <w:rFonts w:ascii="Times New Roman" w:hAnsi="Times New Roman" w:cs="Times New Roman" w:hint="eastAsia"/>
          <w:color w:val="000000" w:themeColor="text1"/>
        </w:rPr>
        <w:t>學生代表團臨時會。</w:t>
      </w:r>
    </w:p>
    <w:p w14:paraId="40F65C5B"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第三十二條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為因應緊急之事由，出席委員得於臨時會經二分之一出席學生代表同意通過臨時決議。</w:t>
      </w:r>
    </w:p>
    <w:p w14:paraId="4641F33D"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第三十三條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臨時決議之追認，應經全體學生代表二分之一人數以任何形式追認之。</w:t>
      </w:r>
    </w:p>
    <w:p w14:paraId="6B1D3F61" w14:textId="52D1B370"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第三節</w:t>
      </w:r>
      <w:r w:rsidRPr="00ED4C59">
        <w:rPr>
          <w:rFonts w:ascii="Times New Roman" w:hAnsi="Times New Roman" w:cs="Times New Roman" w:hint="eastAsia"/>
          <w:color w:val="000000" w:themeColor="text1"/>
        </w:rPr>
        <w:t xml:space="preserve"> </w:t>
      </w:r>
      <w:r w:rsidR="006E3D24">
        <w:rPr>
          <w:rFonts w:ascii="Times New Roman" w:hAnsi="Times New Roman" w:cs="Times New Roman"/>
          <w:color w:val="000000" w:themeColor="text1"/>
        </w:rPr>
        <w:tab/>
      </w:r>
      <w:r w:rsidRPr="00ED4C59">
        <w:rPr>
          <w:rFonts w:ascii="Times New Roman" w:hAnsi="Times New Roman" w:cs="Times New Roman" w:hint="eastAsia"/>
          <w:color w:val="000000" w:themeColor="text1"/>
        </w:rPr>
        <w:t>提案</w:t>
      </w:r>
    </w:p>
    <w:p w14:paraId="5C154C5F"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第三十四條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校級會議議案之提出，得由學生代表</w:t>
      </w:r>
      <w:proofErr w:type="gramStart"/>
      <w:r w:rsidRPr="00ED4C59">
        <w:rPr>
          <w:rFonts w:ascii="Times New Roman" w:hAnsi="Times New Roman" w:cs="Times New Roman" w:hint="eastAsia"/>
          <w:color w:val="000000" w:themeColor="text1"/>
        </w:rPr>
        <w:t>以線上書面</w:t>
      </w:r>
      <w:proofErr w:type="gramEnd"/>
      <w:r w:rsidRPr="00ED4C59">
        <w:rPr>
          <w:rFonts w:ascii="Times New Roman" w:hAnsi="Times New Roman" w:cs="Times New Roman" w:hint="eastAsia"/>
          <w:color w:val="000000" w:themeColor="text1"/>
        </w:rPr>
        <w:t>或實體書面向秘書長提案，或學生議員於學生議會提案並經大會決議通過後，經學生代表團會議審查決議通過後行之。</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學生代表團若否決前項經學生議會大會決議通過之提案，應於下次大會報告並詳述期理由。</w:t>
      </w:r>
    </w:p>
    <w:p w14:paraId="381FB426"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第三十五條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於校級會議臨時動議或臨時議案之提出，應經</w:t>
      </w:r>
      <w:proofErr w:type="gramStart"/>
      <w:r w:rsidRPr="00ED4C59">
        <w:rPr>
          <w:rFonts w:ascii="Times New Roman" w:hAnsi="Times New Roman" w:cs="Times New Roman" w:hint="eastAsia"/>
          <w:color w:val="000000" w:themeColor="text1"/>
        </w:rPr>
        <w:t>總召及秘書長</w:t>
      </w:r>
      <w:proofErr w:type="gramEnd"/>
      <w:r w:rsidRPr="00ED4C59">
        <w:rPr>
          <w:rFonts w:ascii="Times New Roman" w:hAnsi="Times New Roman" w:cs="Times New Roman" w:hint="eastAsia"/>
          <w:color w:val="000000" w:themeColor="text1"/>
        </w:rPr>
        <w:t>同意或全體會議出席學生代表過半數決議通過後後方得行之。</w:t>
      </w:r>
    </w:p>
    <w:p w14:paraId="334EF544"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第三十六條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未依前二條程序取得同意而擅自提案者，總召應於三分之一以上學生代表連署後，召開學生代表團會議審理，並得決議停止其學生代表資格一學期、移</w:t>
      </w:r>
      <w:r w:rsidRPr="00ED4C59">
        <w:rPr>
          <w:rFonts w:ascii="Times New Roman" w:hAnsi="Times New Roman" w:cs="Times New Roman" w:hint="eastAsia"/>
          <w:color w:val="000000" w:themeColor="text1"/>
        </w:rPr>
        <w:lastRenderedPageBreak/>
        <w:t>送班聯會評議委員會彈劾或其他方式懲處。</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前項決議，應以經選舉產生之學生代表過半數同意行之。</w:t>
      </w:r>
    </w:p>
    <w:p w14:paraId="7723F4E9"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第三十七條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學生代表團會議之議案如有學生代表提出異議時，應</w:t>
      </w:r>
      <w:proofErr w:type="gramStart"/>
      <w:r w:rsidRPr="00ED4C59">
        <w:rPr>
          <w:rFonts w:ascii="Times New Roman" w:hAnsi="Times New Roman" w:cs="Times New Roman" w:hint="eastAsia"/>
          <w:color w:val="000000" w:themeColor="text1"/>
        </w:rPr>
        <w:t>逕</w:t>
      </w:r>
      <w:proofErr w:type="gramEnd"/>
      <w:r w:rsidRPr="00ED4C59">
        <w:rPr>
          <w:rFonts w:ascii="Times New Roman" w:hAnsi="Times New Roman" w:cs="Times New Roman" w:hint="eastAsia"/>
          <w:color w:val="000000" w:themeColor="text1"/>
        </w:rPr>
        <w:t>付表決。</w:t>
      </w:r>
    </w:p>
    <w:p w14:paraId="39778C3A"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第三十八條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前項經否決之議案，得提出覆議，一人以上附議後交付表決，惟覆議後再為否決，同一會議中不得就同一內容再提出覆議。</w:t>
      </w:r>
    </w:p>
    <w:p w14:paraId="3A4B5108" w14:textId="203BFE84" w:rsidR="00694E45" w:rsidRPr="005F1A75" w:rsidRDefault="00694E45" w:rsidP="00694E45">
      <w:r w:rsidRPr="005F1A75">
        <w:rPr>
          <w:rFonts w:hint="eastAsia"/>
        </w:rPr>
        <w:t>第</w:t>
      </w:r>
      <w:r>
        <w:rPr>
          <w:rFonts w:hint="eastAsia"/>
        </w:rPr>
        <w:t>四節</w:t>
      </w:r>
      <w:r>
        <w:tab/>
      </w:r>
      <w:r w:rsidRPr="005F1A75">
        <w:rPr>
          <w:rFonts w:hint="eastAsia"/>
        </w:rPr>
        <w:t>會議記錄</w:t>
      </w:r>
    </w:p>
    <w:p w14:paraId="76707014"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第三十九條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學生代表團會議紀錄由秘書長行之。</w:t>
      </w:r>
    </w:p>
    <w:p w14:paraId="528896BE"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秘書長得詢問出席委員後，以錄音或錄影方式記錄會議進行。</w:t>
      </w:r>
    </w:p>
    <w:p w14:paraId="5D0BCB04"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第四十一條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秘書長於每項提案產出決議時，應向全體出席委員確認決議的文字表述。經確認後任何人即不得擅自修改決議內容。</w:t>
      </w:r>
    </w:p>
    <w:p w14:paraId="28784A0C"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第四十二條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秘書長於學生代表團之會議結束後五日內，應公告全體學生代表會議紀錄內容。</w:t>
      </w:r>
    </w:p>
    <w:p w14:paraId="29BD6FEC"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第四十三條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會議記錄內容應包含</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一、會議名稱及會次。</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二、會議時間。</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三、會議地點。</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四、出席人姓名及人數。</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五、列席人姓名。（無此項目者從略）</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六、請假人姓名。</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七、主席姓名。</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八、紀錄姓名。</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九、報告事項。</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十、投票事項、投票方法、票數及決議。（無此項目者從略）</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十一、討論事項，表決方法及決議。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十二、其他重要事項。（無此項目者從略）</w:t>
      </w:r>
    </w:p>
    <w:p w14:paraId="637B881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第四十四條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會議記錄經秘書長公告後三日內為修正期，全體學生代表有權針對會議記錄措辭提出修正，唯不得針對決議內容提出修正。</w:t>
      </w:r>
    </w:p>
    <w:p w14:paraId="15211F58"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第四十五條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會議記錄修正期過後，由秘書長公告之。</w:t>
      </w:r>
    </w:p>
    <w:p w14:paraId="32BC3AE7" w14:textId="615426AD" w:rsidR="00694E45" w:rsidRPr="00ED4C59" w:rsidRDefault="00694E45" w:rsidP="00694E45">
      <w:pPr>
        <w:pStyle w:val="Heading2"/>
      </w:pPr>
      <w:r w:rsidRPr="00ED4C59">
        <w:rPr>
          <w:rFonts w:hint="eastAsia"/>
        </w:rPr>
        <w:t>第四章</w:t>
      </w:r>
      <w:r>
        <w:tab/>
      </w:r>
      <w:r w:rsidRPr="00ED4C59">
        <w:rPr>
          <w:rFonts w:hint="eastAsia"/>
        </w:rPr>
        <w:t>強制動員</w:t>
      </w:r>
    </w:p>
    <w:p w14:paraId="7A2C71C7"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lastRenderedPageBreak/>
        <w:t>第四十六條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學生代表團之緊急動員令之發布，分為甲級和乙級，除當然動員令外以學生代表團會議團決議為之。惟有緊急事故不及提報學生代表團會議處理者，得由</w:t>
      </w:r>
      <w:proofErr w:type="gramStart"/>
      <w:r w:rsidRPr="00ED4C59">
        <w:rPr>
          <w:rFonts w:ascii="Times New Roman" w:hAnsi="Times New Roman" w:cs="Times New Roman" w:hint="eastAsia"/>
          <w:color w:val="000000" w:themeColor="text1"/>
        </w:rPr>
        <w:t>總召及秘書長</w:t>
      </w:r>
      <w:proofErr w:type="gramEnd"/>
      <w:r w:rsidRPr="00ED4C59">
        <w:rPr>
          <w:rFonts w:ascii="Times New Roman" w:hAnsi="Times New Roman" w:cs="Times New Roman" w:hint="eastAsia"/>
          <w:color w:val="000000" w:themeColor="text1"/>
        </w:rPr>
        <w:t>聯名發布，並提報下次學生代表團會議追認之。</w:t>
      </w:r>
    </w:p>
    <w:p w14:paraId="1615D28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第四十七條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甲級動員令，</w:t>
      </w:r>
      <w:proofErr w:type="gramStart"/>
      <w:r w:rsidRPr="00ED4C59">
        <w:rPr>
          <w:rFonts w:ascii="Times New Roman" w:hAnsi="Times New Roman" w:cs="Times New Roman" w:hint="eastAsia"/>
          <w:color w:val="000000" w:themeColor="text1"/>
        </w:rPr>
        <w:t>謂因情事</w:t>
      </w:r>
      <w:proofErr w:type="gramEnd"/>
      <w:r w:rsidRPr="00ED4C59">
        <w:rPr>
          <w:rFonts w:ascii="Times New Roman" w:hAnsi="Times New Roman" w:cs="Times New Roman" w:hint="eastAsia"/>
          <w:color w:val="000000" w:themeColor="text1"/>
        </w:rPr>
        <w:t>急迫，應即刻召集全體學生代表開會並於會中進行表決者。</w:t>
      </w:r>
      <w:proofErr w:type="gramStart"/>
      <w:r w:rsidRPr="00ED4C59">
        <w:rPr>
          <w:rFonts w:ascii="Times New Roman" w:hAnsi="Times New Roman" w:cs="Times New Roman" w:hint="eastAsia"/>
          <w:color w:val="000000" w:themeColor="text1"/>
        </w:rPr>
        <w:t>受令之</w:t>
      </w:r>
      <w:proofErr w:type="gramEnd"/>
      <w:r w:rsidRPr="00ED4C59">
        <w:rPr>
          <w:rFonts w:ascii="Times New Roman" w:hAnsi="Times New Roman" w:cs="Times New Roman" w:hint="eastAsia"/>
          <w:color w:val="000000" w:themeColor="text1"/>
        </w:rPr>
        <w:t>學生代表對於指定議案，負有必須出席、必須投票及依學生代表團決議之特定立場行使表決權之義務，不得棄權，亦不得投票與指定立場相反之意見。</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具保密義務之會議，學生代表僅負強制出席義務，不受前項表決限制之約束。</w:t>
      </w:r>
    </w:p>
    <w:p w14:paraId="5E3A9355"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第四十八條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乙級動員令，謂學生代表團因事務需要，應於合理期間內召集學生代表集會，非屬急迫情形但有必要要求學生代表依規定時間內出席者。</w:t>
      </w:r>
      <w:r>
        <w:rPr>
          <w:rFonts w:ascii="Times New Roman" w:hAnsi="Times New Roman" w:cs="Times New Roman"/>
          <w:color w:val="000000" w:themeColor="text1"/>
        </w:rPr>
        <w:br/>
      </w:r>
      <w:proofErr w:type="gramStart"/>
      <w:r w:rsidRPr="00ED4C59">
        <w:rPr>
          <w:rFonts w:ascii="Times New Roman" w:hAnsi="Times New Roman" w:cs="Times New Roman" w:hint="eastAsia"/>
          <w:color w:val="000000" w:themeColor="text1"/>
        </w:rPr>
        <w:t>受令之</w:t>
      </w:r>
      <w:proofErr w:type="gramEnd"/>
      <w:r w:rsidRPr="00ED4C59">
        <w:rPr>
          <w:rFonts w:ascii="Times New Roman" w:hAnsi="Times New Roman" w:cs="Times New Roman" w:hint="eastAsia"/>
          <w:color w:val="000000" w:themeColor="text1"/>
        </w:rPr>
        <w:t>學生代表應按指定時間到會，無正當理由不得缺席。</w:t>
      </w:r>
    </w:p>
    <w:p w14:paraId="0832FB40"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第四十九條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下列會議，當然屬甲級動員令</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一、有關學生獎懲之會議。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二、有關學生申訴之會議。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三、有關校園性別平等之會議。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四、有關校園</w:t>
      </w:r>
      <w:proofErr w:type="gramStart"/>
      <w:r w:rsidRPr="00ED4C59">
        <w:rPr>
          <w:rFonts w:ascii="Times New Roman" w:hAnsi="Times New Roman" w:cs="Times New Roman" w:hint="eastAsia"/>
          <w:color w:val="000000" w:themeColor="text1"/>
        </w:rPr>
        <w:t>霸凌之</w:t>
      </w:r>
      <w:proofErr w:type="gramEnd"/>
      <w:r w:rsidRPr="00ED4C59">
        <w:rPr>
          <w:rFonts w:ascii="Times New Roman" w:hAnsi="Times New Roman" w:cs="Times New Roman" w:hint="eastAsia"/>
          <w:color w:val="000000" w:themeColor="text1"/>
        </w:rPr>
        <w:t>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五、有關教師輔導及管教學生法令或事件之會議。</w:t>
      </w:r>
    </w:p>
    <w:p w14:paraId="26DD71C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第五十條</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下列會議，當然屬乙級動員令</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一、校務會議。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二、校務會議常務委員會。</w:t>
      </w:r>
    </w:p>
    <w:p w14:paraId="1862F3F4"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第五十一條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學生代表團發布甲級動員令</w:t>
      </w:r>
      <w:proofErr w:type="gramStart"/>
      <w:r w:rsidRPr="00ED4C59">
        <w:rPr>
          <w:rFonts w:ascii="Times New Roman" w:hAnsi="Times New Roman" w:cs="Times New Roman" w:hint="eastAsia"/>
          <w:color w:val="000000" w:themeColor="text1"/>
        </w:rPr>
        <w:t>期間，</w:t>
      </w:r>
      <w:proofErr w:type="gramEnd"/>
      <w:r w:rsidRPr="00ED4C59">
        <w:rPr>
          <w:rFonts w:ascii="Times New Roman" w:hAnsi="Times New Roman" w:cs="Times New Roman" w:hint="eastAsia"/>
          <w:color w:val="000000" w:themeColor="text1"/>
        </w:rPr>
        <w:t>學生代表除有以下重大事故者，不得</w:t>
      </w:r>
      <w:r>
        <w:rPr>
          <w:rFonts w:ascii="Times New Roman" w:hAnsi="Times New Roman" w:cs="Times New Roman" w:hint="eastAsia"/>
          <w:color w:val="000000" w:themeColor="text1"/>
        </w:rPr>
        <w:t>請</w:t>
      </w:r>
      <w:r w:rsidRPr="00ED4C59">
        <w:rPr>
          <w:rFonts w:ascii="Times New Roman" w:hAnsi="Times New Roman" w:cs="Times New Roman" w:hint="eastAsia"/>
          <w:color w:val="000000" w:themeColor="text1"/>
        </w:rPr>
        <w:t>假</w:t>
      </w:r>
      <w:r>
        <w:rPr>
          <w:rFonts w:ascii="Times New Roman" w:hAnsi="Times New Roman" w:cs="Times New Roman" w:hint="eastAsia"/>
          <w:color w:val="000000" w:themeColor="text1"/>
        </w:rPr>
        <w:t>：</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一、公假</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處理學校或政府所派之事，附有證明者。</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二、病假</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生病住院，附醫院證明者</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三、喪假</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配偶、二等親內之血親或一等親內姻親逝世及出殯當日。</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四、婚假</w:t>
      </w:r>
      <w:r>
        <w:rPr>
          <w:rFonts w:ascii="Times New Roman" w:hAnsi="Times New Roman" w:cs="Times New Roman" w:hint="eastAsia"/>
          <w:color w:val="000000" w:themeColor="text1"/>
        </w:rPr>
        <w:t>：</w:t>
      </w:r>
      <w:r w:rsidRPr="00ED4C59">
        <w:rPr>
          <w:rFonts w:ascii="Times New Roman" w:hAnsi="Times New Roman" w:cs="Times New Roman" w:hint="eastAsia"/>
          <w:color w:val="000000" w:themeColor="text1"/>
        </w:rPr>
        <w:t>本人或一等親以內之血親結婚當日。</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五、其他不可抗力之因素，致無法到現場者。</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六、其他重大事項，經學生代表團會議同意准假者。</w:t>
      </w:r>
    </w:p>
    <w:p w14:paraId="27359981" w14:textId="77777777" w:rsidR="00694E45" w:rsidRPr="005F1A75" w:rsidRDefault="00694E45" w:rsidP="00694E45">
      <w:pPr>
        <w:rPr>
          <w:rFonts w:ascii="Times New Roman" w:hAnsi="Times New Roman" w:cs="Times New Roman"/>
          <w:color w:val="000000" w:themeColor="text1"/>
          <w:sz w:val="30"/>
          <w:szCs w:val="30"/>
        </w:rPr>
      </w:pPr>
      <w:r w:rsidRPr="005F1A75">
        <w:rPr>
          <w:rFonts w:ascii="Times New Roman" w:hAnsi="Times New Roman" w:cs="Times New Roman" w:hint="eastAsia"/>
          <w:color w:val="000000" w:themeColor="text1"/>
          <w:sz w:val="30"/>
          <w:szCs w:val="30"/>
        </w:rPr>
        <w:t>第五章</w:t>
      </w:r>
      <w:r w:rsidRPr="005F1A75">
        <w:rPr>
          <w:rFonts w:ascii="Times New Roman" w:hAnsi="Times New Roman" w:cs="Times New Roman" w:hint="eastAsia"/>
          <w:color w:val="000000" w:themeColor="text1"/>
          <w:sz w:val="30"/>
          <w:szCs w:val="30"/>
        </w:rPr>
        <w:t xml:space="preserve"> </w:t>
      </w:r>
      <w:r w:rsidRPr="005F1A75">
        <w:rPr>
          <w:rFonts w:ascii="Times New Roman" w:hAnsi="Times New Roman" w:cs="Times New Roman" w:hint="eastAsia"/>
          <w:color w:val="000000" w:themeColor="text1"/>
          <w:sz w:val="30"/>
          <w:szCs w:val="30"/>
        </w:rPr>
        <w:t>紀律</w:t>
      </w:r>
    </w:p>
    <w:p w14:paraId="4E4EB6BD"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第五十二條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學生代表得對學生代表團內事務之運作自由討論及批判。</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學生代表不得以意見不同拒絕服從學生代表團決議。</w:t>
      </w:r>
    </w:p>
    <w:p w14:paraId="3CC55870"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lastRenderedPageBreak/>
        <w:t>第五十三條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學生代表言行</w:t>
      </w:r>
      <w:proofErr w:type="gramStart"/>
      <w:r w:rsidRPr="00ED4C59">
        <w:rPr>
          <w:rFonts w:ascii="Times New Roman" w:hAnsi="Times New Roman" w:cs="Times New Roman" w:hint="eastAsia"/>
          <w:color w:val="000000" w:themeColor="text1"/>
        </w:rPr>
        <w:t>有違本法</w:t>
      </w:r>
      <w:proofErr w:type="gramEnd"/>
      <w:r w:rsidRPr="00ED4C59">
        <w:rPr>
          <w:rFonts w:ascii="Times New Roman" w:hAnsi="Times New Roman" w:cs="Times New Roman" w:hint="eastAsia"/>
          <w:color w:val="000000" w:themeColor="text1"/>
        </w:rPr>
        <w:t>或決議者，應於下次學生代表團會議決議予以警告、嚴重警告、暫停出席學生代表團會議或停權。</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前項停權系指停止學生代表所享有之權利，惟不影響其對學生代表應盡之義務。</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受停權處分者，學生代表團應一併移送評議委員會處理之。</w:t>
      </w:r>
    </w:p>
    <w:p w14:paraId="79DE8A1D"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第五十四條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學生代表應出席各校</w:t>
      </w:r>
      <w:proofErr w:type="gramStart"/>
      <w:r w:rsidRPr="00ED4C59">
        <w:rPr>
          <w:rFonts w:ascii="Times New Roman" w:hAnsi="Times New Roman" w:cs="Times New Roman" w:hint="eastAsia"/>
          <w:color w:val="000000" w:themeColor="text1"/>
        </w:rPr>
        <w:t>校</w:t>
      </w:r>
      <w:proofErr w:type="gramEnd"/>
      <w:r w:rsidRPr="00ED4C59">
        <w:rPr>
          <w:rFonts w:ascii="Times New Roman" w:hAnsi="Times New Roman" w:cs="Times New Roman" w:hint="eastAsia"/>
          <w:color w:val="000000" w:themeColor="text1"/>
        </w:rPr>
        <w:t>會議委員會及校務會議。</w:t>
      </w:r>
      <w:r>
        <w:rPr>
          <w:rFonts w:ascii="Times New Roman" w:hAnsi="Times New Roman" w:cs="Times New Roman"/>
          <w:color w:val="000000" w:themeColor="text1"/>
        </w:rPr>
        <w:br/>
      </w:r>
      <w:r w:rsidRPr="00ED4C59">
        <w:rPr>
          <w:rFonts w:ascii="Times New Roman" w:hAnsi="Times New Roman" w:cs="Times New Roman" w:hint="eastAsia"/>
          <w:color w:val="000000" w:themeColor="text1"/>
        </w:rPr>
        <w:t>學生代表團應於每一學期期末校務會議後對外公布學生代表之出缺席紀錄。</w:t>
      </w:r>
    </w:p>
    <w:p w14:paraId="69657B09" w14:textId="77777777" w:rsidR="00694E45" w:rsidRPr="00ED4C59" w:rsidRDefault="00694E45" w:rsidP="00694E45">
      <w:pPr>
        <w:ind w:left="1436" w:hanging="1436"/>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第五十五條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學生代表每學期缺席達應出席會議次數四分之一以上者、重大表決二次未到、或違反學生代表團決議情節重大者，立即停權並移送評議委員會處理。</w:t>
      </w:r>
    </w:p>
    <w:p w14:paraId="752DF5E3" w14:textId="42A6501F" w:rsidR="00694E45" w:rsidRPr="005F1A75" w:rsidRDefault="00694E45" w:rsidP="00694E45">
      <w:pPr>
        <w:pStyle w:val="Heading2"/>
      </w:pPr>
      <w:r w:rsidRPr="005F1A75">
        <w:rPr>
          <w:rFonts w:hint="eastAsia"/>
        </w:rPr>
        <w:t>第</w:t>
      </w:r>
      <w:r>
        <w:rPr>
          <w:rFonts w:hint="eastAsia"/>
        </w:rPr>
        <w:t>六</w:t>
      </w:r>
      <w:r w:rsidRPr="005F1A75">
        <w:rPr>
          <w:rFonts w:hint="eastAsia"/>
        </w:rPr>
        <w:t>章</w:t>
      </w:r>
      <w:r>
        <w:tab/>
      </w:r>
      <w:r w:rsidRPr="005F1A75">
        <w:rPr>
          <w:rFonts w:hint="eastAsia"/>
        </w:rPr>
        <w:t>附則</w:t>
      </w:r>
    </w:p>
    <w:p w14:paraId="7F3EFBB3" w14:textId="77777777" w:rsidR="00694E45" w:rsidRPr="00ED4C59"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第五十六條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本法修正除依章程所定方式外，亦可由學生代表團提出，學生議會</w:t>
      </w:r>
      <w:proofErr w:type="gramStart"/>
      <w:r w:rsidRPr="00ED4C59">
        <w:rPr>
          <w:rFonts w:ascii="Times New Roman" w:hAnsi="Times New Roman" w:cs="Times New Roman" w:hint="eastAsia"/>
          <w:color w:val="000000" w:themeColor="text1"/>
        </w:rPr>
        <w:t>複</w:t>
      </w:r>
      <w:proofErr w:type="gramEnd"/>
      <w:r w:rsidRPr="00ED4C59">
        <w:rPr>
          <w:rFonts w:ascii="Times New Roman" w:hAnsi="Times New Roman" w:cs="Times New Roman" w:hint="eastAsia"/>
          <w:color w:val="000000" w:themeColor="text1"/>
        </w:rPr>
        <w:t>決。</w:t>
      </w:r>
    </w:p>
    <w:p w14:paraId="2E4AF425" w14:textId="77777777" w:rsidR="00694E45" w:rsidRPr="00F00BD0" w:rsidRDefault="00694E45" w:rsidP="00694E45">
      <w:pPr>
        <w:rPr>
          <w:rFonts w:ascii="Times New Roman" w:hAnsi="Times New Roman" w:cs="Times New Roman"/>
          <w:color w:val="000000" w:themeColor="text1"/>
        </w:rPr>
      </w:pPr>
      <w:r w:rsidRPr="00ED4C59">
        <w:rPr>
          <w:rFonts w:ascii="Times New Roman" w:hAnsi="Times New Roman" w:cs="Times New Roman" w:hint="eastAsia"/>
          <w:color w:val="000000" w:themeColor="text1"/>
        </w:rPr>
        <w:t>第五十七條</w:t>
      </w:r>
      <w:r w:rsidRPr="00ED4C59">
        <w:rPr>
          <w:rFonts w:ascii="Times New Roman" w:hAnsi="Times New Roman" w:cs="Times New Roman" w:hint="eastAsia"/>
          <w:color w:val="000000" w:themeColor="text1"/>
        </w:rPr>
        <w:t xml:space="preserve"> </w:t>
      </w:r>
      <w:r>
        <w:rPr>
          <w:rFonts w:ascii="Times New Roman" w:hAnsi="Times New Roman" w:cs="Times New Roman"/>
          <w:color w:val="000000" w:themeColor="text1"/>
        </w:rPr>
        <w:tab/>
      </w:r>
      <w:r w:rsidRPr="00ED4C59">
        <w:rPr>
          <w:rFonts w:ascii="Times New Roman" w:hAnsi="Times New Roman" w:cs="Times New Roman" w:hint="eastAsia"/>
          <w:color w:val="000000" w:themeColor="text1"/>
        </w:rPr>
        <w:t>本法自主席公布日施行。</w:t>
      </w:r>
    </w:p>
    <w:p w14:paraId="7CDC01E6" w14:textId="4E82219A" w:rsidR="00997D81" w:rsidRPr="00694E45" w:rsidRDefault="00997D81" w:rsidP="00694E45"/>
    <w:sectPr w:rsidR="00997D81" w:rsidRPr="00694E45" w:rsidSect="00694E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F99CB" w14:textId="77777777" w:rsidR="00DB72EA" w:rsidRDefault="00DB72EA" w:rsidP="00FA4F22">
      <w:pPr>
        <w:spacing w:after="0" w:line="240" w:lineRule="auto"/>
      </w:pPr>
      <w:r>
        <w:separator/>
      </w:r>
    </w:p>
  </w:endnote>
  <w:endnote w:type="continuationSeparator" w:id="0">
    <w:p w14:paraId="373A389F" w14:textId="77777777" w:rsidR="00DB72EA" w:rsidRDefault="00DB72EA" w:rsidP="00FA4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FKai-SB">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BCC0" w14:textId="77777777" w:rsidR="00DB72EA" w:rsidRDefault="00DB72EA" w:rsidP="00FA4F22">
      <w:pPr>
        <w:spacing w:after="0" w:line="240" w:lineRule="auto"/>
      </w:pPr>
      <w:r>
        <w:separator/>
      </w:r>
    </w:p>
  </w:footnote>
  <w:footnote w:type="continuationSeparator" w:id="0">
    <w:p w14:paraId="0630A0E8" w14:textId="77777777" w:rsidR="00DB72EA" w:rsidRDefault="00DB72EA" w:rsidP="00FA4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46031"/>
    <w:multiLevelType w:val="hybridMultilevel"/>
    <w:tmpl w:val="C6124F24"/>
    <w:lvl w:ilvl="0" w:tplc="A7B2D200">
      <w:start w:val="1"/>
      <w:numFmt w:val="japaneseCounting"/>
      <w:lvlText w:val="%1、"/>
      <w:lvlJc w:val="left"/>
      <w:pPr>
        <w:ind w:left="600" w:hanging="48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num w:numId="1" w16cid:durableId="5197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01"/>
    <w:rsid w:val="00011255"/>
    <w:rsid w:val="000254A8"/>
    <w:rsid w:val="00035296"/>
    <w:rsid w:val="000357E1"/>
    <w:rsid w:val="0003707A"/>
    <w:rsid w:val="000A1331"/>
    <w:rsid w:val="000A58F8"/>
    <w:rsid w:val="000A5ADE"/>
    <w:rsid w:val="00105CC8"/>
    <w:rsid w:val="00110449"/>
    <w:rsid w:val="00117894"/>
    <w:rsid w:val="00125C07"/>
    <w:rsid w:val="001332CA"/>
    <w:rsid w:val="00136E26"/>
    <w:rsid w:val="0016033B"/>
    <w:rsid w:val="001630B4"/>
    <w:rsid w:val="0019609D"/>
    <w:rsid w:val="001A299B"/>
    <w:rsid w:val="001B06F4"/>
    <w:rsid w:val="001B628E"/>
    <w:rsid w:val="001C3B2F"/>
    <w:rsid w:val="001D0FA9"/>
    <w:rsid w:val="001D3528"/>
    <w:rsid w:val="001D790F"/>
    <w:rsid w:val="001E29C8"/>
    <w:rsid w:val="002032A9"/>
    <w:rsid w:val="0021711F"/>
    <w:rsid w:val="002258C8"/>
    <w:rsid w:val="00240B08"/>
    <w:rsid w:val="00243558"/>
    <w:rsid w:val="00266209"/>
    <w:rsid w:val="00266C25"/>
    <w:rsid w:val="00276814"/>
    <w:rsid w:val="00284B34"/>
    <w:rsid w:val="002968BE"/>
    <w:rsid w:val="002A3FC1"/>
    <w:rsid w:val="002B0662"/>
    <w:rsid w:val="002D4039"/>
    <w:rsid w:val="002E7294"/>
    <w:rsid w:val="0030258C"/>
    <w:rsid w:val="00322003"/>
    <w:rsid w:val="00325205"/>
    <w:rsid w:val="00332EFC"/>
    <w:rsid w:val="00361BB2"/>
    <w:rsid w:val="0037115B"/>
    <w:rsid w:val="003E66A3"/>
    <w:rsid w:val="003F5E5C"/>
    <w:rsid w:val="00402094"/>
    <w:rsid w:val="00404398"/>
    <w:rsid w:val="004209E8"/>
    <w:rsid w:val="00421964"/>
    <w:rsid w:val="004663E0"/>
    <w:rsid w:val="00471D7B"/>
    <w:rsid w:val="00472BBE"/>
    <w:rsid w:val="00481471"/>
    <w:rsid w:val="00484D16"/>
    <w:rsid w:val="00492D03"/>
    <w:rsid w:val="004A195F"/>
    <w:rsid w:val="004B4E01"/>
    <w:rsid w:val="004E0CFF"/>
    <w:rsid w:val="004E43FC"/>
    <w:rsid w:val="00502F93"/>
    <w:rsid w:val="005307DE"/>
    <w:rsid w:val="00534EAF"/>
    <w:rsid w:val="00551D63"/>
    <w:rsid w:val="005750E0"/>
    <w:rsid w:val="00592590"/>
    <w:rsid w:val="005A26A6"/>
    <w:rsid w:val="005A4244"/>
    <w:rsid w:val="005B2A1B"/>
    <w:rsid w:val="005C0654"/>
    <w:rsid w:val="005E32D1"/>
    <w:rsid w:val="005E7963"/>
    <w:rsid w:val="00621A24"/>
    <w:rsid w:val="00623A26"/>
    <w:rsid w:val="00625AA8"/>
    <w:rsid w:val="00652E3B"/>
    <w:rsid w:val="006551AF"/>
    <w:rsid w:val="00655ACA"/>
    <w:rsid w:val="0066295E"/>
    <w:rsid w:val="0067779C"/>
    <w:rsid w:val="00694E45"/>
    <w:rsid w:val="006952A9"/>
    <w:rsid w:val="006A2F46"/>
    <w:rsid w:val="006C0F45"/>
    <w:rsid w:val="006C3842"/>
    <w:rsid w:val="006E3D24"/>
    <w:rsid w:val="006E50FB"/>
    <w:rsid w:val="006E5D84"/>
    <w:rsid w:val="006E756A"/>
    <w:rsid w:val="00702A4D"/>
    <w:rsid w:val="007177D0"/>
    <w:rsid w:val="00722C73"/>
    <w:rsid w:val="007354EF"/>
    <w:rsid w:val="00736245"/>
    <w:rsid w:val="00746BA4"/>
    <w:rsid w:val="007542E7"/>
    <w:rsid w:val="0076176C"/>
    <w:rsid w:val="007A1FC8"/>
    <w:rsid w:val="007B2B40"/>
    <w:rsid w:val="007C0257"/>
    <w:rsid w:val="007C1CFE"/>
    <w:rsid w:val="00826CF1"/>
    <w:rsid w:val="00842AF8"/>
    <w:rsid w:val="0085259E"/>
    <w:rsid w:val="008C3076"/>
    <w:rsid w:val="008C7BFE"/>
    <w:rsid w:val="00913578"/>
    <w:rsid w:val="00920A41"/>
    <w:rsid w:val="009305DD"/>
    <w:rsid w:val="00944CE1"/>
    <w:rsid w:val="00955217"/>
    <w:rsid w:val="00982397"/>
    <w:rsid w:val="00995E60"/>
    <w:rsid w:val="009971F1"/>
    <w:rsid w:val="00997D81"/>
    <w:rsid w:val="009A0674"/>
    <w:rsid w:val="009A6479"/>
    <w:rsid w:val="009B32F5"/>
    <w:rsid w:val="009D2B95"/>
    <w:rsid w:val="009D3D22"/>
    <w:rsid w:val="009E27E7"/>
    <w:rsid w:val="009F166D"/>
    <w:rsid w:val="00A04898"/>
    <w:rsid w:val="00A06608"/>
    <w:rsid w:val="00A22CDF"/>
    <w:rsid w:val="00A70766"/>
    <w:rsid w:val="00AB2897"/>
    <w:rsid w:val="00AD61A2"/>
    <w:rsid w:val="00AD62DE"/>
    <w:rsid w:val="00AE1B2C"/>
    <w:rsid w:val="00AF2BD9"/>
    <w:rsid w:val="00B01F94"/>
    <w:rsid w:val="00B16986"/>
    <w:rsid w:val="00B2624C"/>
    <w:rsid w:val="00B41BA8"/>
    <w:rsid w:val="00B559BC"/>
    <w:rsid w:val="00B6578C"/>
    <w:rsid w:val="00B72FAA"/>
    <w:rsid w:val="00B77788"/>
    <w:rsid w:val="00BA619F"/>
    <w:rsid w:val="00BB5DEC"/>
    <w:rsid w:val="00BD4048"/>
    <w:rsid w:val="00BE258F"/>
    <w:rsid w:val="00BE4852"/>
    <w:rsid w:val="00BE5B01"/>
    <w:rsid w:val="00BF6B7C"/>
    <w:rsid w:val="00C043D3"/>
    <w:rsid w:val="00C066BA"/>
    <w:rsid w:val="00C07BD0"/>
    <w:rsid w:val="00C07F92"/>
    <w:rsid w:val="00C4742C"/>
    <w:rsid w:val="00C52D8B"/>
    <w:rsid w:val="00C625DB"/>
    <w:rsid w:val="00C63D56"/>
    <w:rsid w:val="00C66937"/>
    <w:rsid w:val="00C7106A"/>
    <w:rsid w:val="00C92705"/>
    <w:rsid w:val="00CB659B"/>
    <w:rsid w:val="00CD682A"/>
    <w:rsid w:val="00CE38CC"/>
    <w:rsid w:val="00CF68A8"/>
    <w:rsid w:val="00D13ED4"/>
    <w:rsid w:val="00D152EF"/>
    <w:rsid w:val="00D34E7F"/>
    <w:rsid w:val="00D61BAE"/>
    <w:rsid w:val="00D67414"/>
    <w:rsid w:val="00D70F6F"/>
    <w:rsid w:val="00D72CF7"/>
    <w:rsid w:val="00D7348F"/>
    <w:rsid w:val="00D840F9"/>
    <w:rsid w:val="00D864C7"/>
    <w:rsid w:val="00DA7858"/>
    <w:rsid w:val="00DB3CB4"/>
    <w:rsid w:val="00DB72EA"/>
    <w:rsid w:val="00DD1DC1"/>
    <w:rsid w:val="00DE2203"/>
    <w:rsid w:val="00E0406B"/>
    <w:rsid w:val="00E111D7"/>
    <w:rsid w:val="00E42C27"/>
    <w:rsid w:val="00EA324C"/>
    <w:rsid w:val="00EA59E9"/>
    <w:rsid w:val="00ED7CED"/>
    <w:rsid w:val="00EF036E"/>
    <w:rsid w:val="00F03B3F"/>
    <w:rsid w:val="00F60AAE"/>
    <w:rsid w:val="00F645E9"/>
    <w:rsid w:val="00F673FB"/>
    <w:rsid w:val="00F67BE1"/>
    <w:rsid w:val="00F8029A"/>
    <w:rsid w:val="00F93E9D"/>
    <w:rsid w:val="00FA4F22"/>
    <w:rsid w:val="00FB57ED"/>
    <w:rsid w:val="00FE1C3C"/>
    <w:rsid w:val="00FE67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51A10"/>
  <w15:chartTrackingRefBased/>
  <w15:docId w15:val="{95E303EF-33A9-4730-A7E8-ACA8F3AE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66D"/>
    <w:rPr>
      <w:rFonts w:ascii="DFKai-SB" w:eastAsia="DFKai-SB" w:hAnsi="DFKai-SB"/>
    </w:rPr>
  </w:style>
  <w:style w:type="paragraph" w:styleId="Heading1">
    <w:name w:val="heading 1"/>
    <w:basedOn w:val="Normal"/>
    <w:next w:val="Normal"/>
    <w:link w:val="Heading1Char"/>
    <w:uiPriority w:val="9"/>
    <w:qFormat/>
    <w:rsid w:val="009F166D"/>
    <w:pPr>
      <w:jc w:val="center"/>
      <w:outlineLvl w:val="0"/>
    </w:pPr>
    <w:rPr>
      <w:b/>
      <w:bCs/>
      <w:sz w:val="40"/>
      <w:szCs w:val="40"/>
    </w:rPr>
  </w:style>
  <w:style w:type="paragraph" w:styleId="Heading2">
    <w:name w:val="heading 2"/>
    <w:basedOn w:val="Normal"/>
    <w:next w:val="Normal"/>
    <w:link w:val="Heading2Char"/>
    <w:uiPriority w:val="9"/>
    <w:unhideWhenUsed/>
    <w:qFormat/>
    <w:rsid w:val="009F166D"/>
    <w:pPr>
      <w:ind w:right="240"/>
      <w:outlineLvl w:val="1"/>
    </w:pPr>
    <w:rPr>
      <w:color w:val="000000" w:themeColor="text1"/>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66D"/>
    <w:pPr>
      <w:ind w:left="720"/>
      <w:contextualSpacing/>
    </w:pPr>
  </w:style>
  <w:style w:type="character" w:customStyle="1" w:styleId="Heading1Char">
    <w:name w:val="Heading 1 Char"/>
    <w:basedOn w:val="DefaultParagraphFont"/>
    <w:link w:val="Heading1"/>
    <w:uiPriority w:val="9"/>
    <w:rsid w:val="009F166D"/>
    <w:rPr>
      <w:rFonts w:ascii="DFKai-SB" w:eastAsia="DFKai-SB" w:hAnsi="DFKai-SB"/>
      <w:b/>
      <w:bCs/>
      <w:sz w:val="40"/>
      <w:szCs w:val="40"/>
    </w:rPr>
  </w:style>
  <w:style w:type="character" w:customStyle="1" w:styleId="Heading2Char">
    <w:name w:val="Heading 2 Char"/>
    <w:basedOn w:val="DefaultParagraphFont"/>
    <w:link w:val="Heading2"/>
    <w:uiPriority w:val="9"/>
    <w:rsid w:val="009F166D"/>
    <w:rPr>
      <w:rFonts w:ascii="DFKai-SB" w:eastAsia="DFKai-SB" w:hAnsi="DFKai-SB"/>
      <w:color w:val="000000" w:themeColor="text1"/>
      <w:sz w:val="30"/>
      <w:szCs w:val="30"/>
    </w:rPr>
  </w:style>
  <w:style w:type="paragraph" w:styleId="Header">
    <w:name w:val="header"/>
    <w:basedOn w:val="Normal"/>
    <w:link w:val="HeaderChar"/>
    <w:uiPriority w:val="99"/>
    <w:unhideWhenUsed/>
    <w:rsid w:val="00FA4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F22"/>
    <w:rPr>
      <w:rFonts w:ascii="DFKai-SB" w:eastAsia="DFKai-SB" w:hAnsi="DFKai-SB"/>
    </w:rPr>
  </w:style>
  <w:style w:type="paragraph" w:styleId="Footer">
    <w:name w:val="footer"/>
    <w:basedOn w:val="Normal"/>
    <w:link w:val="FooterChar"/>
    <w:uiPriority w:val="99"/>
    <w:unhideWhenUsed/>
    <w:rsid w:val="00FA4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F22"/>
    <w:rPr>
      <w:rFonts w:ascii="DFKai-SB" w:eastAsia="DFKai-SB" w:hAnsi="DFKai-SB"/>
    </w:rPr>
  </w:style>
  <w:style w:type="paragraph" w:styleId="NormalWeb">
    <w:name w:val="Normal (Web)"/>
    <w:basedOn w:val="Normal"/>
    <w:uiPriority w:val="99"/>
    <w:semiHidden/>
    <w:unhideWhenUsed/>
    <w:rsid w:val="007354EF"/>
    <w:pPr>
      <w:spacing w:before="100" w:beforeAutospacing="1" w:after="100" w:afterAutospacing="1" w:line="240" w:lineRule="auto"/>
    </w:pPr>
    <w:rPr>
      <w:rFonts w:ascii="PMingLiU" w:eastAsia="PMingLiU" w:hAnsi="PMingLiU" w:cs="PMingLiU"/>
      <w:kern w:val="0"/>
      <w14:ligatures w14:val="none"/>
    </w:rPr>
  </w:style>
  <w:style w:type="character" w:customStyle="1" w:styleId="apple-tab-span">
    <w:name w:val="apple-tab-span"/>
    <w:basedOn w:val="DefaultParagraphFont"/>
    <w:rsid w:val="00735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368935">
      <w:bodyDiv w:val="1"/>
      <w:marLeft w:val="0"/>
      <w:marRight w:val="0"/>
      <w:marTop w:val="0"/>
      <w:marBottom w:val="0"/>
      <w:divBdr>
        <w:top w:val="none" w:sz="0" w:space="0" w:color="auto"/>
        <w:left w:val="none" w:sz="0" w:space="0" w:color="auto"/>
        <w:bottom w:val="none" w:sz="0" w:space="0" w:color="auto"/>
        <w:right w:val="none" w:sz="0" w:space="0" w:color="auto"/>
      </w:divBdr>
    </w:div>
    <w:div w:id="201171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9</Pages>
  <Words>856</Words>
  <Characters>4880</Characters>
  <Application>Microsoft Office Word</Application>
  <DocSecurity>0</DocSecurity>
  <Lines>40</Lines>
  <Paragraphs>11</Paragraphs>
  <ScaleCrop>false</ScaleCrop>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 Juice</dc:creator>
  <cp:keywords/>
  <dc:description/>
  <cp:lastModifiedBy>Apple Juice</cp:lastModifiedBy>
  <cp:revision>144</cp:revision>
  <dcterms:created xsi:type="dcterms:W3CDTF">2024-09-11T07:42:00Z</dcterms:created>
  <dcterms:modified xsi:type="dcterms:W3CDTF">2026-04-23T01:50:00Z</dcterms:modified>
</cp:coreProperties>
</file>