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D3BC" w14:textId="77777777" w:rsidR="00252A02" w:rsidRPr="00252A02" w:rsidRDefault="00252A02" w:rsidP="00252A02">
      <w:pPr>
        <w:pStyle w:val="Heading1"/>
      </w:pPr>
      <w:r w:rsidRPr="00252A02">
        <w:t>國立新竹高級中學愛心園遊會實施辦法</w:t>
      </w:r>
    </w:p>
    <w:p w14:paraId="4A592267" w14:textId="6E8F26C9" w:rsidR="00252A02" w:rsidRPr="00252A02" w:rsidRDefault="00252A02" w:rsidP="00252A02">
      <w:pPr>
        <w:jc w:val="right"/>
        <w:rPr>
          <w:rFonts w:hint="eastAsia"/>
          <w:b/>
          <w:bCs/>
        </w:rPr>
      </w:pPr>
      <w:r w:rsidRPr="00252A02">
        <w:t>105學年度第二學期第二次班代議會修訂</w:t>
      </w:r>
      <w:r>
        <w:br/>
      </w:r>
      <w:r w:rsidRPr="00252A02">
        <w:t xml:space="preserve">106.03.02 </w:t>
      </w:r>
      <w:r w:rsidRPr="00252A02">
        <w:rPr>
          <w:rFonts w:ascii="Times New Roman" w:hAnsi="Times New Roman" w:cs="Times New Roman"/>
        </w:rPr>
        <w:t>​</w:t>
      </w:r>
      <w:r w:rsidRPr="00252A02">
        <w:t>班聯會修訂</w:t>
      </w:r>
    </w:p>
    <w:p w14:paraId="345CE03C" w14:textId="4571201C" w:rsidR="00252A02" w:rsidRPr="00252A02" w:rsidRDefault="00252A02" w:rsidP="00252A02">
      <w:pPr>
        <w:ind w:left="1436" w:hanging="1436"/>
      </w:pPr>
      <w:r w:rsidRPr="00252A02">
        <w:t>第</w:t>
      </w:r>
      <w:r>
        <w:rPr>
          <w:rFonts w:hint="eastAsia"/>
        </w:rPr>
        <w:t>一</w:t>
      </w:r>
      <w:r w:rsidRPr="00252A02">
        <w:t>條</w:t>
      </w:r>
      <w:r>
        <w:tab/>
      </w:r>
      <w:r w:rsidRPr="00252A02">
        <w:t>為培養學生之社會經驗、增進班級向心力及促進公益活動</w:t>
      </w:r>
      <w:r>
        <w:t>，</w:t>
      </w:r>
      <w:r w:rsidRPr="00252A02">
        <w:t>故制定本辦法</w:t>
      </w:r>
      <w:r>
        <w:t>，</w:t>
      </w:r>
      <w:r w:rsidRPr="00252A02">
        <w:t>做為愛心園遊會</w:t>
      </w:r>
      <w:r>
        <w:rPr>
          <w:rFonts w:hint="eastAsia"/>
        </w:rPr>
        <w:t>實</w:t>
      </w:r>
      <w:r w:rsidRPr="00252A02">
        <w:t>施依據。</w:t>
      </w:r>
    </w:p>
    <w:p w14:paraId="7C6D0F5A" w14:textId="555900B2" w:rsidR="00252A02" w:rsidRPr="00252A02" w:rsidRDefault="00252A02" w:rsidP="00252A02">
      <w:pPr>
        <w:ind w:left="1436" w:hanging="1436"/>
      </w:pPr>
      <w:r w:rsidRPr="00252A02">
        <w:t>第</w:t>
      </w:r>
      <w:r>
        <w:rPr>
          <w:rFonts w:hint="eastAsia"/>
        </w:rPr>
        <w:t>二</w:t>
      </w:r>
      <w:r w:rsidRPr="00252A02">
        <w:t>條</w:t>
      </w:r>
      <w:r>
        <w:tab/>
      </w:r>
      <w:r w:rsidRPr="00252A02">
        <w:t>愛心園遊會之主辦方為國立新竹高級中學班級代表聯席會行政部門</w:t>
      </w:r>
      <w:r>
        <w:t>（</w:t>
      </w:r>
      <w:r w:rsidRPr="00252A02">
        <w:t>以下簡稱本會</w:t>
      </w:r>
      <w:r>
        <w:t>），</w:t>
      </w:r>
      <w:r w:rsidRPr="00252A02">
        <w:t>協辦單位為國立新竹高級中學學生事務處</w:t>
      </w:r>
      <w:r>
        <w:t>（</w:t>
      </w:r>
      <w:r w:rsidRPr="00252A02">
        <w:t>以下簡稱學處</w:t>
      </w:r>
      <w:r>
        <w:t>）</w:t>
      </w:r>
      <w:r w:rsidRPr="00252A02">
        <w:t>。</w:t>
      </w:r>
    </w:p>
    <w:p w14:paraId="7EF2E900" w14:textId="3F1DDE25" w:rsidR="00252A02" w:rsidRPr="00252A02" w:rsidRDefault="00252A02" w:rsidP="00252A02">
      <w:r w:rsidRPr="00252A02">
        <w:t>第</w:t>
      </w:r>
      <w:r>
        <w:rPr>
          <w:rFonts w:hint="eastAsia"/>
        </w:rPr>
        <w:t>三</w:t>
      </w:r>
      <w:r w:rsidRPr="00252A02">
        <w:t>條</w:t>
      </w:r>
      <w:r>
        <w:tab/>
      </w:r>
      <w:r w:rsidRPr="00252A02">
        <w:t>活動對象</w:t>
      </w:r>
      <w:r>
        <w:t>：</w:t>
      </w:r>
      <w:r w:rsidRPr="00252A02">
        <w:t>本校高一二三學生</w:t>
      </w:r>
      <w:r>
        <w:t>，</w:t>
      </w:r>
      <w:r w:rsidRPr="00252A02">
        <w:t>並開放校外人士進入。</w:t>
      </w:r>
    </w:p>
    <w:p w14:paraId="47E1A833" w14:textId="0D5F1818" w:rsidR="00252A02" w:rsidRPr="00252A02" w:rsidRDefault="00252A02" w:rsidP="00252A02">
      <w:r w:rsidRPr="00252A02">
        <w:t>第</w:t>
      </w:r>
      <w:r>
        <w:rPr>
          <w:rFonts w:hint="eastAsia"/>
        </w:rPr>
        <w:t>四</w:t>
      </w:r>
      <w:r w:rsidRPr="00252A02">
        <w:t>條</w:t>
      </w:r>
      <w:r>
        <w:tab/>
      </w:r>
      <w:r w:rsidRPr="00252A02">
        <w:t>主辦單位須統籌各項活動所需</w:t>
      </w:r>
      <w:r>
        <w:t>，</w:t>
      </w:r>
      <w:r w:rsidRPr="00252A02">
        <w:t>並與協辦單位合作。</w:t>
      </w:r>
    </w:p>
    <w:p w14:paraId="64E08BA9" w14:textId="0316AE2F" w:rsidR="00252A02" w:rsidRPr="00252A02" w:rsidRDefault="00252A02" w:rsidP="00252A02">
      <w:pPr>
        <w:ind w:left="1436" w:hanging="1436"/>
      </w:pPr>
      <w:r w:rsidRPr="00252A02">
        <w:t>第</w:t>
      </w:r>
      <w:r>
        <w:rPr>
          <w:rFonts w:hint="eastAsia"/>
        </w:rPr>
        <w:t>五</w:t>
      </w:r>
      <w:r w:rsidRPr="00252A02">
        <w:rPr>
          <w:rFonts w:ascii="Times New Roman" w:hAnsi="Times New Roman" w:cs="Times New Roman"/>
        </w:rPr>
        <w:t>​</w:t>
      </w:r>
      <w:r w:rsidRPr="00252A02">
        <w:t>條</w:t>
      </w:r>
      <w:r>
        <w:tab/>
      </w:r>
      <w:r w:rsidRPr="00252A02">
        <w:t>主辦單位須規劃愛心園遊會工作小組</w:t>
      </w:r>
      <w:r>
        <w:t>，</w:t>
      </w:r>
      <w:r w:rsidRPr="00252A02">
        <w:t>組別如下</w:t>
      </w:r>
      <w:r>
        <w:t>：</w:t>
      </w:r>
      <w:r>
        <w:br/>
      </w:r>
      <w:r>
        <w:rPr>
          <w:rFonts w:hint="eastAsia"/>
        </w:rPr>
        <w:t>一、</w:t>
      </w:r>
      <w:r w:rsidRPr="00252A02">
        <w:t>總召</w:t>
      </w:r>
      <w:r>
        <w:t>：</w:t>
      </w:r>
      <w:r w:rsidRPr="00252A02">
        <w:t>活動負責人</w:t>
      </w:r>
      <w:r>
        <w:t>，</w:t>
      </w:r>
      <w:r w:rsidRPr="00252A02">
        <w:t>統籌活動一切事物</w:t>
      </w:r>
      <w:r>
        <w:t>，</w:t>
      </w:r>
      <w:r w:rsidRPr="00252A02">
        <w:t>並有責對班代議會報告。</w:t>
      </w:r>
      <w:r>
        <w:br/>
      </w:r>
      <w:r>
        <w:rPr>
          <w:rFonts w:hint="eastAsia"/>
        </w:rPr>
        <w:t>二、</w:t>
      </w:r>
      <w:r w:rsidRPr="00252A02">
        <w:rPr>
          <w:rFonts w:ascii="Times New Roman" w:hAnsi="Times New Roman" w:cs="Times New Roman"/>
        </w:rPr>
        <w:t>​</w:t>
      </w:r>
      <w:r w:rsidRPr="00252A02">
        <w:t>副召</w:t>
      </w:r>
      <w:r>
        <w:t>：</w:t>
      </w:r>
      <w:r w:rsidRPr="00252A02">
        <w:t>協助總召統籌活動。</w:t>
      </w:r>
      <w:r>
        <w:br/>
      </w:r>
      <w:r>
        <w:rPr>
          <w:rFonts w:hint="eastAsia"/>
        </w:rPr>
        <w:t>三、</w:t>
      </w:r>
      <w:r w:rsidRPr="00252A02">
        <w:t>檢查組</w:t>
      </w:r>
      <w:r>
        <w:t>：</w:t>
      </w:r>
      <w:r w:rsidRPr="00252A02">
        <w:t>活動前負責對各班級/社團進行器具檢查</w:t>
      </w:r>
      <w:r>
        <w:t>，</w:t>
      </w:r>
      <w:r w:rsidRPr="00252A02">
        <w:t>活動當天對各攤位檢查是否有違規情</w:t>
      </w:r>
      <w:r>
        <w:t>（</w:t>
      </w:r>
      <w:r w:rsidRPr="00252A02">
        <w:t>檢查相關規定以下另定</w:t>
      </w:r>
      <w:r>
        <w:t>）</w:t>
      </w:r>
      <w:r w:rsidRPr="00252A02">
        <w:t>。</w:t>
      </w:r>
      <w:r>
        <w:br/>
      </w:r>
      <w:r>
        <w:rPr>
          <w:rFonts w:hint="eastAsia"/>
        </w:rPr>
        <w:t>四、</w:t>
      </w:r>
      <w:r w:rsidRPr="00252A02">
        <w:t>總務組</w:t>
      </w:r>
      <w:r>
        <w:t>：</w:t>
      </w:r>
      <w:r w:rsidRPr="00252A02">
        <w:t>負責活動所有收支統計</w:t>
      </w:r>
      <w:r>
        <w:t>，</w:t>
      </w:r>
      <w:r w:rsidRPr="00252A02">
        <w:t>並檢查班級報帳。</w:t>
      </w:r>
      <w:r>
        <w:br/>
      </w:r>
      <w:r>
        <w:rPr>
          <w:rFonts w:hint="eastAsia"/>
        </w:rPr>
        <w:t>五、</w:t>
      </w:r>
      <w:r w:rsidRPr="00252A02">
        <w:t>文宣組</w:t>
      </w:r>
      <w:r>
        <w:t>：</w:t>
      </w:r>
      <w:r w:rsidRPr="00252A02">
        <w:t>負責活動所有文宣資料。</w:t>
      </w:r>
      <w:r>
        <w:br/>
      </w:r>
      <w:r>
        <w:rPr>
          <w:rFonts w:hint="eastAsia"/>
        </w:rPr>
        <w:t>六、</w:t>
      </w:r>
      <w:r w:rsidRPr="00252A02">
        <w:t>機動組</w:t>
      </w:r>
      <w:r>
        <w:t>：</w:t>
      </w:r>
      <w:r w:rsidRPr="00252A02">
        <w:t>當天未受指派任務之人員</w:t>
      </w:r>
      <w:r>
        <w:t>，</w:t>
      </w:r>
      <w:r w:rsidRPr="00252A02">
        <w:t>於服務台待命</w:t>
      </w:r>
      <w:r>
        <w:t>，</w:t>
      </w:r>
      <w:r w:rsidRPr="00252A02">
        <w:t>隨時處理突發狀況。</w:t>
      </w:r>
      <w:r>
        <w:br/>
      </w:r>
      <w:r>
        <w:rPr>
          <w:rFonts w:hint="eastAsia"/>
        </w:rPr>
        <w:t>七、</w:t>
      </w:r>
      <w:r w:rsidRPr="00252A02">
        <w:t>場地組</w:t>
      </w:r>
      <w:r>
        <w:t>：</w:t>
      </w:r>
      <w:r w:rsidRPr="00252A02">
        <w:t>負責進行垃圾回收、場地布置與復原等工作。</w:t>
      </w:r>
    </w:p>
    <w:p w14:paraId="3F47AE00" w14:textId="6B71D6A8" w:rsidR="00252A02" w:rsidRPr="00252A02" w:rsidRDefault="00252A02" w:rsidP="00252A02">
      <w:pPr>
        <w:ind w:left="1436" w:hanging="1436"/>
      </w:pPr>
      <w:r w:rsidRPr="00252A02">
        <w:t>第</w:t>
      </w:r>
      <w:r>
        <w:rPr>
          <w:rFonts w:hint="eastAsia"/>
        </w:rPr>
        <w:t>六條</w:t>
      </w:r>
      <w:r>
        <w:tab/>
      </w:r>
      <w:r w:rsidRPr="00252A02">
        <w:rPr>
          <w:rFonts w:ascii="Times New Roman" w:hAnsi="Times New Roman" w:cs="Times New Roman"/>
        </w:rPr>
        <w:t>​</w:t>
      </w:r>
      <w:r w:rsidRPr="00252A02">
        <w:t>攤位種類說明</w:t>
      </w:r>
      <w:r>
        <w:t>：</w:t>
      </w:r>
      <w:r>
        <w:br/>
      </w:r>
      <w:r>
        <w:rPr>
          <w:rFonts w:hint="eastAsia"/>
        </w:rPr>
        <w:t>一、</w:t>
      </w:r>
      <w:r w:rsidRPr="00252A02">
        <w:t>一般攤位</w:t>
      </w:r>
      <w:r>
        <w:t>：</w:t>
      </w:r>
      <w:r>
        <w:br/>
      </w:r>
      <w:r>
        <w:rPr>
          <w:rFonts w:hint="eastAsia"/>
        </w:rPr>
        <w:t>（一）</w:t>
      </w:r>
      <w:r w:rsidRPr="00252A02">
        <w:t>內攤</w:t>
      </w:r>
      <w:r>
        <w:t>：</w:t>
      </w:r>
      <w:r w:rsidRPr="00252A02">
        <w:t>場地為各班教室</w:t>
      </w:r>
      <w:r>
        <w:t>，</w:t>
      </w:r>
      <w:r w:rsidRPr="00252A02">
        <w:t>擺設內攤者</w:t>
      </w:r>
      <w:r>
        <w:t>，</w:t>
      </w:r>
      <w:r w:rsidRPr="00252A02">
        <w:t>須繳交保證金新台幣五百元整。</w:t>
      </w:r>
      <w:r>
        <w:br/>
      </w:r>
      <w:r>
        <w:rPr>
          <w:rFonts w:hint="eastAsia"/>
        </w:rPr>
        <w:t>（二）</w:t>
      </w:r>
      <w:r w:rsidRPr="00252A02">
        <w:rPr>
          <w:rFonts w:ascii="Times New Roman" w:hAnsi="Times New Roman" w:cs="Times New Roman"/>
        </w:rPr>
        <w:t>​</w:t>
      </w:r>
      <w:r w:rsidRPr="00252A02">
        <w:t>外攤</w:t>
      </w:r>
      <w:r>
        <w:t>：</w:t>
      </w:r>
      <w:r w:rsidRPr="00252A02">
        <w:t>室外攤位</w:t>
      </w:r>
      <w:r>
        <w:t>，</w:t>
      </w:r>
      <w:r w:rsidRPr="00252A02">
        <w:t>大小為3m*3m</w:t>
      </w:r>
      <w:r>
        <w:t>，</w:t>
      </w:r>
      <w:r w:rsidRPr="00252A02">
        <w:t>使用費每攤位</w:t>
      </w:r>
      <w:r>
        <w:t>：</w:t>
      </w:r>
      <w:r w:rsidRPr="00252A02">
        <w:t>使用發電機新台幣兩千元整</w:t>
      </w:r>
      <w:r>
        <w:t>，</w:t>
      </w:r>
      <w:r w:rsidRPr="00252A02">
        <w:t>不使用發電機新台幣八百元整</w:t>
      </w:r>
      <w:r>
        <w:t>，</w:t>
      </w:r>
      <w:r w:rsidRPr="00252A02">
        <w:t>並繳交保證金新台幣五百元整。</w:t>
      </w:r>
      <w:r>
        <w:br/>
      </w:r>
      <w:r>
        <w:rPr>
          <w:rFonts w:hint="eastAsia"/>
        </w:rPr>
        <w:t>（三）</w:t>
      </w:r>
      <w:r w:rsidRPr="00252A02">
        <w:t>上述使用費為主辦/協辦單位支付活動費用所收取</w:t>
      </w:r>
      <w:r>
        <w:t>，</w:t>
      </w:r>
      <w:r w:rsidRPr="00252A02">
        <w:t>如有盈餘將全數捐出。</w:t>
      </w:r>
      <w:r>
        <w:br/>
      </w:r>
      <w:r>
        <w:rPr>
          <w:rFonts w:hint="eastAsia"/>
        </w:rPr>
        <w:t>（四）</w:t>
      </w:r>
      <w:r w:rsidRPr="00252A02">
        <w:t>各攤位所繳交之保證金經複查若無違規情事</w:t>
      </w:r>
      <w:r>
        <w:t>，</w:t>
      </w:r>
      <w:r w:rsidRPr="00252A02">
        <w:t>將於活動後一周內退還。</w:t>
      </w:r>
      <w:r>
        <w:br/>
      </w:r>
      <w:r>
        <w:rPr>
          <w:rFonts w:hint="eastAsia"/>
        </w:rPr>
        <w:t>二、</w:t>
      </w:r>
      <w:r w:rsidRPr="00252A02">
        <w:t>特殊攤位</w:t>
      </w:r>
      <w:r>
        <w:t>：</w:t>
      </w:r>
      <w:r>
        <w:br/>
      </w:r>
      <w:r>
        <w:rPr>
          <w:rFonts w:hint="eastAsia"/>
        </w:rPr>
        <w:t>（一）</w:t>
      </w:r>
      <w:r w:rsidRPr="00252A02">
        <w:t>愛心攤位</w:t>
      </w:r>
      <w:r>
        <w:t>：</w:t>
      </w:r>
      <w:r w:rsidRPr="00252A02">
        <w:t>由社會愛心團體設攤</w:t>
      </w:r>
      <w:r>
        <w:t>，</w:t>
      </w:r>
      <w:r w:rsidRPr="00252A02">
        <w:t>攤位設攤費用全額由班聯會資助</w:t>
      </w:r>
      <w:r>
        <w:rPr>
          <w:rFonts w:hint="eastAsia"/>
        </w:rPr>
        <w:t>。</w:t>
      </w:r>
      <w:r>
        <w:br/>
      </w:r>
      <w:r>
        <w:rPr>
          <w:rFonts w:hint="eastAsia"/>
        </w:rPr>
        <w:lastRenderedPageBreak/>
        <w:t>（二）</w:t>
      </w:r>
      <w:r w:rsidRPr="00252A02">
        <w:t>班聯會攤位</w:t>
      </w:r>
      <w:r>
        <w:t>：</w:t>
      </w:r>
      <w:r w:rsidRPr="00252A02">
        <w:t>由班聯會設立攤位</w:t>
      </w:r>
      <w:r>
        <w:t>，</w:t>
      </w:r>
      <w:r w:rsidRPr="00252A02">
        <w:t>販賣紀念商品。</w:t>
      </w:r>
      <w:r>
        <w:br/>
      </w:r>
      <w:r>
        <w:rPr>
          <w:rFonts w:hint="eastAsia"/>
        </w:rPr>
        <w:t>（三）</w:t>
      </w:r>
      <w:r w:rsidRPr="00252A02">
        <w:t>學務處、教官室攤位</w:t>
      </w:r>
      <w:r>
        <w:t>：</w:t>
      </w:r>
      <w:r w:rsidRPr="00252A02">
        <w:t>拍賣逾期未領之遺失物或接收捐贈物品。</w:t>
      </w:r>
    </w:p>
    <w:p w14:paraId="3B78B451" w14:textId="76DCF17A" w:rsidR="00252A02" w:rsidRPr="00252A02" w:rsidRDefault="00252A02" w:rsidP="00252A02">
      <w:pPr>
        <w:ind w:left="1436" w:hanging="1436"/>
      </w:pPr>
      <w:r w:rsidRPr="00252A02">
        <w:t>第</w:t>
      </w:r>
      <w:r>
        <w:rPr>
          <w:rFonts w:hint="eastAsia"/>
        </w:rPr>
        <w:t>七</w:t>
      </w:r>
      <w:r w:rsidRPr="00252A02">
        <w:t>條</w:t>
      </w:r>
      <w:r>
        <w:rPr>
          <w:rFonts w:ascii="Times New Roman" w:hAnsi="Times New Roman" w:cs="Times New Roman"/>
        </w:rPr>
        <w:tab/>
      </w:r>
      <w:r w:rsidRPr="00252A02">
        <w:t>為響應環保</w:t>
      </w:r>
      <w:r>
        <w:t>，</w:t>
      </w:r>
      <w:r w:rsidRPr="00252A02">
        <w:t>不造成資源的浪費</w:t>
      </w:r>
      <w:r>
        <w:t>，</w:t>
      </w:r>
      <w:r w:rsidRPr="00252A02">
        <w:t>參與本活動之各攤位須遵守以下規定</w:t>
      </w:r>
      <w:r>
        <w:t>：</w:t>
      </w:r>
      <w:r>
        <w:br/>
      </w:r>
      <w:r>
        <w:rPr>
          <w:rFonts w:hint="eastAsia"/>
        </w:rPr>
        <w:t>一、</w:t>
      </w:r>
      <w:r w:rsidRPr="00252A02">
        <w:t>不得使用一次性容器</w:t>
      </w:r>
      <w:r>
        <w:t>，</w:t>
      </w:r>
      <w:r w:rsidRPr="00252A02">
        <w:t>如塑膠杯、塑膠蓋等</w:t>
      </w:r>
      <w:r>
        <w:t>（</w:t>
      </w:r>
      <w:r w:rsidRPr="00252A02">
        <w:t>具備環保標章者不在此限</w:t>
      </w:r>
      <w:r>
        <w:t>），</w:t>
      </w:r>
      <w:r w:rsidRPr="00252A02">
        <w:t>並於指定時間內送至總務處檢查</w:t>
      </w:r>
      <w:r>
        <w:t>（</w:t>
      </w:r>
      <w:r w:rsidRPr="00252A02">
        <w:t>時間以該年度之主辦單位公告為準</w:t>
      </w:r>
      <w:r>
        <w:t>）</w:t>
      </w:r>
      <w:r w:rsidRPr="00252A02">
        <w:t>。</w:t>
      </w:r>
      <w:r>
        <w:br/>
      </w:r>
      <w:r>
        <w:rPr>
          <w:rFonts w:hint="eastAsia"/>
        </w:rPr>
        <w:t>二、</w:t>
      </w:r>
      <w:r w:rsidRPr="00252A02">
        <w:t>為提倡自行攜帶環保餐具</w:t>
      </w:r>
      <w:r>
        <w:t>，</w:t>
      </w:r>
      <w:r w:rsidRPr="00252A02">
        <w:t>自備環保餐具者須給予折扣、並公告折扣辦法。</w:t>
      </w:r>
      <w:r>
        <w:br/>
      </w:r>
      <w:r>
        <w:rPr>
          <w:rFonts w:hint="eastAsia"/>
        </w:rPr>
        <w:t>三、</w:t>
      </w:r>
      <w:r w:rsidRPr="00252A02">
        <w:t>各攤位如需用火</w:t>
      </w:r>
      <w:r>
        <w:t>，</w:t>
      </w:r>
      <w:r w:rsidRPr="00252A02">
        <w:t>生火用具須於指定時間內送至總務處</w:t>
      </w:r>
      <w:r>
        <w:t>，</w:t>
      </w:r>
      <w:r w:rsidRPr="00252A02">
        <w:t>經總務處及檢查組認可後方能使用</w:t>
      </w:r>
      <w:r>
        <w:t>（</w:t>
      </w:r>
      <w:r w:rsidRPr="00252A02">
        <w:t>時間以該年度之主辦單位公告為準</w:t>
      </w:r>
      <w:r>
        <w:t>）</w:t>
      </w:r>
      <w:r w:rsidRPr="00252A02">
        <w:t>。</w:t>
      </w:r>
    </w:p>
    <w:p w14:paraId="7971B41D" w14:textId="3C19B9D2" w:rsidR="00252A02" w:rsidRPr="00252A02" w:rsidRDefault="00252A02" w:rsidP="00252A02">
      <w:pPr>
        <w:ind w:left="1436" w:hanging="1436"/>
      </w:pPr>
      <w:r w:rsidRPr="00252A02">
        <w:t>第</w:t>
      </w:r>
      <w:r>
        <w:rPr>
          <w:rFonts w:hint="eastAsia"/>
        </w:rPr>
        <w:t>八條</w:t>
      </w:r>
      <w:r>
        <w:tab/>
      </w:r>
      <w:r w:rsidRPr="00252A02">
        <w:rPr>
          <w:rFonts w:ascii="Times New Roman" w:hAnsi="Times New Roman" w:cs="Times New Roman"/>
        </w:rPr>
        <w:t>​</w:t>
      </w:r>
      <w:r w:rsidRPr="00252A02">
        <w:t>攤位擺設及場地注意事項</w:t>
      </w:r>
      <w:r>
        <w:t>：</w:t>
      </w:r>
      <w:r>
        <w:br/>
      </w:r>
      <w:r>
        <w:rPr>
          <w:rFonts w:hint="eastAsia"/>
        </w:rPr>
        <w:t>一、</w:t>
      </w:r>
      <w:r w:rsidRPr="00252A02">
        <w:t>攤位名稱不得涉及妨害風化或違反社會善良風俗之顯著標題或諧音影射並經主辦/協辦單位審核通過。</w:t>
      </w:r>
      <w:r>
        <w:br/>
      </w:r>
      <w:r>
        <w:rPr>
          <w:rFonts w:hint="eastAsia"/>
        </w:rPr>
        <w:t>二、</w:t>
      </w:r>
      <w:r w:rsidRPr="00252A02">
        <w:t>內攤如用火</w:t>
      </w:r>
      <w:r>
        <w:t>，</w:t>
      </w:r>
      <w:r w:rsidRPr="00252A02">
        <w:t>則不可使用冷氣</w:t>
      </w:r>
      <w:r>
        <w:t>，</w:t>
      </w:r>
      <w:r w:rsidRPr="00252A02">
        <w:t>並應注意開啟窗戶以維持室內之通風。</w:t>
      </w:r>
      <w:r>
        <w:br/>
      </w:r>
      <w:r>
        <w:rPr>
          <w:rFonts w:hint="eastAsia"/>
        </w:rPr>
        <w:t>三、</w:t>
      </w:r>
      <w:r w:rsidRPr="00252A02">
        <w:rPr>
          <w:rFonts w:ascii="Times New Roman" w:hAnsi="Times New Roman" w:cs="Times New Roman"/>
        </w:rPr>
        <w:t>​</w:t>
      </w:r>
      <w:r w:rsidRPr="00252A02">
        <w:t>攤位的擺設請以安全為第一考量。</w:t>
      </w:r>
      <w:r>
        <w:br/>
      </w:r>
      <w:r>
        <w:rPr>
          <w:rFonts w:hint="eastAsia"/>
        </w:rPr>
        <w:t>四、</w:t>
      </w:r>
      <w:r w:rsidRPr="00252A02">
        <w:t>各攤位須確實落實垃圾分類</w:t>
      </w:r>
      <w:r>
        <w:t>，</w:t>
      </w:r>
      <w:r w:rsidRPr="00252A02">
        <w:t>各班/社團應提供至少兩個垃圾桶</w:t>
      </w:r>
      <w:r>
        <w:t>（</w:t>
      </w:r>
      <w:r w:rsidRPr="00252A02">
        <w:t>可回收與不可回收</w:t>
      </w:r>
      <w:r>
        <w:t>），</w:t>
      </w:r>
      <w:r w:rsidRPr="00252A02">
        <w:t>再送至資源回收場檢查。</w:t>
      </w:r>
    </w:p>
    <w:p w14:paraId="7E8DA7F7" w14:textId="7FA403A3" w:rsidR="00252A02" w:rsidRPr="00252A02" w:rsidRDefault="00252A02" w:rsidP="00252A02">
      <w:pPr>
        <w:ind w:left="1436" w:hanging="1436"/>
      </w:pPr>
      <w:r w:rsidRPr="00252A02">
        <w:t>第</w:t>
      </w:r>
      <w:r>
        <w:rPr>
          <w:rFonts w:hint="eastAsia"/>
        </w:rPr>
        <w:t>九</w:t>
      </w:r>
      <w:r w:rsidRPr="00252A02">
        <w:t>條</w:t>
      </w:r>
      <w:r>
        <w:tab/>
      </w:r>
      <w:r w:rsidRPr="00252A02">
        <w:t>攤位活動注意事項</w:t>
      </w:r>
      <w:r>
        <w:t>：</w:t>
      </w:r>
      <w:r>
        <w:br/>
      </w:r>
      <w:r>
        <w:rPr>
          <w:rFonts w:hint="eastAsia"/>
        </w:rPr>
        <w:t>一、</w:t>
      </w:r>
      <w:r w:rsidRPr="00252A02">
        <w:t>不得販賣菸、酒、檳榔等相關物品。</w:t>
      </w:r>
      <w:r>
        <w:br/>
      </w:r>
      <w:r>
        <w:rPr>
          <w:rFonts w:hint="eastAsia"/>
        </w:rPr>
        <w:t>二、</w:t>
      </w:r>
      <w:r w:rsidRPr="00252A02">
        <w:t>不得販賣違法食品及物品。</w:t>
      </w:r>
      <w:r>
        <w:br/>
      </w:r>
      <w:r>
        <w:rPr>
          <w:rFonts w:hint="eastAsia"/>
        </w:rPr>
        <w:t>三、</w:t>
      </w:r>
      <w:r w:rsidRPr="00252A02">
        <w:t>不得販賣藥品。</w:t>
      </w:r>
      <w:r>
        <w:br/>
      </w:r>
      <w:r>
        <w:rPr>
          <w:rFonts w:hint="eastAsia"/>
        </w:rPr>
        <w:t>四、</w:t>
      </w:r>
      <w:r w:rsidRPr="00252A02">
        <w:t>不得利用動物營利。</w:t>
      </w:r>
      <w:r>
        <w:br/>
      </w:r>
      <w:r>
        <w:rPr>
          <w:rFonts w:hint="eastAsia"/>
        </w:rPr>
        <w:t>五、</w:t>
      </w:r>
      <w:r w:rsidRPr="00252A02">
        <w:t>不得販賣具賭博性質</w:t>
      </w:r>
      <w:r>
        <w:t>（</w:t>
      </w:r>
      <w:r w:rsidRPr="00252A02">
        <w:t>定義請參見註解</w:t>
      </w:r>
      <w:r>
        <w:rPr>
          <w:rFonts w:hint="eastAsia"/>
        </w:rPr>
        <w:t>一</w:t>
      </w:r>
      <w:r>
        <w:t>）</w:t>
      </w:r>
      <w:r w:rsidRPr="00252A02">
        <w:t>之用品及遊戲。</w:t>
      </w:r>
    </w:p>
    <w:p w14:paraId="30EBD37A" w14:textId="1CAD0C87" w:rsidR="00252A02" w:rsidRPr="00252A02" w:rsidRDefault="00252A02" w:rsidP="00252A02">
      <w:pPr>
        <w:ind w:left="1436" w:hanging="1436"/>
      </w:pPr>
      <w:r>
        <w:rPr>
          <w:rFonts w:hint="eastAsia"/>
        </w:rPr>
        <w:t>第十</w:t>
      </w:r>
      <w:r w:rsidRPr="00252A02">
        <w:t>條</w:t>
      </w:r>
      <w:r>
        <w:tab/>
      </w:r>
      <w:r w:rsidRPr="00252A02">
        <w:t>關於違反第</w:t>
      </w:r>
      <w:r>
        <w:rPr>
          <w:rFonts w:hint="eastAsia"/>
        </w:rPr>
        <w:t>七</w:t>
      </w:r>
      <w:r w:rsidRPr="00252A02">
        <w:t>、</w:t>
      </w:r>
      <w:r>
        <w:rPr>
          <w:rFonts w:hint="eastAsia"/>
        </w:rPr>
        <w:t>八</w:t>
      </w:r>
      <w:r w:rsidRPr="00252A02">
        <w:t>、</w:t>
      </w:r>
      <w:r>
        <w:rPr>
          <w:rFonts w:hint="eastAsia"/>
        </w:rPr>
        <w:t>九</w:t>
      </w:r>
      <w:r w:rsidRPr="00252A02">
        <w:t>條之相關懲戒</w:t>
      </w:r>
      <w:r>
        <w:t>：</w:t>
      </w:r>
      <w:r>
        <w:br/>
      </w:r>
      <w:r>
        <w:rPr>
          <w:rFonts w:hint="eastAsia"/>
        </w:rPr>
        <w:t>一、</w:t>
      </w:r>
      <w:r w:rsidRPr="00252A02">
        <w:rPr>
          <w:rFonts w:ascii="Times New Roman" w:hAnsi="Times New Roman" w:cs="Times New Roman"/>
        </w:rPr>
        <w:t>​</w:t>
      </w:r>
      <w:r w:rsidRPr="00252A02">
        <w:t>違反第</w:t>
      </w:r>
      <w:r>
        <w:rPr>
          <w:rFonts w:hint="eastAsia"/>
        </w:rPr>
        <w:t>七</w:t>
      </w:r>
      <w:r w:rsidRPr="00252A02">
        <w:t>、</w:t>
      </w:r>
      <w:r>
        <w:rPr>
          <w:rFonts w:hint="eastAsia"/>
        </w:rPr>
        <w:t>八</w:t>
      </w:r>
      <w:r w:rsidRPr="00252A02">
        <w:t>條之攤位第一次將進行口頭警告並限期改正</w:t>
      </w:r>
      <w:r>
        <w:t>，</w:t>
      </w:r>
      <w:r w:rsidRPr="00252A02">
        <w:t>第二次便沒收該攤之保證金</w:t>
      </w:r>
      <w:r>
        <w:t>，</w:t>
      </w:r>
      <w:r w:rsidRPr="00252A02">
        <w:t>第三次則勒令關閉攤位。</w:t>
      </w:r>
      <w:r>
        <w:br/>
      </w:r>
      <w:r>
        <w:rPr>
          <w:rFonts w:hint="eastAsia"/>
        </w:rPr>
        <w:t>二、</w:t>
      </w:r>
      <w:r w:rsidRPr="00252A02">
        <w:rPr>
          <w:rFonts w:ascii="Times New Roman" w:hAnsi="Times New Roman" w:cs="Times New Roman"/>
        </w:rPr>
        <w:t>​</w:t>
      </w:r>
      <w:r w:rsidRPr="00252A02">
        <w:t>違反第9條之攤位則直接強制關閉攤位。</w:t>
      </w:r>
    </w:p>
    <w:p w14:paraId="05669B2F" w14:textId="70F38259" w:rsidR="00252A02" w:rsidRPr="00252A02" w:rsidRDefault="00252A02" w:rsidP="00252A02">
      <w:pPr>
        <w:ind w:left="1436" w:hanging="1436"/>
      </w:pPr>
      <w:r>
        <w:rPr>
          <w:rFonts w:hint="eastAsia"/>
        </w:rPr>
        <w:t>第十一</w:t>
      </w:r>
      <w:r w:rsidRPr="00252A02">
        <w:t>條</w:t>
      </w:r>
      <w:r>
        <w:tab/>
      </w:r>
      <w:r w:rsidRPr="00252A02">
        <w:rPr>
          <w:rFonts w:ascii="Times New Roman" w:hAnsi="Times New Roman" w:cs="Times New Roman"/>
        </w:rPr>
        <w:t>​</w:t>
      </w:r>
      <w:r w:rsidRPr="00252A02">
        <w:t>參與園遊會之各班級及社團請務必使用統一規格之收支表</w:t>
      </w:r>
      <w:r>
        <w:t>，</w:t>
      </w:r>
      <w:r w:rsidRPr="00252A02">
        <w:t>並附上發票或收據</w:t>
      </w:r>
      <w:r>
        <w:t>，</w:t>
      </w:r>
      <w:r w:rsidRPr="00252A02">
        <w:t>以利捐款作業進行。</w:t>
      </w:r>
      <w:r>
        <w:t>（</w:t>
      </w:r>
      <w:r w:rsidRPr="00252A02">
        <w:t>收支表請參照附件一、二</w:t>
      </w:r>
      <w:r>
        <w:t>）</w:t>
      </w:r>
    </w:p>
    <w:p w14:paraId="50CCE77E" w14:textId="246A0BF2" w:rsidR="00252A02" w:rsidRPr="00252A02" w:rsidRDefault="00252A02" w:rsidP="00252A02">
      <w:pPr>
        <w:ind w:left="1436" w:hanging="1436"/>
      </w:pPr>
      <w:r>
        <w:rPr>
          <w:rFonts w:hint="eastAsia"/>
        </w:rPr>
        <w:t>第十二</w:t>
      </w:r>
      <w:r w:rsidRPr="00252A02">
        <w:t>條</w:t>
      </w:r>
      <w:r>
        <w:tab/>
      </w:r>
      <w:r w:rsidRPr="00252A02">
        <w:t>捐款相關規定</w:t>
      </w:r>
      <w:r>
        <w:t>：</w:t>
      </w:r>
      <w:r>
        <w:br/>
      </w:r>
      <w:r>
        <w:rPr>
          <w:rFonts w:hint="eastAsia"/>
        </w:rPr>
        <w:t>一、</w:t>
      </w:r>
      <w:r w:rsidRPr="00252A02">
        <w:t>各班級/社團如有盈餘</w:t>
      </w:r>
      <w:r>
        <w:t>（</w:t>
      </w:r>
      <w:r w:rsidRPr="00252A02">
        <w:t>收入減去成本及一切支出</w:t>
      </w:r>
      <w:r>
        <w:t>，</w:t>
      </w:r>
      <w:r w:rsidRPr="00252A02">
        <w:t>但保證金不在減去之列</w:t>
      </w:r>
      <w:r>
        <w:t>）</w:t>
      </w:r>
      <w:r w:rsidRPr="00252A02">
        <w:t>須繳交15%盈餘作為愛心捐款。</w:t>
      </w:r>
      <w:r>
        <w:br/>
      </w:r>
      <w:r>
        <w:rPr>
          <w:rFonts w:hint="eastAsia"/>
        </w:rPr>
        <w:t>二、</w:t>
      </w:r>
      <w:r w:rsidRPr="00252A02">
        <w:t>上述之愛心捐款請於活動後一周內交至主辦單位。</w:t>
      </w:r>
      <w:r>
        <w:br/>
      </w:r>
      <w:r>
        <w:rPr>
          <w:rFonts w:hint="eastAsia"/>
        </w:rPr>
        <w:lastRenderedPageBreak/>
        <w:t>三、</w:t>
      </w:r>
      <w:r w:rsidRPr="00252A02">
        <w:t>主</w:t>
      </w:r>
      <w:r>
        <w:rPr>
          <w:rFonts w:hint="eastAsia"/>
        </w:rPr>
        <w:t>辦</w:t>
      </w:r>
      <w:r w:rsidRPr="00252A02">
        <w:t>單位有責於兩周內彙整各班級/社團之收支表及愛心捐款</w:t>
      </w:r>
      <w:r>
        <w:t>，</w:t>
      </w:r>
      <w:r w:rsidRPr="00252A02">
        <w:t>並在一周內將全數捐款捐出</w:t>
      </w:r>
      <w:r>
        <w:t>，</w:t>
      </w:r>
      <w:r w:rsidRPr="00252A02">
        <w:t>且須保留證明備查。</w:t>
      </w:r>
    </w:p>
    <w:p w14:paraId="14B033CF" w14:textId="4B88F580" w:rsidR="00252A02" w:rsidRPr="00252A02" w:rsidRDefault="00252A02" w:rsidP="005F456A">
      <w:pPr>
        <w:ind w:left="1436" w:hanging="1436"/>
      </w:pPr>
      <w:r w:rsidRPr="00252A02">
        <w:t>第</w:t>
      </w:r>
      <w:r>
        <w:rPr>
          <w:rFonts w:hint="eastAsia"/>
        </w:rPr>
        <w:t>十三條</w:t>
      </w:r>
      <w:r>
        <w:tab/>
      </w:r>
      <w:r w:rsidRPr="00252A02">
        <w:t>本法辦法經班代議會投票通過</w:t>
      </w:r>
      <w:r>
        <w:t>，</w:t>
      </w:r>
      <w:r w:rsidRPr="00252A02">
        <w:t>送學務處報備</w:t>
      </w:r>
      <w:r>
        <w:t>，</w:t>
      </w:r>
      <w:r w:rsidRPr="00252A02">
        <w:t>經校長核可後實施</w:t>
      </w:r>
      <w:r>
        <w:t>，</w:t>
      </w:r>
      <w:r w:rsidRPr="00252A02">
        <w:t>修正時亦同。</w:t>
      </w:r>
      <w:r w:rsidR="005F456A">
        <w:br w:type="page"/>
      </w:r>
    </w:p>
    <w:p w14:paraId="250497BB" w14:textId="6470F23D" w:rsidR="00252A02" w:rsidRPr="00252A02" w:rsidRDefault="00252A02" w:rsidP="00252A02">
      <w:r w:rsidRPr="00252A02">
        <w:lastRenderedPageBreak/>
        <w:t>註</w:t>
      </w:r>
      <w:r w:rsidR="005F456A">
        <w:rPr>
          <w:rFonts w:hint="eastAsia"/>
        </w:rPr>
        <w:t>一</w:t>
      </w:r>
      <w:r>
        <w:t>：</w:t>
      </w:r>
    </w:p>
    <w:p w14:paraId="0000001F" w14:textId="22963148" w:rsidR="00976C9C" w:rsidRPr="00252A02" w:rsidRDefault="00252A02" w:rsidP="00252A02">
      <w:r w:rsidRPr="00252A02">
        <w:t>賭博係指「以偶然的事實決定輸贏</w:t>
      </w:r>
      <w:r>
        <w:t>，</w:t>
      </w:r>
      <w:r w:rsidRPr="00252A02">
        <w:t>而博取財物」之行為。賭博之行為以具有偶然性為必要</w:t>
      </w:r>
      <w:r>
        <w:t>，</w:t>
      </w:r>
      <w:r w:rsidRPr="00252A02">
        <w:t>但不必全部具有偶然性</w:t>
      </w:r>
      <w:r>
        <w:t>，</w:t>
      </w:r>
      <w:r w:rsidRPr="00252A02">
        <w:t>僅需多少含有偶然性即可</w:t>
      </w:r>
      <w:r>
        <w:t>：</w:t>
      </w:r>
      <w:r w:rsidRPr="00252A02">
        <w:t>又第三人藉他人競技之勝負</w:t>
      </w:r>
      <w:r>
        <w:t>，</w:t>
      </w:r>
      <w:r w:rsidRPr="00252A02">
        <w:t>以決定財物之得失者</w:t>
      </w:r>
      <w:r>
        <w:t>，</w:t>
      </w:r>
      <w:r w:rsidRPr="00252A02">
        <w:t>倘含有偶然性</w:t>
      </w:r>
      <w:r>
        <w:t>，</w:t>
      </w:r>
      <w:r w:rsidRPr="00252A02">
        <w:t>則仍屬賭博行為。故只要雙方係以具有偶然性的事實決定輸贏</w:t>
      </w:r>
      <w:r>
        <w:t>，</w:t>
      </w:r>
      <w:r w:rsidRPr="00252A02">
        <w:t>博取財物</w:t>
      </w:r>
      <w:r>
        <w:t>，</w:t>
      </w:r>
      <w:r w:rsidRPr="00252A02">
        <w:t>即為賭博。且必須對於當事人雙方皆具有偶然性</w:t>
      </w:r>
      <w:r>
        <w:t>，</w:t>
      </w:r>
      <w:r w:rsidRPr="00252A02">
        <w:t>而如對當事人之一方已無偶然性</w:t>
      </w:r>
      <w:r>
        <w:t>，</w:t>
      </w:r>
      <w:r w:rsidRPr="00252A02">
        <w:t>即非賭博。</w:t>
      </w:r>
    </w:p>
    <w:sectPr w:rsidR="00976C9C" w:rsidRPr="00252A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505AA" w14:textId="77777777" w:rsidR="00492527" w:rsidRDefault="00492527" w:rsidP="00855147">
      <w:pPr>
        <w:spacing w:after="0" w:line="240" w:lineRule="auto"/>
      </w:pPr>
      <w:r>
        <w:separator/>
      </w:r>
    </w:p>
  </w:endnote>
  <w:endnote w:type="continuationSeparator" w:id="0">
    <w:p w14:paraId="7B1A8780" w14:textId="77777777" w:rsidR="00492527" w:rsidRDefault="00492527" w:rsidP="0085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BF65" w14:textId="77777777" w:rsidR="00492527" w:rsidRDefault="00492527" w:rsidP="00855147">
      <w:pPr>
        <w:spacing w:after="0" w:line="240" w:lineRule="auto"/>
      </w:pPr>
      <w:r>
        <w:separator/>
      </w:r>
    </w:p>
  </w:footnote>
  <w:footnote w:type="continuationSeparator" w:id="0">
    <w:p w14:paraId="4B2F2A03" w14:textId="77777777" w:rsidR="00492527" w:rsidRDefault="00492527" w:rsidP="008551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C9C"/>
    <w:rsid w:val="00252A02"/>
    <w:rsid w:val="003D6B2E"/>
    <w:rsid w:val="00492527"/>
    <w:rsid w:val="005F456A"/>
    <w:rsid w:val="006A4F53"/>
    <w:rsid w:val="007E6D31"/>
    <w:rsid w:val="00855147"/>
    <w:rsid w:val="00865166"/>
    <w:rsid w:val="00976C9C"/>
    <w:rsid w:val="009905BE"/>
    <w:rsid w:val="00C07593"/>
    <w:rsid w:val="00C267B9"/>
    <w:rsid w:val="00DA751B"/>
    <w:rsid w:val="00E221CE"/>
    <w:rsid w:val="00F3064A"/>
    <w:rsid w:val="00FA16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05B49"/>
  <w15:docId w15:val="{FED60B32-FA5D-43D9-AAF3-55EF4EEA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FKai-SB" w:eastAsia="DFKai-SB" w:hAnsi="DFKai-SB" w:cs="DFKai-SB"/>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55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147"/>
  </w:style>
  <w:style w:type="paragraph" w:styleId="Footer">
    <w:name w:val="footer"/>
    <w:basedOn w:val="Normal"/>
    <w:link w:val="FooterChar"/>
    <w:uiPriority w:val="99"/>
    <w:unhideWhenUsed/>
    <w:rsid w:val="00855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Tv5tq7QfmokCgBBMaOe5I6lHA==">CgMxLjAyDmgueW1oa3J1aTk3bGhvMg5oLnlreHpnbTVvaXkwZjIOaC52czd3Nms5aHBobGo4AHIhMTRNaHVHT2pxZFlOYXlVemlNUGQ2OXBtaUc0dTlyNllk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 Juice</dc:creator>
  <cp:lastModifiedBy>Apple Juice</cp:lastModifiedBy>
  <cp:revision>10</cp:revision>
  <cp:lastPrinted>2025-06-25T03:15:00Z</cp:lastPrinted>
  <dcterms:created xsi:type="dcterms:W3CDTF">2024-09-11T07:42:00Z</dcterms:created>
  <dcterms:modified xsi:type="dcterms:W3CDTF">2026-04-23T04:26:00Z</dcterms:modified>
</cp:coreProperties>
</file>