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EEB" w:rsidRDefault="00BE7EEB" w:rsidP="00BE7EEB">
      <w:pPr>
        <w:pStyle w:val="Heading1"/>
      </w:pPr>
      <w:r>
        <w:t>Church Dashboard Project Contract</w:t>
      </w:r>
    </w:p>
    <w:p w:rsidR="00BE7EEB" w:rsidRDefault="00BE7EEB" w:rsidP="00BE7EEB">
      <w:pPr>
        <w:pStyle w:val="whitespace-pre-wrap"/>
      </w:pPr>
      <w:r>
        <w:t>This contract is entered into on</w:t>
      </w:r>
      <w:r>
        <w:rPr>
          <w:lang w:val="en-US"/>
        </w:rPr>
        <w:t xml:space="preserve"> </w:t>
      </w:r>
      <w:r>
        <w:t>September 2</w:t>
      </w:r>
      <w:r w:rsidR="00A6466F">
        <w:rPr>
          <w:lang w:val="en-US"/>
        </w:rPr>
        <w:t>7</w:t>
      </w:r>
      <w:r>
        <w:t xml:space="preserve">, 2024 between Iwazo Lab ("Client") and BenchInc ("Developer") for the development of a dashboard for </w:t>
      </w:r>
      <w:r w:rsidR="00A6466F">
        <w:rPr>
          <w:lang w:val="en-US"/>
        </w:rPr>
        <w:t>ICC KItengela</w:t>
      </w:r>
      <w:r>
        <w:t xml:space="preserve"> ("Project").</w:t>
      </w:r>
    </w:p>
    <w:p w:rsidR="00BE7EEB" w:rsidRDefault="00BE7EEB" w:rsidP="00BE7EEB">
      <w:pPr>
        <w:pStyle w:val="Heading2"/>
      </w:pPr>
      <w:r>
        <w:t>Summary:</w:t>
      </w:r>
    </w:p>
    <w:p w:rsidR="00BE7EEB" w:rsidRDefault="00BE7EEB" w:rsidP="00BE7EEB">
      <w:pPr>
        <w:pStyle w:val="whitespace-normal"/>
        <w:numPr>
          <w:ilvl w:val="0"/>
          <w:numId w:val="1"/>
        </w:numPr>
      </w:pPr>
      <w:r>
        <w:rPr>
          <w:rStyle w:val="Strong"/>
        </w:rPr>
        <w:t>Start Date:</w:t>
      </w:r>
      <w:r>
        <w:t xml:space="preserve"> Monday, September 23, 2024</w:t>
      </w:r>
    </w:p>
    <w:p w:rsidR="00BE7EEB" w:rsidRDefault="00BE7EEB" w:rsidP="00BE7EEB">
      <w:pPr>
        <w:pStyle w:val="whitespace-normal"/>
        <w:numPr>
          <w:ilvl w:val="0"/>
          <w:numId w:val="1"/>
        </w:numPr>
      </w:pPr>
      <w:r>
        <w:rPr>
          <w:rStyle w:val="Strong"/>
        </w:rPr>
        <w:t>Completion Date:</w:t>
      </w:r>
      <w:r>
        <w:t xml:space="preserve"> Wednesday, November 6, 2024</w:t>
      </w:r>
    </w:p>
    <w:p w:rsidR="00BE7EEB" w:rsidRDefault="00BE7EEB" w:rsidP="00BE7EEB">
      <w:pPr>
        <w:pStyle w:val="whitespace-normal"/>
        <w:numPr>
          <w:ilvl w:val="0"/>
          <w:numId w:val="1"/>
        </w:numPr>
      </w:pPr>
      <w:r>
        <w:rPr>
          <w:rStyle w:val="Strong"/>
        </w:rPr>
        <w:t>Total Working Days:</w:t>
      </w:r>
      <w:r>
        <w:t xml:space="preserve"> 33 days (excluding weekends)</w:t>
      </w:r>
    </w:p>
    <w:p w:rsidR="00BE7EEB" w:rsidRDefault="00BE7EEB" w:rsidP="00BE7EEB">
      <w:pPr>
        <w:pStyle w:val="Heading2"/>
      </w:pPr>
      <w:r>
        <w:t>1. Scope of Work</w:t>
      </w:r>
    </w:p>
    <w:p w:rsidR="00BE7EEB" w:rsidRDefault="00BE7EEB" w:rsidP="00BE7EEB">
      <w:pPr>
        <w:pStyle w:val="whitespace-pre-wrap"/>
      </w:pPr>
      <w:r>
        <w:t>1.1 The Developer agrees to create a dashboard for the Client based on the approved design specifications.</w:t>
      </w:r>
    </w:p>
    <w:p w:rsidR="00BE7EEB" w:rsidRDefault="00BE7EEB" w:rsidP="00BE7EEB">
      <w:pPr>
        <w:pStyle w:val="whitespace-pre-wrap"/>
      </w:pPr>
      <w:r>
        <w:t>1.2 The Project will include only the features and functionalities explicitly stated in the approved design document.</w:t>
      </w:r>
    </w:p>
    <w:p w:rsidR="00BE7EEB" w:rsidRDefault="00BE7EEB" w:rsidP="00BE7EEB">
      <w:pPr>
        <w:pStyle w:val="whitespace-pre-wrap"/>
      </w:pPr>
      <w:r>
        <w:t>1.3 Any additional features, modifications, or changes requested by the Client that are not included in the original design specifications will be considered out of scope.</w:t>
      </w:r>
    </w:p>
    <w:p w:rsidR="00BE7EEB" w:rsidRDefault="00BE7EEB" w:rsidP="00BE7EEB">
      <w:pPr>
        <w:pStyle w:val="Heading2"/>
      </w:pPr>
      <w:r>
        <w:t>2. Payment Terms</w:t>
      </w:r>
    </w:p>
    <w:p w:rsidR="00BE7EEB" w:rsidRDefault="00BE7EEB" w:rsidP="00BE7EEB">
      <w:pPr>
        <w:pStyle w:val="whitespace-pre-wrap"/>
      </w:pPr>
      <w:r>
        <w:t>2.1 The agreed-upon price for the Project, as per the approved design specifications, is 250,000 KSH.</w:t>
      </w:r>
    </w:p>
    <w:p w:rsidR="00BE7EEB" w:rsidRDefault="00BE7EEB" w:rsidP="00BE7EEB">
      <w:pPr>
        <w:pStyle w:val="whitespace-pre-wrap"/>
      </w:pPr>
      <w:r>
        <w:t>2.2 Any out-of-scope work, including additional features or modifications not included in the original design, will be charged at a rate of $40 USD per hour.</w:t>
      </w:r>
    </w:p>
    <w:p w:rsidR="00BE7EEB" w:rsidRDefault="00BE7EEB" w:rsidP="00BE7EEB">
      <w:pPr>
        <w:pStyle w:val="whitespace-pre-wrap"/>
      </w:pPr>
      <w:r>
        <w:t>2.3 Out-of-scope work will only be performed upon written approval from the Client.</w:t>
      </w:r>
    </w:p>
    <w:p w:rsidR="00BE7EEB" w:rsidRDefault="00BE7EEB" w:rsidP="00BE7EEB">
      <w:pPr>
        <w:pStyle w:val="Heading2"/>
      </w:pPr>
      <w:r>
        <w:t>3. Change Requests</w:t>
      </w:r>
    </w:p>
    <w:p w:rsidR="00BE7EEB" w:rsidRDefault="00BE7EEB" w:rsidP="00BE7EEB">
      <w:pPr>
        <w:pStyle w:val="whitespace-pre-wrap"/>
      </w:pPr>
      <w:r>
        <w:t>3.1 All change requests must be submitted in writing by the Client.</w:t>
      </w:r>
    </w:p>
    <w:p w:rsidR="00BE7EEB" w:rsidRDefault="00BE7EEB" w:rsidP="00BE7EEB">
      <w:pPr>
        <w:pStyle w:val="whitespace-pre-wrap"/>
      </w:pPr>
      <w:r>
        <w:t>3.2 The Developer will provide an estimate of additional hours required for any change requests.</w:t>
      </w:r>
    </w:p>
    <w:p w:rsidR="00BE7EEB" w:rsidRDefault="00BE7EEB" w:rsidP="00BE7EEB">
      <w:pPr>
        <w:pStyle w:val="whitespace-pre-wrap"/>
      </w:pPr>
      <w:r>
        <w:t>3.3 Work on change requests will only begin after receiving written approval from the Client.</w:t>
      </w:r>
    </w:p>
    <w:p w:rsidR="00BE7EEB" w:rsidRDefault="00BE7EEB" w:rsidP="00BE7EEB">
      <w:pPr>
        <w:pStyle w:val="Heading2"/>
      </w:pPr>
      <w:r>
        <w:t>4. Project Timeline</w:t>
      </w:r>
    </w:p>
    <w:p w:rsidR="00BE7EEB" w:rsidRDefault="00BE7EEB" w:rsidP="00BE7EEB">
      <w:pPr>
        <w:pStyle w:val="whitespace-pre-wrap"/>
      </w:pPr>
      <w:r>
        <w:t>4.1 The Project will commence on September 23, 2024, and is scheduled to be completed by November 6, 2024.</w:t>
      </w:r>
    </w:p>
    <w:p w:rsidR="00BE7EEB" w:rsidRDefault="00BE7EEB" w:rsidP="00BE7EEB">
      <w:pPr>
        <w:pStyle w:val="whitespace-pre-wrap"/>
      </w:pPr>
      <w:r>
        <w:lastRenderedPageBreak/>
        <w:t>4.2 The total working period is 33 days, excluding weekends.</w:t>
      </w:r>
    </w:p>
    <w:p w:rsidR="00BE7EEB" w:rsidRDefault="00BE7EEB" w:rsidP="00BE7EEB">
      <w:pPr>
        <w:pStyle w:val="whitespace-pre-wrap"/>
      </w:pPr>
      <w:r>
        <w:t>4.3 This timeline is based on the current scope of work and may be adjusted if additional features or modifications are requested.</w:t>
      </w:r>
    </w:p>
    <w:p w:rsidR="00BE7EEB" w:rsidRDefault="00BE7EEB" w:rsidP="00BE7EEB">
      <w:pPr>
        <w:pStyle w:val="Heading2"/>
      </w:pPr>
      <w:r>
        <w:t>5. Acceptance</w:t>
      </w:r>
    </w:p>
    <w:p w:rsidR="00BE7EEB" w:rsidRDefault="00BE7EEB" w:rsidP="00BE7EEB">
      <w:pPr>
        <w:pStyle w:val="whitespace-pre-wrap"/>
      </w:pPr>
      <w:r>
        <w:t>5.1 The Client will have</w:t>
      </w:r>
      <w:r>
        <w:rPr>
          <w:lang w:val="en-US"/>
        </w:rPr>
        <w:t xml:space="preserve"> 2</w:t>
      </w:r>
      <w:r>
        <w:t xml:space="preserve"> days to review and accept the completed Project.</w:t>
      </w:r>
    </w:p>
    <w:p w:rsidR="00BE7EEB" w:rsidRDefault="00BE7EEB" w:rsidP="00BE7EEB">
      <w:pPr>
        <w:pStyle w:val="whitespace-pre-wrap"/>
      </w:pPr>
      <w:r>
        <w:t>5.2 Any issues or discrepancies with the approved design must be reported within this acceptance period.</w:t>
      </w:r>
    </w:p>
    <w:p w:rsidR="00BE7EEB" w:rsidRDefault="00BE7EEB" w:rsidP="00BE7EEB">
      <w:pPr>
        <w:pStyle w:val="Heading2"/>
      </w:pPr>
      <w:r>
        <w:t>6. Signatures</w:t>
      </w:r>
    </w:p>
    <w:p w:rsidR="00BE7EEB" w:rsidRDefault="00BE7EEB" w:rsidP="00BE7EEB">
      <w:pPr>
        <w:pStyle w:val="whitespace-pre-wrap"/>
      </w:pPr>
      <w:r>
        <w:t>Client: Iwazo Lab Date: __________</w:t>
      </w:r>
    </w:p>
    <w:p w:rsidR="00BE7EEB" w:rsidRDefault="00BE7EEB" w:rsidP="00BE7EEB">
      <w:pPr>
        <w:pStyle w:val="whitespace-pre-wrap"/>
      </w:pPr>
      <w:r>
        <w:t>Developer: BenchInc Date: __________</w:t>
      </w:r>
    </w:p>
    <w:p w:rsidR="00027E82" w:rsidRPr="00BE7EEB" w:rsidRDefault="00027E82" w:rsidP="00BE7EEB"/>
    <w:sectPr w:rsidR="00027E82" w:rsidRPr="00BE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63519"/>
    <w:multiLevelType w:val="multilevel"/>
    <w:tmpl w:val="6202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11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82"/>
    <w:rsid w:val="00027E82"/>
    <w:rsid w:val="00226A44"/>
    <w:rsid w:val="00A6466F"/>
    <w:rsid w:val="00B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F75FF"/>
  <w15:chartTrackingRefBased/>
  <w15:docId w15:val="{7CC0DBC8-BE1F-EB42-8179-6D2160EB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E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27E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7E8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customStyle="1" w:styleId="whitespace-pre-wrap">
    <w:name w:val="whitespace-pre-wrap"/>
    <w:basedOn w:val="Normal"/>
    <w:rsid w:val="00027E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BE7E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E7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2024-10-01T07:41:00Z</dcterms:created>
  <dcterms:modified xsi:type="dcterms:W3CDTF">2024-10-03T14:48:00Z</dcterms:modified>
</cp:coreProperties>
</file>