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104C" w14:textId="77777777" w:rsidR="005532D2" w:rsidRDefault="005532D2" w:rsidP="005532D2">
      <w:pPr>
        <w:rPr>
          <w:sz w:val="28"/>
          <w:szCs w:val="28"/>
          <w:lang w:val="en-US"/>
        </w:rPr>
      </w:pPr>
      <w:r w:rsidRPr="005532D2">
        <w:rPr>
          <w:sz w:val="28"/>
          <w:szCs w:val="28"/>
          <w:lang w:val="en-US"/>
        </w:rPr>
        <w:t>Project Report: FAQ Chatbot Integration</w:t>
      </w:r>
    </w:p>
    <w:p w14:paraId="7DD9E837" w14:textId="55D7C96E" w:rsidR="005532D2" w:rsidRDefault="005532D2" w:rsidP="005532D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Name: Taka Chidawanyika</w:t>
      </w:r>
    </w:p>
    <w:p w14:paraId="7C713A12" w14:textId="730DF7B2" w:rsidR="005532D2" w:rsidRPr="005532D2" w:rsidRDefault="005532D2" w:rsidP="005532D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Student Number: 65529</w:t>
      </w:r>
    </w:p>
    <w:p w14:paraId="253A1219" w14:textId="77777777" w:rsidR="005532D2" w:rsidRPr="005532D2" w:rsidRDefault="005532D2" w:rsidP="005532D2">
      <w:p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1. Requirements Analysis The goal was to develop a lightweight, front-end-driven FAQ chatbot to reduce customer support load by providing instant answers to common queries.</w:t>
      </w:r>
    </w:p>
    <w:p w14:paraId="3FD4FE6E" w14:textId="77777777" w:rsidR="005532D2" w:rsidRPr="005532D2" w:rsidRDefault="005532D2" w:rsidP="005532D2">
      <w:pPr>
        <w:rPr>
          <w:sz w:val="24"/>
          <w:szCs w:val="24"/>
        </w:rPr>
      </w:pPr>
      <w:r w:rsidRPr="005532D2">
        <w:rPr>
          <w:sz w:val="24"/>
          <w:szCs w:val="24"/>
        </w:rPr>
        <w:t>Functional Requirements:</w:t>
      </w:r>
    </w:p>
    <w:p w14:paraId="6931A863" w14:textId="77777777" w:rsidR="005532D2" w:rsidRPr="005532D2" w:rsidRDefault="005532D2" w:rsidP="005532D2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Keyword-based matching for 12 core FAQ pairs</w:t>
      </w:r>
    </w:p>
    <w:p w14:paraId="3115C36B" w14:textId="77777777" w:rsidR="005532D2" w:rsidRPr="005532D2" w:rsidRDefault="005532D2" w:rsidP="005532D2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Interactive UI with Quick Question buttons for improved accessibility</w:t>
      </w:r>
    </w:p>
    <w:p w14:paraId="2AF6B777" w14:textId="77777777" w:rsidR="005532D2" w:rsidRPr="005532D2" w:rsidRDefault="005532D2" w:rsidP="005532D2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Cross-platform compatibility (mobile and desktop)</w:t>
      </w:r>
    </w:p>
    <w:p w14:paraId="55E910AB" w14:textId="77777777" w:rsidR="005532D2" w:rsidRPr="005532D2" w:rsidRDefault="005532D2" w:rsidP="005532D2">
      <w:pPr>
        <w:rPr>
          <w:sz w:val="24"/>
          <w:szCs w:val="24"/>
        </w:rPr>
      </w:pPr>
      <w:r w:rsidRPr="005532D2">
        <w:rPr>
          <w:sz w:val="24"/>
          <w:szCs w:val="24"/>
        </w:rPr>
        <w:t>Non-Functional Requirements:</w:t>
      </w:r>
    </w:p>
    <w:p w14:paraId="6931520D" w14:textId="77777777" w:rsidR="005532D2" w:rsidRPr="005532D2" w:rsidRDefault="005532D2" w:rsidP="005532D2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Performance: Fast response times (simulated with a typing indicator)</w:t>
      </w:r>
    </w:p>
    <w:p w14:paraId="2425A613" w14:textId="77777777" w:rsidR="005532D2" w:rsidRPr="005532D2" w:rsidRDefault="005532D2" w:rsidP="005532D2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Usability: Intuitive "Enter to send" functionality and auto-scroll to the latest message</w:t>
      </w:r>
    </w:p>
    <w:p w14:paraId="5360E937" w14:textId="77777777" w:rsidR="005532D2" w:rsidRPr="005532D2" w:rsidRDefault="005532D2" w:rsidP="005532D2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Aesthetics: High-quality visual feedback (hover effects, smooth gradients)</w:t>
      </w:r>
    </w:p>
    <w:p w14:paraId="47DFB34E" w14:textId="77777777" w:rsidR="005532D2" w:rsidRPr="005532D2" w:rsidRDefault="005532D2" w:rsidP="005532D2">
      <w:p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2. Architecture Design The chatbot follows a fully client-side logic architecture, running entirely in the user's browser without requiring a backend server.</w:t>
      </w:r>
    </w:p>
    <w:p w14:paraId="6BEE8662" w14:textId="77777777" w:rsidR="005532D2" w:rsidRPr="005532D2" w:rsidRDefault="005532D2" w:rsidP="005532D2">
      <w:pPr>
        <w:numPr>
          <w:ilvl w:val="0"/>
          <w:numId w:val="8"/>
        </w:numPr>
        <w:rPr>
          <w:sz w:val="24"/>
          <w:szCs w:val="24"/>
        </w:rPr>
      </w:pPr>
      <w:r w:rsidRPr="005532D2">
        <w:rPr>
          <w:sz w:val="24"/>
          <w:szCs w:val="24"/>
        </w:rPr>
        <w:t>Frontend: HTML5, CSS3 (Flexbox + Grid), Vanilla JavaScript</w:t>
      </w:r>
    </w:p>
    <w:p w14:paraId="38A64FA5" w14:textId="77777777" w:rsidR="005532D2" w:rsidRPr="005532D2" w:rsidRDefault="005532D2" w:rsidP="005532D2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Logic Layer: JavaScript-based matching engine that compares user input against a local JSON-like object/array containing FAQ data</w:t>
      </w:r>
    </w:p>
    <w:p w14:paraId="5F4A3219" w14:textId="77777777" w:rsidR="005532D2" w:rsidRPr="005532D2" w:rsidRDefault="005532D2" w:rsidP="005532D2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UI/UX Layer: CSS transitions and animations to create a natural, human-like conversation feel</w:t>
      </w:r>
    </w:p>
    <w:p w14:paraId="3C70DC06" w14:textId="77777777" w:rsidR="005532D2" w:rsidRPr="005532D2" w:rsidRDefault="005532D2" w:rsidP="005532D2">
      <w:p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 xml:space="preserve">3. MVP Implementation </w:t>
      </w:r>
      <w:proofErr w:type="gramStart"/>
      <w:r w:rsidRPr="005532D2">
        <w:rPr>
          <w:sz w:val="24"/>
          <w:szCs w:val="24"/>
          <w:lang w:val="en-US"/>
        </w:rPr>
        <w:t>The</w:t>
      </w:r>
      <w:proofErr w:type="gramEnd"/>
      <w:r w:rsidRPr="005532D2">
        <w:rPr>
          <w:sz w:val="24"/>
          <w:szCs w:val="24"/>
          <w:lang w:val="en-US"/>
        </w:rPr>
        <w:t xml:space="preserve"> Minimum Viable Product (MVP) focused on the core "Ask-and-Receive" interaction loop.</w:t>
      </w:r>
    </w:p>
    <w:p w14:paraId="50B59E15" w14:textId="77777777" w:rsidR="005532D2" w:rsidRPr="005532D2" w:rsidRDefault="005532D2" w:rsidP="005532D2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Environment: Developed in Visual Studio Code using the Live Server extension for real-time preview and testing</w:t>
      </w:r>
    </w:p>
    <w:p w14:paraId="627E658B" w14:textId="77777777" w:rsidR="005532D2" w:rsidRPr="005532D2" w:rsidRDefault="005532D2" w:rsidP="005532D2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 xml:space="preserve">Core Logic: Implemented a </w:t>
      </w:r>
      <w:proofErr w:type="spellStart"/>
      <w:r w:rsidRPr="005532D2">
        <w:rPr>
          <w:sz w:val="24"/>
          <w:szCs w:val="24"/>
          <w:lang w:val="en-US"/>
        </w:rPr>
        <w:t>findResponse</w:t>
      </w:r>
      <w:proofErr w:type="spellEnd"/>
      <w:r w:rsidRPr="005532D2">
        <w:rPr>
          <w:sz w:val="24"/>
          <w:szCs w:val="24"/>
          <w:lang w:val="en-US"/>
        </w:rPr>
        <w:t xml:space="preserve">(input) function </w:t>
      </w:r>
      <w:proofErr w:type="gramStart"/>
      <w:r w:rsidRPr="005532D2">
        <w:rPr>
          <w:sz w:val="24"/>
          <w:szCs w:val="24"/>
          <w:lang w:val="en-US"/>
        </w:rPr>
        <w:t>using .</w:t>
      </w:r>
      <w:proofErr w:type="spellStart"/>
      <w:r w:rsidRPr="005532D2">
        <w:rPr>
          <w:sz w:val="24"/>
          <w:szCs w:val="24"/>
          <w:lang w:val="en-US"/>
        </w:rPr>
        <w:t>toLowerCase</w:t>
      </w:r>
      <w:proofErr w:type="spellEnd"/>
      <w:proofErr w:type="gramEnd"/>
      <w:r w:rsidRPr="005532D2">
        <w:rPr>
          <w:sz w:val="24"/>
          <w:szCs w:val="24"/>
          <w:lang w:val="en-US"/>
        </w:rPr>
        <w:t xml:space="preserve">() </w:t>
      </w:r>
      <w:proofErr w:type="gramStart"/>
      <w:r w:rsidRPr="005532D2">
        <w:rPr>
          <w:sz w:val="24"/>
          <w:szCs w:val="24"/>
          <w:lang w:val="en-US"/>
        </w:rPr>
        <w:t>and .includes</w:t>
      </w:r>
      <w:proofErr w:type="gramEnd"/>
      <w:r w:rsidRPr="005532D2">
        <w:rPr>
          <w:sz w:val="24"/>
          <w:szCs w:val="24"/>
          <w:lang w:val="en-US"/>
        </w:rPr>
        <w:t>() for simple yet effective keyword matching</w:t>
      </w:r>
    </w:p>
    <w:p w14:paraId="260A5E23" w14:textId="77777777" w:rsidR="005532D2" w:rsidRPr="005532D2" w:rsidRDefault="005532D2" w:rsidP="005532D2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Styling: Applied CSS linear gradients for a modern look, combined with scroll-behavior: smooth for the chat window</w:t>
      </w:r>
    </w:p>
    <w:p w14:paraId="76CA39FB" w14:textId="77777777" w:rsidR="005532D2" w:rsidRPr="005532D2" w:rsidRDefault="005532D2" w:rsidP="005532D2">
      <w:p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4. Testing Three testing phases were conducted to ensure production readiness: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3950"/>
        <w:gridCol w:w="3343"/>
      </w:tblGrid>
      <w:tr w:rsidR="005532D2" w:rsidRPr="005532D2" w14:paraId="3D4F9B03" w14:textId="77777777" w:rsidTr="00553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F4726" w14:textId="77777777" w:rsidR="005532D2" w:rsidRPr="005532D2" w:rsidRDefault="005532D2" w:rsidP="005532D2">
            <w:pPr>
              <w:rPr>
                <w:sz w:val="24"/>
                <w:szCs w:val="24"/>
              </w:rPr>
            </w:pPr>
            <w:r w:rsidRPr="005532D2">
              <w:rPr>
                <w:sz w:val="24"/>
                <w:szCs w:val="24"/>
              </w:rPr>
              <w:lastRenderedPageBreak/>
              <w:t>Test Type</w:t>
            </w:r>
          </w:p>
        </w:tc>
        <w:tc>
          <w:tcPr>
            <w:tcW w:w="0" w:type="auto"/>
            <w:vAlign w:val="center"/>
            <w:hideMark/>
          </w:tcPr>
          <w:p w14:paraId="15F9451D" w14:textId="77777777" w:rsidR="005532D2" w:rsidRPr="005532D2" w:rsidRDefault="005532D2" w:rsidP="005532D2">
            <w:pPr>
              <w:rPr>
                <w:sz w:val="24"/>
                <w:szCs w:val="24"/>
              </w:rPr>
            </w:pPr>
            <w:r w:rsidRPr="005532D2">
              <w:rPr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6DD27E1" w14:textId="77777777" w:rsidR="005532D2" w:rsidRPr="005532D2" w:rsidRDefault="005532D2" w:rsidP="005532D2">
            <w:pPr>
              <w:rPr>
                <w:sz w:val="24"/>
                <w:szCs w:val="24"/>
              </w:rPr>
            </w:pPr>
            <w:r w:rsidRPr="005532D2">
              <w:rPr>
                <w:sz w:val="24"/>
                <w:szCs w:val="24"/>
              </w:rPr>
              <w:t>Result</w:t>
            </w:r>
          </w:p>
        </w:tc>
      </w:tr>
      <w:tr w:rsidR="005532D2" w:rsidRPr="005532D2" w14:paraId="6653EA37" w14:textId="77777777" w:rsidTr="00553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A8560" w14:textId="77777777" w:rsidR="005532D2" w:rsidRPr="005532D2" w:rsidRDefault="005532D2" w:rsidP="005532D2">
            <w:pPr>
              <w:rPr>
                <w:sz w:val="24"/>
                <w:szCs w:val="24"/>
              </w:rPr>
            </w:pPr>
            <w:r w:rsidRPr="005532D2">
              <w:rPr>
                <w:sz w:val="24"/>
                <w:szCs w:val="24"/>
              </w:rPr>
              <w:t>Keyword Accuracy</w:t>
            </w:r>
          </w:p>
        </w:tc>
        <w:tc>
          <w:tcPr>
            <w:tcW w:w="0" w:type="auto"/>
            <w:vAlign w:val="center"/>
            <w:hideMark/>
          </w:tcPr>
          <w:p w14:paraId="72DB920F" w14:textId="77777777" w:rsidR="005532D2" w:rsidRPr="005532D2" w:rsidRDefault="005532D2" w:rsidP="005532D2">
            <w:pPr>
              <w:rPr>
                <w:sz w:val="24"/>
                <w:szCs w:val="24"/>
                <w:lang w:val="en-US"/>
              </w:rPr>
            </w:pPr>
            <w:r w:rsidRPr="005532D2">
              <w:rPr>
                <w:sz w:val="24"/>
                <w:szCs w:val="24"/>
                <w:lang w:val="en-US"/>
              </w:rPr>
              <w:t>Verify all 12 FAQs trigger correctly</w:t>
            </w:r>
          </w:p>
        </w:tc>
        <w:tc>
          <w:tcPr>
            <w:tcW w:w="0" w:type="auto"/>
            <w:vAlign w:val="center"/>
            <w:hideMark/>
          </w:tcPr>
          <w:p w14:paraId="6C7F2FA6" w14:textId="77777777" w:rsidR="005532D2" w:rsidRPr="005532D2" w:rsidRDefault="005532D2" w:rsidP="005532D2">
            <w:pPr>
              <w:rPr>
                <w:sz w:val="24"/>
                <w:szCs w:val="24"/>
              </w:rPr>
            </w:pPr>
            <w:r w:rsidRPr="005532D2">
              <w:rPr>
                <w:sz w:val="24"/>
                <w:szCs w:val="24"/>
              </w:rPr>
              <w:t>Passed</w:t>
            </w:r>
          </w:p>
        </w:tc>
      </w:tr>
      <w:tr w:rsidR="005532D2" w:rsidRPr="00EE47CA" w14:paraId="207B685B" w14:textId="77777777" w:rsidTr="00553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D2403" w14:textId="77777777" w:rsidR="005532D2" w:rsidRPr="005532D2" w:rsidRDefault="005532D2" w:rsidP="005532D2">
            <w:pPr>
              <w:rPr>
                <w:sz w:val="24"/>
                <w:szCs w:val="24"/>
              </w:rPr>
            </w:pPr>
            <w:r w:rsidRPr="005532D2">
              <w:rPr>
                <w:sz w:val="24"/>
                <w:szCs w:val="24"/>
              </w:rPr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766B4D5F" w14:textId="77777777" w:rsidR="005532D2" w:rsidRPr="005532D2" w:rsidRDefault="005532D2" w:rsidP="005532D2">
            <w:pPr>
              <w:rPr>
                <w:sz w:val="24"/>
                <w:szCs w:val="24"/>
                <w:lang w:val="en-US"/>
              </w:rPr>
            </w:pPr>
            <w:r w:rsidRPr="005532D2">
              <w:rPr>
                <w:sz w:val="24"/>
                <w:szCs w:val="24"/>
                <w:lang w:val="en-US"/>
              </w:rPr>
              <w:t xml:space="preserve">Test layout on mobile views (Chrome </w:t>
            </w:r>
            <w:proofErr w:type="spellStart"/>
            <w:r w:rsidRPr="005532D2">
              <w:rPr>
                <w:sz w:val="24"/>
                <w:szCs w:val="24"/>
                <w:lang w:val="en-US"/>
              </w:rPr>
              <w:t>DevTools</w:t>
            </w:r>
            <w:proofErr w:type="spellEnd"/>
            <w:r w:rsidRPr="005532D2">
              <w:rPr>
                <w:sz w:val="24"/>
                <w:szCs w:val="24"/>
                <w:lang w:val="en-US"/>
              </w:rPr>
              <w:t>: iPhone, iPad)</w:t>
            </w:r>
          </w:p>
        </w:tc>
        <w:tc>
          <w:tcPr>
            <w:tcW w:w="0" w:type="auto"/>
            <w:vAlign w:val="center"/>
            <w:hideMark/>
          </w:tcPr>
          <w:p w14:paraId="0D841DE4" w14:textId="77777777" w:rsidR="005532D2" w:rsidRPr="005532D2" w:rsidRDefault="005532D2" w:rsidP="005532D2">
            <w:pPr>
              <w:rPr>
                <w:sz w:val="24"/>
                <w:szCs w:val="24"/>
                <w:lang w:val="en-US"/>
              </w:rPr>
            </w:pPr>
            <w:r w:rsidRPr="005532D2">
              <w:rPr>
                <w:sz w:val="24"/>
                <w:szCs w:val="24"/>
                <w:lang w:val="en-US"/>
              </w:rPr>
              <w:t>Layout adapts correctly via media queries</w:t>
            </w:r>
          </w:p>
        </w:tc>
      </w:tr>
      <w:tr w:rsidR="005532D2" w:rsidRPr="00EE47CA" w14:paraId="092FCE8C" w14:textId="77777777" w:rsidTr="00553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2B33" w14:textId="77777777" w:rsidR="005532D2" w:rsidRPr="005532D2" w:rsidRDefault="005532D2" w:rsidP="005532D2">
            <w:pPr>
              <w:rPr>
                <w:sz w:val="24"/>
                <w:szCs w:val="24"/>
              </w:rPr>
            </w:pPr>
            <w:r w:rsidRPr="005532D2">
              <w:rPr>
                <w:sz w:val="24"/>
                <w:szCs w:val="24"/>
              </w:rPr>
              <w:t>Edge Cases</w:t>
            </w:r>
          </w:p>
        </w:tc>
        <w:tc>
          <w:tcPr>
            <w:tcW w:w="0" w:type="auto"/>
            <w:vAlign w:val="center"/>
            <w:hideMark/>
          </w:tcPr>
          <w:p w14:paraId="13090997" w14:textId="77777777" w:rsidR="005532D2" w:rsidRPr="005532D2" w:rsidRDefault="005532D2" w:rsidP="005532D2">
            <w:pPr>
              <w:rPr>
                <w:sz w:val="24"/>
                <w:szCs w:val="24"/>
                <w:lang w:val="en-US"/>
              </w:rPr>
            </w:pPr>
            <w:r w:rsidRPr="005532D2">
              <w:rPr>
                <w:sz w:val="24"/>
                <w:szCs w:val="24"/>
                <w:lang w:val="en-US"/>
              </w:rPr>
              <w:t>Handle input with no matching keyword</w:t>
            </w:r>
          </w:p>
        </w:tc>
        <w:tc>
          <w:tcPr>
            <w:tcW w:w="0" w:type="auto"/>
            <w:vAlign w:val="center"/>
            <w:hideMark/>
          </w:tcPr>
          <w:p w14:paraId="5CC192F6" w14:textId="77777777" w:rsidR="005532D2" w:rsidRPr="005532D2" w:rsidRDefault="005532D2" w:rsidP="005532D2">
            <w:pPr>
              <w:rPr>
                <w:sz w:val="24"/>
                <w:szCs w:val="24"/>
                <w:lang w:val="en-US"/>
              </w:rPr>
            </w:pPr>
            <w:r w:rsidRPr="005532D2">
              <w:rPr>
                <w:sz w:val="24"/>
                <w:szCs w:val="24"/>
                <w:lang w:val="en-US"/>
              </w:rPr>
              <w:t>Fallback message with contact info displayed</w:t>
            </w:r>
          </w:p>
        </w:tc>
      </w:tr>
      <w:tr w:rsidR="005532D2" w:rsidRPr="00EE47CA" w14:paraId="2C031DA6" w14:textId="77777777" w:rsidTr="00553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88E9" w14:textId="77777777" w:rsidR="005532D2" w:rsidRPr="005532D2" w:rsidRDefault="005532D2" w:rsidP="005532D2">
            <w:pPr>
              <w:rPr>
                <w:sz w:val="24"/>
                <w:szCs w:val="24"/>
              </w:rPr>
            </w:pPr>
            <w:r w:rsidRPr="005532D2">
              <w:rPr>
                <w:sz w:val="24"/>
                <w:szCs w:val="24"/>
              </w:rPr>
              <w:t>Input Methods</w:t>
            </w:r>
          </w:p>
        </w:tc>
        <w:tc>
          <w:tcPr>
            <w:tcW w:w="0" w:type="auto"/>
            <w:vAlign w:val="center"/>
            <w:hideMark/>
          </w:tcPr>
          <w:p w14:paraId="2A780107" w14:textId="77777777" w:rsidR="005532D2" w:rsidRPr="005532D2" w:rsidRDefault="005532D2" w:rsidP="005532D2">
            <w:pPr>
              <w:rPr>
                <w:sz w:val="24"/>
                <w:szCs w:val="24"/>
                <w:lang w:val="en-US"/>
              </w:rPr>
            </w:pPr>
            <w:r w:rsidRPr="005532D2">
              <w:rPr>
                <w:sz w:val="24"/>
                <w:szCs w:val="24"/>
                <w:lang w:val="en-US"/>
              </w:rPr>
              <w:t>Confirm both "Enter" key and "Send" button work</w:t>
            </w:r>
          </w:p>
        </w:tc>
        <w:tc>
          <w:tcPr>
            <w:tcW w:w="0" w:type="auto"/>
            <w:vAlign w:val="center"/>
            <w:hideMark/>
          </w:tcPr>
          <w:p w14:paraId="58CC2DBA" w14:textId="77777777" w:rsidR="005532D2" w:rsidRPr="005532D2" w:rsidRDefault="005532D2" w:rsidP="005532D2">
            <w:pPr>
              <w:rPr>
                <w:sz w:val="24"/>
                <w:szCs w:val="24"/>
                <w:lang w:val="en-US"/>
              </w:rPr>
            </w:pPr>
            <w:r w:rsidRPr="005532D2">
              <w:rPr>
                <w:sz w:val="24"/>
                <w:szCs w:val="24"/>
                <w:lang w:val="en-US"/>
              </w:rPr>
              <w:t>Both trigger the same event listener successfully</w:t>
            </w:r>
          </w:p>
        </w:tc>
      </w:tr>
    </w:tbl>
    <w:p w14:paraId="0E95446C" w14:textId="77777777" w:rsidR="005532D2" w:rsidRPr="005532D2" w:rsidRDefault="005532D2" w:rsidP="005532D2">
      <w:pPr>
        <w:rPr>
          <w:sz w:val="24"/>
          <w:szCs w:val="24"/>
        </w:rPr>
      </w:pPr>
      <w:r w:rsidRPr="005532D2">
        <w:rPr>
          <w:sz w:val="24"/>
          <w:szCs w:val="24"/>
        </w:rPr>
        <w:t>5. Documentation</w:t>
      </w:r>
    </w:p>
    <w:p w14:paraId="0F6E91EB" w14:textId="77777777" w:rsidR="005532D2" w:rsidRPr="005532D2" w:rsidRDefault="005532D2" w:rsidP="005532D2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Setup: The chatbot is contained in three main files: index.html, style.css, and script.js.</w:t>
      </w:r>
    </w:p>
    <w:p w14:paraId="1FE09E11" w14:textId="77777777" w:rsidR="005532D2" w:rsidRPr="005532D2" w:rsidRDefault="005532D2" w:rsidP="005532D2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 xml:space="preserve">Maintenance: To add a new question-answer pair, a developer simply appends a new entry to the </w:t>
      </w:r>
      <w:proofErr w:type="spellStart"/>
      <w:r w:rsidRPr="005532D2">
        <w:rPr>
          <w:sz w:val="24"/>
          <w:szCs w:val="24"/>
          <w:lang w:val="en-US"/>
        </w:rPr>
        <w:t>faqData</w:t>
      </w:r>
      <w:proofErr w:type="spellEnd"/>
      <w:r w:rsidRPr="005532D2">
        <w:rPr>
          <w:sz w:val="24"/>
          <w:szCs w:val="24"/>
          <w:lang w:val="en-US"/>
        </w:rPr>
        <w:t xml:space="preserve"> object in the JavaScript file.</w:t>
      </w:r>
    </w:p>
    <w:p w14:paraId="071CC6C6" w14:textId="77777777" w:rsidR="005532D2" w:rsidRPr="005532D2" w:rsidRDefault="005532D2" w:rsidP="005532D2">
      <w:pPr>
        <w:numPr>
          <w:ilvl w:val="0"/>
          <w:numId w:val="10"/>
        </w:numPr>
        <w:rPr>
          <w:sz w:val="24"/>
          <w:szCs w:val="24"/>
        </w:rPr>
      </w:pPr>
      <w:r w:rsidRPr="005532D2">
        <w:rPr>
          <w:sz w:val="24"/>
          <w:szCs w:val="24"/>
        </w:rPr>
        <w:t>Key Features:</w:t>
      </w:r>
    </w:p>
    <w:p w14:paraId="7602502D" w14:textId="77777777" w:rsidR="005532D2" w:rsidRPr="005532D2" w:rsidRDefault="005532D2" w:rsidP="005532D2">
      <w:pPr>
        <w:numPr>
          <w:ilvl w:val="1"/>
          <w:numId w:val="10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 xml:space="preserve">Typing Indicator: </w:t>
      </w:r>
      <w:proofErr w:type="spellStart"/>
      <w:r w:rsidRPr="005532D2">
        <w:rPr>
          <w:sz w:val="24"/>
          <w:szCs w:val="24"/>
          <w:lang w:val="en-US"/>
        </w:rPr>
        <w:t>setTimeout</w:t>
      </w:r>
      <w:proofErr w:type="spellEnd"/>
      <w:r w:rsidRPr="005532D2">
        <w:rPr>
          <w:sz w:val="24"/>
          <w:szCs w:val="24"/>
          <w:lang w:val="en-US"/>
        </w:rPr>
        <w:t xml:space="preserve"> creates a realistic ~1-second delay before showing the response</w:t>
      </w:r>
    </w:p>
    <w:p w14:paraId="51CABBAB" w14:textId="77777777" w:rsidR="005532D2" w:rsidRPr="005532D2" w:rsidRDefault="005532D2" w:rsidP="005532D2">
      <w:pPr>
        <w:numPr>
          <w:ilvl w:val="1"/>
          <w:numId w:val="10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 xml:space="preserve">Auto-Scroll: </w:t>
      </w:r>
      <w:proofErr w:type="spellStart"/>
      <w:r w:rsidRPr="005532D2">
        <w:rPr>
          <w:sz w:val="24"/>
          <w:szCs w:val="24"/>
          <w:lang w:val="en-US"/>
        </w:rPr>
        <w:t>chatWindow.scrollTop</w:t>
      </w:r>
      <w:proofErr w:type="spellEnd"/>
      <w:r w:rsidRPr="005532D2">
        <w:rPr>
          <w:sz w:val="24"/>
          <w:szCs w:val="24"/>
          <w:lang w:val="en-US"/>
        </w:rPr>
        <w:t xml:space="preserve"> = </w:t>
      </w:r>
      <w:proofErr w:type="spellStart"/>
      <w:r w:rsidRPr="005532D2">
        <w:rPr>
          <w:sz w:val="24"/>
          <w:szCs w:val="24"/>
          <w:lang w:val="en-US"/>
        </w:rPr>
        <w:t>chatWindow.scrollHeight</w:t>
      </w:r>
      <w:proofErr w:type="spellEnd"/>
      <w:r w:rsidRPr="005532D2">
        <w:rPr>
          <w:sz w:val="24"/>
          <w:szCs w:val="24"/>
          <w:lang w:val="en-US"/>
        </w:rPr>
        <w:t xml:space="preserve"> keeps the latest message in view</w:t>
      </w:r>
    </w:p>
    <w:p w14:paraId="698E698F" w14:textId="77777777" w:rsidR="005532D2" w:rsidRPr="005532D2" w:rsidRDefault="005532D2" w:rsidP="005532D2">
      <w:p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6. Presentation The presentation emphasized the transformation from a static FAQ page to an engaging, interactive experience.</w:t>
      </w:r>
    </w:p>
    <w:p w14:paraId="17747602" w14:textId="77777777" w:rsidR="005532D2" w:rsidRPr="005532D2" w:rsidRDefault="005532D2" w:rsidP="005532D2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Visuals: Before/After screenshots comparing the plain text-based FAQ list with the modern gradient-themed chatbot interface</w:t>
      </w:r>
    </w:p>
    <w:p w14:paraId="69DFE325" w14:textId="77777777" w:rsidR="005532D2" w:rsidRPr="005532D2" w:rsidRDefault="005532D2" w:rsidP="005532D2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5532D2">
        <w:rPr>
          <w:sz w:val="24"/>
          <w:szCs w:val="24"/>
          <w:lang w:val="en-US"/>
        </w:rPr>
        <w:t>Demo Highlights: Quick Question buttons allow users to get instant answers without typing, significantly reducing interaction friction and improving user satisfaction</w:t>
      </w:r>
    </w:p>
    <w:p w14:paraId="54BBA3B5" w14:textId="77777777" w:rsidR="00CC521A" w:rsidRPr="005532D2" w:rsidRDefault="00CC521A" w:rsidP="005532D2">
      <w:pPr>
        <w:rPr>
          <w:sz w:val="24"/>
          <w:szCs w:val="24"/>
          <w:lang w:val="en-US"/>
        </w:rPr>
      </w:pPr>
    </w:p>
    <w:sectPr w:rsidR="00CC521A" w:rsidRPr="005532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6D3B"/>
    <w:multiLevelType w:val="multilevel"/>
    <w:tmpl w:val="6872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65C87"/>
    <w:multiLevelType w:val="multilevel"/>
    <w:tmpl w:val="CFA4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5A37"/>
    <w:multiLevelType w:val="multilevel"/>
    <w:tmpl w:val="7FA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7266E"/>
    <w:multiLevelType w:val="multilevel"/>
    <w:tmpl w:val="1F14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01CBF"/>
    <w:multiLevelType w:val="multilevel"/>
    <w:tmpl w:val="F15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D3812"/>
    <w:multiLevelType w:val="multilevel"/>
    <w:tmpl w:val="87F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C761E"/>
    <w:multiLevelType w:val="multilevel"/>
    <w:tmpl w:val="54B0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E303E"/>
    <w:multiLevelType w:val="multilevel"/>
    <w:tmpl w:val="E87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A07B6"/>
    <w:multiLevelType w:val="multilevel"/>
    <w:tmpl w:val="0FF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7513B"/>
    <w:multiLevelType w:val="multilevel"/>
    <w:tmpl w:val="14C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213DD"/>
    <w:multiLevelType w:val="multilevel"/>
    <w:tmpl w:val="7BB8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929547">
    <w:abstractNumId w:val="0"/>
  </w:num>
  <w:num w:numId="2" w16cid:durableId="837622492">
    <w:abstractNumId w:val="1"/>
  </w:num>
  <w:num w:numId="3" w16cid:durableId="1052116539">
    <w:abstractNumId w:val="5"/>
  </w:num>
  <w:num w:numId="4" w16cid:durableId="1143230082">
    <w:abstractNumId w:val="10"/>
  </w:num>
  <w:num w:numId="5" w16cid:durableId="1897742334">
    <w:abstractNumId w:val="2"/>
  </w:num>
  <w:num w:numId="6" w16cid:durableId="329450790">
    <w:abstractNumId w:val="9"/>
  </w:num>
  <w:num w:numId="7" w16cid:durableId="407388608">
    <w:abstractNumId w:val="6"/>
  </w:num>
  <w:num w:numId="8" w16cid:durableId="971524114">
    <w:abstractNumId w:val="3"/>
  </w:num>
  <w:num w:numId="9" w16cid:durableId="1863298">
    <w:abstractNumId w:val="4"/>
  </w:num>
  <w:num w:numId="10" w16cid:durableId="819613326">
    <w:abstractNumId w:val="7"/>
  </w:num>
  <w:num w:numId="11" w16cid:durableId="13558381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D2"/>
    <w:rsid w:val="000F4848"/>
    <w:rsid w:val="005532D2"/>
    <w:rsid w:val="009321DB"/>
    <w:rsid w:val="00BD46F8"/>
    <w:rsid w:val="00C469E5"/>
    <w:rsid w:val="00CC521A"/>
    <w:rsid w:val="00EE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A746"/>
  <w15:chartTrackingRefBased/>
  <w15:docId w15:val="{D1EF96D7-25D2-4A4A-9E23-496D4C5BF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 Chidawanyika</dc:creator>
  <cp:keywords/>
  <dc:description/>
  <cp:lastModifiedBy>Taka Chidawanyika</cp:lastModifiedBy>
  <cp:revision>2</cp:revision>
  <dcterms:created xsi:type="dcterms:W3CDTF">2026-02-06T16:42:00Z</dcterms:created>
  <dcterms:modified xsi:type="dcterms:W3CDTF">2026-02-06T16:42:00Z</dcterms:modified>
</cp:coreProperties>
</file>