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A1A6" w14:textId="565F766B" w:rsidR="00DF0226" w:rsidRDefault="00000000">
      <w:pPr>
        <w:pStyle w:val="Title"/>
        <w:jc w:val="center"/>
      </w:pPr>
      <w:r>
        <w:t xml:space="preserve">System Documentation – </w:t>
      </w:r>
      <w:r w:rsidR="007A1D6F">
        <w:t>Data PDF</w:t>
      </w:r>
      <w:r>
        <w:t xml:space="preserve"> Report </w:t>
      </w:r>
    </w:p>
    <w:p w14:paraId="64F0B02A" w14:textId="77777777" w:rsidR="00DF0226" w:rsidRDefault="00DF0226"/>
    <w:p w14:paraId="00A33A44" w14:textId="77777777" w:rsidR="00DF0226" w:rsidRDefault="00000000">
      <w:pPr>
        <w:pStyle w:val="StageHeading"/>
      </w:pPr>
      <w:r>
        <w:t>1. Requirements Analysis</w:t>
      </w:r>
    </w:p>
    <w:p w14:paraId="10FEF19D" w14:textId="77777777" w:rsidR="00DF0226" w:rsidRPr="00ED2977" w:rsidRDefault="00000000">
      <w:pPr>
        <w:rPr>
          <w:sz w:val="24"/>
          <w:szCs w:val="24"/>
        </w:rPr>
      </w:pPr>
      <w:r w:rsidRPr="00ED2977">
        <w:rPr>
          <w:sz w:val="24"/>
          <w:szCs w:val="24"/>
        </w:rPr>
        <w:t>The goal of the system is to provide a desktop application that helps non-technical users turn raw tabular data into polished PDF reports with minimal effort. The primary data source is CSV files, which are common exports from spreadsheets and business systems.</w:t>
      </w:r>
    </w:p>
    <w:p w14:paraId="1F87BC46" w14:textId="77777777" w:rsidR="00DF0226" w:rsidRPr="00ED2977" w:rsidRDefault="00000000">
      <w:pPr>
        <w:rPr>
          <w:sz w:val="24"/>
          <w:szCs w:val="24"/>
        </w:rPr>
      </w:pPr>
      <w:r w:rsidRPr="00ED2977">
        <w:rPr>
          <w:sz w:val="24"/>
          <w:szCs w:val="24"/>
        </w:rPr>
        <w:t>Key functional requirements:</w:t>
      </w:r>
    </w:p>
    <w:p w14:paraId="354E9D2A" w14:textId="77777777" w:rsidR="00DF0226" w:rsidRPr="00ED2977" w:rsidRDefault="00000000">
      <w:pPr>
        <w:pStyle w:val="ListBullet"/>
        <w:rPr>
          <w:sz w:val="24"/>
          <w:szCs w:val="24"/>
        </w:rPr>
      </w:pPr>
      <w:r w:rsidRPr="00ED2977">
        <w:rPr>
          <w:sz w:val="24"/>
          <w:szCs w:val="24"/>
        </w:rPr>
        <w:t>Load tabular data from a CSV file selected by the user.</w:t>
      </w:r>
    </w:p>
    <w:p w14:paraId="23F01A48" w14:textId="77777777" w:rsidR="00DF0226" w:rsidRPr="00ED2977" w:rsidRDefault="00000000">
      <w:pPr>
        <w:pStyle w:val="ListBullet"/>
        <w:rPr>
          <w:sz w:val="24"/>
          <w:szCs w:val="24"/>
        </w:rPr>
      </w:pPr>
      <w:r w:rsidRPr="00ED2977">
        <w:rPr>
          <w:sz w:val="24"/>
          <w:szCs w:val="24"/>
        </w:rPr>
        <w:t>Display a live preview of the loaded dataset so that users can visually inspect the data.</w:t>
      </w:r>
    </w:p>
    <w:p w14:paraId="4D2CF8F6" w14:textId="77777777" w:rsidR="00DF0226" w:rsidRPr="00ED2977" w:rsidRDefault="00000000">
      <w:pPr>
        <w:pStyle w:val="ListBullet"/>
        <w:rPr>
          <w:sz w:val="24"/>
          <w:szCs w:val="24"/>
        </w:rPr>
      </w:pPr>
      <w:r w:rsidRPr="00ED2977">
        <w:rPr>
          <w:sz w:val="24"/>
          <w:szCs w:val="24"/>
        </w:rPr>
        <w:t>Generate a PDF report that includes an overview section and a formatted data table.</w:t>
      </w:r>
    </w:p>
    <w:p w14:paraId="5157CB6C" w14:textId="77777777" w:rsidR="00DF0226" w:rsidRPr="00ED2977" w:rsidRDefault="00000000">
      <w:pPr>
        <w:pStyle w:val="ListBullet"/>
        <w:rPr>
          <w:sz w:val="24"/>
          <w:szCs w:val="24"/>
        </w:rPr>
      </w:pPr>
      <w:r w:rsidRPr="00ED2977">
        <w:rPr>
          <w:sz w:val="24"/>
          <w:szCs w:val="24"/>
        </w:rPr>
        <w:t>Automatically compute basic statistics for numeric columns (count, minimum, maximum, mean).</w:t>
      </w:r>
    </w:p>
    <w:p w14:paraId="3023CC7F" w14:textId="77777777" w:rsidR="00DF0226" w:rsidRPr="00ED2977" w:rsidRDefault="00000000">
      <w:pPr>
        <w:pStyle w:val="ListBullet"/>
        <w:rPr>
          <w:sz w:val="24"/>
          <w:szCs w:val="24"/>
        </w:rPr>
      </w:pPr>
      <w:r w:rsidRPr="00ED2977">
        <w:rPr>
          <w:sz w:val="24"/>
          <w:szCs w:val="24"/>
        </w:rPr>
        <w:t>Run entirely on the user’s machine, without requiring a server or internet connection.</w:t>
      </w:r>
    </w:p>
    <w:p w14:paraId="6868EAF1" w14:textId="77777777" w:rsidR="00DF0226" w:rsidRPr="00ED2977" w:rsidRDefault="00000000">
      <w:pPr>
        <w:rPr>
          <w:sz w:val="24"/>
          <w:szCs w:val="24"/>
        </w:rPr>
      </w:pPr>
      <w:r w:rsidRPr="00ED2977">
        <w:rPr>
          <w:sz w:val="24"/>
          <w:szCs w:val="24"/>
        </w:rPr>
        <w:t>Non‑functional requirements:</w:t>
      </w:r>
    </w:p>
    <w:p w14:paraId="1C0A1258" w14:textId="77777777" w:rsidR="00DF0226" w:rsidRPr="00ED2977" w:rsidRDefault="00000000">
      <w:pPr>
        <w:pStyle w:val="ListBullet"/>
        <w:rPr>
          <w:sz w:val="24"/>
          <w:szCs w:val="24"/>
        </w:rPr>
      </w:pPr>
      <w:r w:rsidRPr="00ED2977">
        <w:rPr>
          <w:sz w:val="24"/>
          <w:szCs w:val="24"/>
        </w:rPr>
        <w:t>The interface should feel modern and visually distinct from default system dialogs.</w:t>
      </w:r>
    </w:p>
    <w:p w14:paraId="496E77EF" w14:textId="77777777" w:rsidR="00DF0226" w:rsidRPr="00ED2977" w:rsidRDefault="00000000">
      <w:pPr>
        <w:pStyle w:val="ListBullet"/>
        <w:rPr>
          <w:sz w:val="24"/>
          <w:szCs w:val="24"/>
        </w:rPr>
      </w:pPr>
      <w:r w:rsidRPr="00ED2977">
        <w:rPr>
          <w:sz w:val="24"/>
          <w:szCs w:val="24"/>
        </w:rPr>
        <w:t>The application should remain responsive for moderately sized datasets (hundreds to low thousands of rows).</w:t>
      </w:r>
    </w:p>
    <w:p w14:paraId="2DFBEDFB" w14:textId="77777777" w:rsidR="00DF0226" w:rsidRPr="00ED2977" w:rsidRDefault="00000000">
      <w:pPr>
        <w:pStyle w:val="ListBullet"/>
        <w:rPr>
          <w:sz w:val="24"/>
          <w:szCs w:val="24"/>
        </w:rPr>
      </w:pPr>
      <w:r w:rsidRPr="00ED2977">
        <w:rPr>
          <w:sz w:val="24"/>
          <w:szCs w:val="24"/>
        </w:rPr>
        <w:t>The generated PDF should be readable when printed or viewed on screen.</w:t>
      </w:r>
    </w:p>
    <w:p w14:paraId="34E58E13" w14:textId="77777777" w:rsidR="00DF0226" w:rsidRPr="00ED2977" w:rsidRDefault="00000000">
      <w:pPr>
        <w:pStyle w:val="ListBullet"/>
        <w:rPr>
          <w:sz w:val="24"/>
          <w:szCs w:val="24"/>
        </w:rPr>
      </w:pPr>
      <w:r w:rsidRPr="00ED2977">
        <w:rPr>
          <w:sz w:val="24"/>
          <w:szCs w:val="24"/>
        </w:rPr>
        <w:t>The solution should be easy to set up with standard Python tooling (pip, virtual environments).</w:t>
      </w:r>
    </w:p>
    <w:p w14:paraId="65884B36" w14:textId="77777777" w:rsidR="00DF0226" w:rsidRDefault="00DF0226"/>
    <w:p w14:paraId="38BA4E6E" w14:textId="77777777" w:rsidR="00DF0226" w:rsidRDefault="00000000">
      <w:pPr>
        <w:pStyle w:val="StageHeading"/>
      </w:pPr>
      <w:r>
        <w:t>2. System Architecture Design</w:t>
      </w:r>
    </w:p>
    <w:p w14:paraId="5E5F9672" w14:textId="77777777" w:rsidR="00DF0226" w:rsidRPr="00ED2977" w:rsidRDefault="00000000">
      <w:pPr>
        <w:rPr>
          <w:sz w:val="24"/>
          <w:szCs w:val="24"/>
        </w:rPr>
      </w:pPr>
      <w:r w:rsidRPr="00ED2977">
        <w:rPr>
          <w:sz w:val="24"/>
          <w:szCs w:val="24"/>
        </w:rPr>
        <w:t>The system is implemented as a desktop application using Python. The high‑level architecture is divided into three main layers:</w:t>
      </w:r>
    </w:p>
    <w:p w14:paraId="141B6E01" w14:textId="77777777" w:rsidR="00DF0226" w:rsidRPr="00ED2977" w:rsidRDefault="00000000">
      <w:pPr>
        <w:pStyle w:val="ListBullet"/>
        <w:rPr>
          <w:sz w:val="24"/>
          <w:szCs w:val="24"/>
        </w:rPr>
      </w:pPr>
      <w:r w:rsidRPr="00ED2977">
        <w:rPr>
          <w:sz w:val="24"/>
          <w:szCs w:val="24"/>
        </w:rPr>
        <w:lastRenderedPageBreak/>
        <w:t>Presentation layer (GUI): built with Tkinter and ttk. It is responsible for the window layout, dark‑themed styling, workflow sidebar, and dataset preview table.</w:t>
      </w:r>
    </w:p>
    <w:p w14:paraId="7B57E6FD" w14:textId="77777777" w:rsidR="00DF0226" w:rsidRPr="00ED2977" w:rsidRDefault="00000000">
      <w:pPr>
        <w:pStyle w:val="ListBullet"/>
        <w:rPr>
          <w:sz w:val="24"/>
          <w:szCs w:val="24"/>
        </w:rPr>
      </w:pPr>
      <w:r w:rsidRPr="00ED2977">
        <w:rPr>
          <w:sz w:val="24"/>
          <w:szCs w:val="24"/>
        </w:rPr>
        <w:t xml:space="preserve">Application logic </w:t>
      </w:r>
      <w:proofErr w:type="gramStart"/>
      <w:r w:rsidRPr="00ED2977">
        <w:rPr>
          <w:sz w:val="24"/>
          <w:szCs w:val="24"/>
        </w:rPr>
        <w:t>layer:</w:t>
      </w:r>
      <w:proofErr w:type="gramEnd"/>
      <w:r w:rsidRPr="00ED2977">
        <w:rPr>
          <w:sz w:val="24"/>
          <w:szCs w:val="24"/>
        </w:rPr>
        <w:t xml:space="preserve"> manages loading CSV files, tracking </w:t>
      </w:r>
      <w:proofErr w:type="gramStart"/>
      <w:r w:rsidRPr="00ED2977">
        <w:rPr>
          <w:sz w:val="24"/>
          <w:szCs w:val="24"/>
        </w:rPr>
        <w:t>the in‑</w:t>
      </w:r>
      <w:proofErr w:type="gramEnd"/>
      <w:r w:rsidRPr="00ED2977">
        <w:rPr>
          <w:sz w:val="24"/>
          <w:szCs w:val="24"/>
        </w:rPr>
        <w:t>memory dataset, updating the preview tree, and triggering report generation.</w:t>
      </w:r>
    </w:p>
    <w:p w14:paraId="764574D0" w14:textId="77777777" w:rsidR="00DF0226" w:rsidRPr="00ED2977" w:rsidRDefault="00000000">
      <w:pPr>
        <w:pStyle w:val="ListBullet"/>
        <w:rPr>
          <w:sz w:val="24"/>
          <w:szCs w:val="24"/>
        </w:rPr>
      </w:pPr>
      <w:r w:rsidRPr="00ED2977">
        <w:rPr>
          <w:sz w:val="24"/>
          <w:szCs w:val="24"/>
        </w:rPr>
        <w:t>Reporting layer: implemented with the ReportLab library, which assembles a PDF document containing headings, summary text, and a styled table of the data.</w:t>
      </w:r>
    </w:p>
    <w:p w14:paraId="619F47F8" w14:textId="77777777" w:rsidR="00DF0226" w:rsidRPr="00ED2977" w:rsidRDefault="00000000">
      <w:pPr>
        <w:rPr>
          <w:sz w:val="24"/>
          <w:szCs w:val="24"/>
        </w:rPr>
      </w:pPr>
      <w:r w:rsidRPr="00ED2977">
        <w:rPr>
          <w:sz w:val="24"/>
          <w:szCs w:val="24"/>
        </w:rPr>
        <w:t>The main class, PDFReportApp, owns the application state (headers and rows) and wires together user interactions (buttons, file dialogs) with the reporting logic. This separation keeps the code readable and makes it easier to extend later (for example, by adding charts or filters).</w:t>
      </w:r>
    </w:p>
    <w:p w14:paraId="3698F167" w14:textId="77777777" w:rsidR="00DF0226" w:rsidRDefault="00DF0226"/>
    <w:p w14:paraId="2471BD02" w14:textId="77777777" w:rsidR="00DF0226" w:rsidRDefault="00000000">
      <w:pPr>
        <w:pStyle w:val="StageHeading"/>
      </w:pPr>
      <w:r>
        <w:t>3. MVP (Minimum Viable Product) Implementation</w:t>
      </w:r>
    </w:p>
    <w:p w14:paraId="3A6CBF3B" w14:textId="77777777" w:rsidR="00DF0226" w:rsidRPr="00ED2977" w:rsidRDefault="00000000">
      <w:pPr>
        <w:rPr>
          <w:sz w:val="24"/>
          <w:szCs w:val="24"/>
        </w:rPr>
      </w:pPr>
      <w:r w:rsidRPr="00ED2977">
        <w:rPr>
          <w:sz w:val="24"/>
          <w:szCs w:val="24"/>
        </w:rPr>
        <w:t>The MVP focuses on delivering a complete end‑to‑end path from raw data to a finished PDF report, while intentionally limiting advanced features.</w:t>
      </w:r>
    </w:p>
    <w:p w14:paraId="78F11B8A" w14:textId="77777777" w:rsidR="00DF0226" w:rsidRPr="00ED2977" w:rsidRDefault="00000000">
      <w:pPr>
        <w:pStyle w:val="ListBullet"/>
        <w:rPr>
          <w:sz w:val="24"/>
          <w:szCs w:val="24"/>
        </w:rPr>
      </w:pPr>
      <w:r w:rsidRPr="00ED2977">
        <w:rPr>
          <w:sz w:val="24"/>
          <w:szCs w:val="24"/>
        </w:rPr>
        <w:t>A single main window with a clear workflow: load CSV → preview data → generate PDF.</w:t>
      </w:r>
    </w:p>
    <w:p w14:paraId="54BA668E" w14:textId="77777777" w:rsidR="00DF0226" w:rsidRPr="00ED2977" w:rsidRDefault="00000000">
      <w:pPr>
        <w:pStyle w:val="ListBullet"/>
        <w:rPr>
          <w:sz w:val="24"/>
          <w:szCs w:val="24"/>
        </w:rPr>
      </w:pPr>
      <w:r w:rsidRPr="00ED2977">
        <w:rPr>
          <w:sz w:val="24"/>
          <w:szCs w:val="24"/>
        </w:rPr>
        <w:t>CSV loading via a standard file dialog, using Python’s built‑in csv module.</w:t>
      </w:r>
    </w:p>
    <w:p w14:paraId="0DFD454F" w14:textId="77777777" w:rsidR="00DF0226" w:rsidRPr="00ED2977" w:rsidRDefault="00000000">
      <w:pPr>
        <w:pStyle w:val="ListBullet"/>
        <w:rPr>
          <w:sz w:val="24"/>
          <w:szCs w:val="24"/>
        </w:rPr>
      </w:pPr>
      <w:r w:rsidRPr="00ED2977">
        <w:rPr>
          <w:sz w:val="24"/>
          <w:szCs w:val="24"/>
        </w:rPr>
        <w:t xml:space="preserve">Dataset preview implemented with a </w:t>
      </w:r>
      <w:proofErr w:type="gramStart"/>
      <w:r w:rsidRPr="00ED2977">
        <w:rPr>
          <w:sz w:val="24"/>
          <w:szCs w:val="24"/>
        </w:rPr>
        <w:t>ttk.Treeview</w:t>
      </w:r>
      <w:proofErr w:type="gramEnd"/>
      <w:r w:rsidRPr="00ED2977">
        <w:rPr>
          <w:sz w:val="24"/>
          <w:szCs w:val="24"/>
        </w:rPr>
        <w:t xml:space="preserve"> widget, capped at the first 500 rows for responsiveness.</w:t>
      </w:r>
    </w:p>
    <w:p w14:paraId="48589482" w14:textId="77777777" w:rsidR="00DF0226" w:rsidRPr="00ED2977" w:rsidRDefault="00000000">
      <w:pPr>
        <w:pStyle w:val="ListBullet"/>
        <w:rPr>
          <w:sz w:val="24"/>
          <w:szCs w:val="24"/>
        </w:rPr>
      </w:pPr>
      <w:r w:rsidRPr="00ED2977">
        <w:rPr>
          <w:sz w:val="24"/>
          <w:szCs w:val="24"/>
        </w:rPr>
        <w:t>PDF export that includes a title, timestamp, overview statistics, and the first 50 rows of the dataset.</w:t>
      </w:r>
    </w:p>
    <w:p w14:paraId="09460A88" w14:textId="77777777" w:rsidR="00DF0226" w:rsidRPr="00ED2977" w:rsidRDefault="00000000">
      <w:pPr>
        <w:pStyle w:val="ListBullet"/>
        <w:rPr>
          <w:sz w:val="24"/>
          <w:szCs w:val="24"/>
        </w:rPr>
      </w:pPr>
      <w:r w:rsidRPr="00ED2977">
        <w:rPr>
          <w:sz w:val="24"/>
          <w:szCs w:val="24"/>
        </w:rPr>
        <w:t>Automatic detection of numeric columns to compute basic statistics without requiring manual configuration.</w:t>
      </w:r>
    </w:p>
    <w:p w14:paraId="5F0ECBEF" w14:textId="77777777" w:rsidR="00DF0226" w:rsidRPr="00ED2977" w:rsidRDefault="00000000">
      <w:pPr>
        <w:rPr>
          <w:sz w:val="24"/>
          <w:szCs w:val="24"/>
        </w:rPr>
      </w:pPr>
      <w:r w:rsidRPr="00ED2977">
        <w:rPr>
          <w:sz w:val="24"/>
          <w:szCs w:val="24"/>
        </w:rPr>
        <w:t>This MVP is intentionally small but usable: a user can successfully inspect a CSV file and obtain a professional‑looking PDF report with no additional tools.</w:t>
      </w:r>
    </w:p>
    <w:p w14:paraId="55B2896F" w14:textId="77777777" w:rsidR="00DF0226" w:rsidRDefault="00DF0226"/>
    <w:p w14:paraId="3D4F3999" w14:textId="77777777" w:rsidR="00DF0226" w:rsidRDefault="00000000">
      <w:pPr>
        <w:pStyle w:val="StageHeading"/>
      </w:pPr>
      <w:r>
        <w:t>4. Testing</w:t>
      </w:r>
    </w:p>
    <w:p w14:paraId="236166FE" w14:textId="77777777" w:rsidR="00DF0226" w:rsidRPr="00ED2977" w:rsidRDefault="00000000">
      <w:pPr>
        <w:rPr>
          <w:sz w:val="24"/>
          <w:szCs w:val="24"/>
        </w:rPr>
      </w:pPr>
      <w:r w:rsidRPr="00ED2977">
        <w:rPr>
          <w:sz w:val="24"/>
          <w:szCs w:val="24"/>
        </w:rPr>
        <w:t>Testing for this system is centered around manual functional testing and lightweight checks on the core logic.</w:t>
      </w:r>
    </w:p>
    <w:p w14:paraId="6AB8F1E4" w14:textId="77777777" w:rsidR="00DF0226" w:rsidRPr="00ED2977" w:rsidRDefault="00000000">
      <w:pPr>
        <w:pStyle w:val="ListBullet"/>
        <w:rPr>
          <w:sz w:val="24"/>
          <w:szCs w:val="24"/>
        </w:rPr>
      </w:pPr>
      <w:r w:rsidRPr="00ED2977">
        <w:rPr>
          <w:sz w:val="24"/>
          <w:szCs w:val="24"/>
        </w:rPr>
        <w:t>CSV loading is exercised with small, medium, and malformed files to confirm robust error handling.</w:t>
      </w:r>
    </w:p>
    <w:p w14:paraId="5424ACF1" w14:textId="77777777" w:rsidR="00DF0226" w:rsidRPr="00ED2977" w:rsidRDefault="00000000">
      <w:pPr>
        <w:pStyle w:val="ListBullet"/>
        <w:rPr>
          <w:sz w:val="24"/>
          <w:szCs w:val="24"/>
        </w:rPr>
      </w:pPr>
      <w:r w:rsidRPr="00ED2977">
        <w:rPr>
          <w:sz w:val="24"/>
          <w:szCs w:val="24"/>
        </w:rPr>
        <w:t>The dataset preview is verified to match the CSV content, including headers and row counts.</w:t>
      </w:r>
    </w:p>
    <w:p w14:paraId="1E0B6FB9" w14:textId="77777777" w:rsidR="00DF0226" w:rsidRPr="00ED2977" w:rsidRDefault="00000000">
      <w:pPr>
        <w:pStyle w:val="ListBullet"/>
        <w:rPr>
          <w:sz w:val="24"/>
          <w:szCs w:val="24"/>
        </w:rPr>
      </w:pPr>
      <w:r w:rsidRPr="00ED2977">
        <w:rPr>
          <w:sz w:val="24"/>
          <w:szCs w:val="24"/>
        </w:rPr>
        <w:lastRenderedPageBreak/>
        <w:t>PDF generation is tested with datasets containing numeric, textual, and mixed‑type columns to ensure that statistics are computed only where appropriate.</w:t>
      </w:r>
    </w:p>
    <w:p w14:paraId="37C9BB56" w14:textId="77777777" w:rsidR="00DF0226" w:rsidRPr="00ED2977" w:rsidRDefault="00000000">
      <w:pPr>
        <w:pStyle w:val="ListBullet"/>
        <w:rPr>
          <w:sz w:val="24"/>
          <w:szCs w:val="24"/>
        </w:rPr>
      </w:pPr>
      <w:r w:rsidRPr="00ED2977">
        <w:rPr>
          <w:sz w:val="24"/>
          <w:szCs w:val="24"/>
        </w:rPr>
        <w:t>User interface workflows are tested to ensure that invalid states (for example, generating a PDF without loading data) result in clear messages instead of crashes.</w:t>
      </w:r>
    </w:p>
    <w:p w14:paraId="5124B5BF" w14:textId="77777777" w:rsidR="00DF0226" w:rsidRPr="00ED2977" w:rsidRDefault="00000000">
      <w:pPr>
        <w:rPr>
          <w:sz w:val="24"/>
          <w:szCs w:val="24"/>
        </w:rPr>
      </w:pPr>
      <w:r w:rsidRPr="00ED2977">
        <w:rPr>
          <w:sz w:val="24"/>
          <w:szCs w:val="24"/>
        </w:rPr>
        <w:t>Future improvements could include automated unit tests for the numeric statistics function and integration tests that validate the structure of generated PDF files.</w:t>
      </w:r>
    </w:p>
    <w:p w14:paraId="085D429F" w14:textId="77777777" w:rsidR="00DF0226" w:rsidRDefault="00DF0226"/>
    <w:p w14:paraId="7CD18641" w14:textId="77777777" w:rsidR="00DF0226" w:rsidRDefault="00000000">
      <w:pPr>
        <w:pStyle w:val="StageHeading"/>
      </w:pPr>
      <w:r>
        <w:t>5. Documentation</w:t>
      </w:r>
    </w:p>
    <w:p w14:paraId="0D186A2C" w14:textId="77777777" w:rsidR="00DF0226" w:rsidRPr="00ED2977" w:rsidRDefault="00000000">
      <w:pPr>
        <w:rPr>
          <w:sz w:val="24"/>
          <w:szCs w:val="24"/>
        </w:rPr>
      </w:pPr>
      <w:r w:rsidRPr="00ED2977">
        <w:rPr>
          <w:sz w:val="24"/>
          <w:szCs w:val="24"/>
        </w:rPr>
        <w:t>The project includes lightweight documentation aimed at helping new users get started quickly.</w:t>
      </w:r>
    </w:p>
    <w:p w14:paraId="7CADC584" w14:textId="77777777" w:rsidR="00DF0226" w:rsidRPr="00ED2977" w:rsidRDefault="00000000">
      <w:pPr>
        <w:pStyle w:val="ListBullet"/>
        <w:rPr>
          <w:sz w:val="24"/>
          <w:szCs w:val="24"/>
        </w:rPr>
      </w:pPr>
      <w:r w:rsidRPr="00ED2977">
        <w:rPr>
          <w:sz w:val="24"/>
          <w:szCs w:val="24"/>
        </w:rPr>
        <w:t>A README file that describes the application’s purpose, key features, and installation steps.</w:t>
      </w:r>
    </w:p>
    <w:p w14:paraId="317F4740" w14:textId="77777777" w:rsidR="00DF0226" w:rsidRPr="00ED2977" w:rsidRDefault="00000000">
      <w:pPr>
        <w:pStyle w:val="ListBullet"/>
        <w:rPr>
          <w:sz w:val="24"/>
          <w:szCs w:val="24"/>
        </w:rPr>
      </w:pPr>
      <w:r w:rsidRPr="00ED2977">
        <w:rPr>
          <w:sz w:val="24"/>
          <w:szCs w:val="24"/>
        </w:rPr>
        <w:t>Clear instructions on running the GUI application, including required Python version and dependencies.</w:t>
      </w:r>
    </w:p>
    <w:p w14:paraId="7ADD241C" w14:textId="77777777" w:rsidR="00DF0226" w:rsidRPr="00ED2977" w:rsidRDefault="00000000">
      <w:pPr>
        <w:pStyle w:val="ListBullet"/>
        <w:rPr>
          <w:sz w:val="24"/>
          <w:szCs w:val="24"/>
        </w:rPr>
      </w:pPr>
      <w:r w:rsidRPr="00ED2977">
        <w:rPr>
          <w:sz w:val="24"/>
          <w:szCs w:val="24"/>
        </w:rPr>
        <w:t>A description of the typical user flow: selecting a CSV file, previewing the dataset, and exporting the report.</w:t>
      </w:r>
    </w:p>
    <w:p w14:paraId="10BF396A" w14:textId="77777777" w:rsidR="00DF0226" w:rsidRPr="00ED2977" w:rsidRDefault="00000000">
      <w:pPr>
        <w:pStyle w:val="ListBullet"/>
        <w:rPr>
          <w:sz w:val="24"/>
          <w:szCs w:val="24"/>
        </w:rPr>
      </w:pPr>
      <w:r w:rsidRPr="00ED2977">
        <w:rPr>
          <w:sz w:val="24"/>
          <w:szCs w:val="24"/>
        </w:rPr>
        <w:t>This system documentation report, which explains the life cycle of the project from requirements through final presentation.</w:t>
      </w:r>
    </w:p>
    <w:p w14:paraId="130A5913" w14:textId="77777777" w:rsidR="00DF0226" w:rsidRPr="00ED2977" w:rsidRDefault="00000000">
      <w:pPr>
        <w:rPr>
          <w:sz w:val="24"/>
          <w:szCs w:val="24"/>
        </w:rPr>
      </w:pPr>
      <w:r w:rsidRPr="00ED2977">
        <w:rPr>
          <w:sz w:val="24"/>
          <w:szCs w:val="24"/>
        </w:rPr>
        <w:t>Additional API‑level documentation can be added later if the codebase grows or is split into multiple modules.</w:t>
      </w:r>
    </w:p>
    <w:p w14:paraId="0F07DEE9" w14:textId="77777777" w:rsidR="00DF0226" w:rsidRDefault="00DF0226"/>
    <w:p w14:paraId="3BFF3C2E" w14:textId="77777777" w:rsidR="00DF0226" w:rsidRDefault="00000000">
      <w:pPr>
        <w:pStyle w:val="StageHeading"/>
      </w:pPr>
      <w:r>
        <w:t>6. Final Presentation</w:t>
      </w:r>
    </w:p>
    <w:p w14:paraId="49B478A4" w14:textId="77777777" w:rsidR="00DF0226" w:rsidRPr="00ED2977" w:rsidRDefault="00000000">
      <w:pPr>
        <w:rPr>
          <w:sz w:val="24"/>
          <w:szCs w:val="24"/>
        </w:rPr>
      </w:pPr>
      <w:r w:rsidRPr="00ED2977">
        <w:rPr>
          <w:sz w:val="24"/>
          <w:szCs w:val="24"/>
        </w:rPr>
        <w:t>For a final presentation, the system can be demonstrated live by walking through a realistic scenario:</w:t>
      </w:r>
    </w:p>
    <w:p w14:paraId="2B8513CE" w14:textId="77777777" w:rsidR="00DF0226" w:rsidRPr="00ED2977" w:rsidRDefault="00000000">
      <w:pPr>
        <w:pStyle w:val="ListBullet"/>
        <w:rPr>
          <w:sz w:val="24"/>
          <w:szCs w:val="24"/>
        </w:rPr>
      </w:pPr>
      <w:r w:rsidRPr="00ED2977">
        <w:rPr>
          <w:sz w:val="24"/>
          <w:szCs w:val="24"/>
        </w:rPr>
        <w:t>Introduce the problem: many users have CSV exports but lack an easy way to turn them into presentable reports.</w:t>
      </w:r>
    </w:p>
    <w:p w14:paraId="2B5592B7" w14:textId="77777777" w:rsidR="00DF0226" w:rsidRPr="00ED2977" w:rsidRDefault="00000000">
      <w:pPr>
        <w:pStyle w:val="ListBullet"/>
        <w:rPr>
          <w:sz w:val="24"/>
          <w:szCs w:val="24"/>
        </w:rPr>
      </w:pPr>
      <w:r w:rsidRPr="00ED2977">
        <w:rPr>
          <w:sz w:val="24"/>
          <w:szCs w:val="24"/>
        </w:rPr>
        <w:t>Show the interface, emphasizing the dark theme, workflow sidebar, and dataset preview.</w:t>
      </w:r>
    </w:p>
    <w:p w14:paraId="0CEA37E5" w14:textId="77777777" w:rsidR="00DF0226" w:rsidRPr="00ED2977" w:rsidRDefault="00000000">
      <w:pPr>
        <w:pStyle w:val="ListBullet"/>
        <w:rPr>
          <w:sz w:val="24"/>
          <w:szCs w:val="24"/>
        </w:rPr>
      </w:pPr>
      <w:r w:rsidRPr="00ED2977">
        <w:rPr>
          <w:sz w:val="24"/>
          <w:szCs w:val="24"/>
        </w:rPr>
        <w:t>Load a sample CSV file and highlight how quickly the preview updates and how row counts are displayed.</w:t>
      </w:r>
    </w:p>
    <w:p w14:paraId="106F15A0" w14:textId="77777777" w:rsidR="00DF0226" w:rsidRPr="00ED2977" w:rsidRDefault="00000000">
      <w:pPr>
        <w:pStyle w:val="ListBullet"/>
        <w:rPr>
          <w:sz w:val="24"/>
          <w:szCs w:val="24"/>
        </w:rPr>
      </w:pPr>
      <w:r w:rsidRPr="00ED2977">
        <w:rPr>
          <w:sz w:val="24"/>
          <w:szCs w:val="24"/>
        </w:rPr>
        <w:t>Generate a PDF report and open it to showcase the overview section, numeric summaries, and styled data table.</w:t>
      </w:r>
    </w:p>
    <w:p w14:paraId="109D4EE7" w14:textId="1ED38426" w:rsidR="00DF0226" w:rsidRPr="00ED2977" w:rsidRDefault="00000000">
      <w:pPr>
        <w:pStyle w:val="ListBullet"/>
        <w:rPr>
          <w:sz w:val="24"/>
          <w:szCs w:val="24"/>
        </w:rPr>
      </w:pPr>
      <w:r w:rsidRPr="00ED2977">
        <w:rPr>
          <w:sz w:val="24"/>
          <w:szCs w:val="24"/>
        </w:rPr>
        <w:lastRenderedPageBreak/>
        <w:t xml:space="preserve">Discuss possible extensions, such as filtering, chart generation, or </w:t>
      </w:r>
      <w:r w:rsidR="00ED2977" w:rsidRPr="00ED2977">
        <w:rPr>
          <w:sz w:val="24"/>
          <w:szCs w:val="24"/>
        </w:rPr>
        <w:t>exporting</w:t>
      </w:r>
      <w:r w:rsidRPr="00ED2977">
        <w:rPr>
          <w:sz w:val="24"/>
          <w:szCs w:val="24"/>
        </w:rPr>
        <w:t xml:space="preserve"> additional formats.</w:t>
      </w:r>
    </w:p>
    <w:p w14:paraId="7DE8BB19" w14:textId="77777777" w:rsidR="00DF0226" w:rsidRPr="00ED2977" w:rsidRDefault="00000000">
      <w:pPr>
        <w:rPr>
          <w:sz w:val="24"/>
          <w:szCs w:val="24"/>
        </w:rPr>
      </w:pPr>
      <w:r w:rsidRPr="00ED2977">
        <w:rPr>
          <w:sz w:val="24"/>
          <w:szCs w:val="24"/>
        </w:rPr>
        <w:t>This narrative demonstrates not only that the MVP works, but also that the design supports future growth and can be adapted to different types of data‑driven projects.</w:t>
      </w:r>
    </w:p>
    <w:sectPr w:rsidR="00DF0226" w:rsidRPr="00ED29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133072">
    <w:abstractNumId w:val="8"/>
  </w:num>
  <w:num w:numId="2" w16cid:durableId="1282151077">
    <w:abstractNumId w:val="6"/>
  </w:num>
  <w:num w:numId="3" w16cid:durableId="1821724923">
    <w:abstractNumId w:val="5"/>
  </w:num>
  <w:num w:numId="4" w16cid:durableId="1069154623">
    <w:abstractNumId w:val="4"/>
  </w:num>
  <w:num w:numId="5" w16cid:durableId="2022197342">
    <w:abstractNumId w:val="7"/>
  </w:num>
  <w:num w:numId="6" w16cid:durableId="491025551">
    <w:abstractNumId w:val="3"/>
  </w:num>
  <w:num w:numId="7" w16cid:durableId="1610309873">
    <w:abstractNumId w:val="2"/>
  </w:num>
  <w:num w:numId="8" w16cid:durableId="1586037884">
    <w:abstractNumId w:val="1"/>
  </w:num>
  <w:num w:numId="9" w16cid:durableId="61290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5A2"/>
    <w:rsid w:val="007A1D6F"/>
    <w:rsid w:val="00AA1D8D"/>
    <w:rsid w:val="00B47730"/>
    <w:rsid w:val="00CB0664"/>
    <w:rsid w:val="00DF0226"/>
    <w:rsid w:val="00ED2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24717"/>
  <w14:defaultImageDpi w14:val="300"/>
  <w15:docId w15:val="{2562871A-7A71-443A-B588-EDCF5CB2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Heading">
    <w:name w:val="Stage Heading"/>
    <w:basedOn w:val="Heading2"/>
    <w:rPr>
      <w:rFonts w:ascii="Calibri" w:hAnsi="Calibr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734</Words>
  <Characters>4409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3</cp:revision>
  <dcterms:created xsi:type="dcterms:W3CDTF">2013-12-23T23:15:00Z</dcterms:created>
  <dcterms:modified xsi:type="dcterms:W3CDTF">2026-02-04T15:02:00Z</dcterms:modified>
  <cp:category/>
</cp:coreProperties>
</file>