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439AC8" w14:textId="77777777" w:rsidR="00FC2442" w:rsidRDefault="00000000">
      <w:pPr>
        <w:pStyle w:val="Title"/>
        <w:jc w:val="center"/>
      </w:pPr>
      <w:r>
        <w:t>Warehouse Inventory Management System</w:t>
      </w:r>
    </w:p>
    <w:p w14:paraId="1D95BE94" w14:textId="77777777" w:rsidR="00FC2442" w:rsidRDefault="00FC2442"/>
    <w:p w14:paraId="14BCF807" w14:textId="294968FA" w:rsidR="00FC2442" w:rsidRPr="005234A0" w:rsidRDefault="005234A0">
      <w:pPr>
        <w:jc w:val="center"/>
        <w:rPr>
          <w:i/>
          <w:sz w:val="32"/>
          <w:szCs w:val="32"/>
        </w:rPr>
      </w:pPr>
      <w:r w:rsidRPr="005234A0">
        <w:rPr>
          <w:i/>
          <w:sz w:val="32"/>
          <w:szCs w:val="32"/>
        </w:rPr>
        <w:t xml:space="preserve">CHIDAWANYIKA TAKA TREASURE </w:t>
      </w:r>
    </w:p>
    <w:p w14:paraId="250347BF" w14:textId="23AD34B6" w:rsidR="005234A0" w:rsidRPr="005234A0" w:rsidRDefault="005234A0">
      <w:pPr>
        <w:jc w:val="center"/>
        <w:rPr>
          <w:sz w:val="32"/>
          <w:szCs w:val="32"/>
        </w:rPr>
      </w:pPr>
      <w:r w:rsidRPr="005234A0">
        <w:rPr>
          <w:i/>
          <w:sz w:val="32"/>
          <w:szCs w:val="32"/>
        </w:rPr>
        <w:t>65529</w:t>
      </w:r>
    </w:p>
    <w:p w14:paraId="3083EA3A" w14:textId="77777777" w:rsidR="00FC2442" w:rsidRDefault="00FC2442"/>
    <w:p w14:paraId="4FBD8A10" w14:textId="77777777" w:rsidR="00FC2442" w:rsidRPr="005234A0" w:rsidRDefault="00000000">
      <w:pPr>
        <w:pStyle w:val="Heading1"/>
        <w:rPr>
          <w:sz w:val="24"/>
          <w:szCs w:val="24"/>
        </w:rPr>
      </w:pPr>
      <w:r w:rsidRPr="005234A0">
        <w:rPr>
          <w:sz w:val="24"/>
          <w:szCs w:val="24"/>
        </w:rPr>
        <w:t>1. Requirements Analysis</w:t>
      </w:r>
    </w:p>
    <w:p w14:paraId="35665D3B" w14:textId="77777777" w:rsidR="00FC2442" w:rsidRPr="005234A0" w:rsidRDefault="00000000">
      <w:pPr>
        <w:pStyle w:val="Heading2"/>
        <w:rPr>
          <w:sz w:val="24"/>
          <w:szCs w:val="24"/>
        </w:rPr>
      </w:pPr>
      <w:r w:rsidRPr="005234A0">
        <w:rPr>
          <w:sz w:val="24"/>
          <w:szCs w:val="24"/>
        </w:rPr>
        <w:t>1.1 Functional Requirements</w:t>
      </w:r>
    </w:p>
    <w:p w14:paraId="33137CF9" w14:textId="77777777" w:rsidR="00FC2442" w:rsidRPr="005234A0" w:rsidRDefault="00000000">
      <w:pPr>
        <w:rPr>
          <w:sz w:val="24"/>
          <w:szCs w:val="24"/>
        </w:rPr>
      </w:pPr>
      <w:r w:rsidRPr="005234A0">
        <w:rPr>
          <w:sz w:val="24"/>
          <w:szCs w:val="24"/>
        </w:rPr>
        <w:t xml:space="preserve">The system shall provide the following </w:t>
      </w:r>
      <w:proofErr w:type="gramStart"/>
      <w:r w:rsidRPr="005234A0">
        <w:rPr>
          <w:sz w:val="24"/>
          <w:szCs w:val="24"/>
        </w:rPr>
        <w:t>capabilities</w:t>
      </w:r>
      <w:proofErr w:type="gramEnd"/>
      <w:r w:rsidRPr="005234A0">
        <w:rPr>
          <w:sz w:val="24"/>
          <w:szCs w:val="24"/>
        </w:rPr>
        <w:t>:</w:t>
      </w:r>
    </w:p>
    <w:p w14:paraId="0DAE1C73" w14:textId="77777777" w:rsidR="00FC2442" w:rsidRPr="005234A0" w:rsidRDefault="00000000">
      <w:pPr>
        <w:pStyle w:val="ListBullet"/>
        <w:rPr>
          <w:sz w:val="24"/>
          <w:szCs w:val="24"/>
        </w:rPr>
      </w:pPr>
      <w:r w:rsidRPr="005234A0">
        <w:rPr>
          <w:sz w:val="24"/>
          <w:szCs w:val="24"/>
        </w:rPr>
        <w:t>Inventory CRUD: Create, read, update, and delete inventory items with SKU, name, category, quantity, reorder level, location, unit cost, and description.</w:t>
      </w:r>
    </w:p>
    <w:p w14:paraId="6B861FE5" w14:textId="77777777" w:rsidR="00FC2442" w:rsidRPr="005234A0" w:rsidRDefault="00000000">
      <w:pPr>
        <w:pStyle w:val="ListBullet"/>
        <w:rPr>
          <w:sz w:val="24"/>
          <w:szCs w:val="24"/>
        </w:rPr>
      </w:pPr>
      <w:r w:rsidRPr="005234A0">
        <w:rPr>
          <w:sz w:val="24"/>
          <w:szCs w:val="24"/>
        </w:rPr>
        <w:t>Stock adjustments: Increment or decrement stock levels with validation to prevent negative quantities.</w:t>
      </w:r>
    </w:p>
    <w:p w14:paraId="13829645" w14:textId="77777777" w:rsidR="00FC2442" w:rsidRPr="005234A0" w:rsidRDefault="00000000">
      <w:pPr>
        <w:pStyle w:val="ListBullet"/>
        <w:rPr>
          <w:sz w:val="24"/>
          <w:szCs w:val="24"/>
        </w:rPr>
      </w:pPr>
      <w:r w:rsidRPr="005234A0">
        <w:rPr>
          <w:sz w:val="24"/>
          <w:szCs w:val="24"/>
        </w:rPr>
        <w:t>Search and filter: Fuzzy search across SKU, name, category, and location with real-time filtering.</w:t>
      </w:r>
    </w:p>
    <w:p w14:paraId="13CB9522" w14:textId="77777777" w:rsidR="00FC2442" w:rsidRPr="005234A0" w:rsidRDefault="00000000">
      <w:pPr>
        <w:pStyle w:val="ListBullet"/>
        <w:rPr>
          <w:sz w:val="24"/>
          <w:szCs w:val="24"/>
        </w:rPr>
      </w:pPr>
      <w:r w:rsidRPr="005234A0">
        <w:rPr>
          <w:sz w:val="24"/>
          <w:szCs w:val="24"/>
        </w:rPr>
        <w:t>Low stock alerts: Identify items where quantity is at or below the reorder level.</w:t>
      </w:r>
    </w:p>
    <w:p w14:paraId="0424F872" w14:textId="77777777" w:rsidR="00FC2442" w:rsidRPr="005234A0" w:rsidRDefault="00000000">
      <w:pPr>
        <w:pStyle w:val="ListBullet"/>
        <w:rPr>
          <w:sz w:val="24"/>
          <w:szCs w:val="24"/>
        </w:rPr>
      </w:pPr>
      <w:r w:rsidRPr="005234A0">
        <w:rPr>
          <w:sz w:val="24"/>
          <w:szCs w:val="24"/>
        </w:rPr>
        <w:t>Dashboard metrics: Display total SKU count, total quantity on hand, inventory value, and low stock count.</w:t>
      </w:r>
    </w:p>
    <w:p w14:paraId="195BDEA5" w14:textId="77777777" w:rsidR="00FC2442" w:rsidRPr="005234A0" w:rsidRDefault="00000000">
      <w:pPr>
        <w:pStyle w:val="ListBullet"/>
        <w:rPr>
          <w:sz w:val="24"/>
          <w:szCs w:val="24"/>
        </w:rPr>
      </w:pPr>
      <w:r w:rsidRPr="005234A0">
        <w:rPr>
          <w:sz w:val="24"/>
          <w:szCs w:val="24"/>
        </w:rPr>
        <w:t>Bulk import: Seed or import multiple items via demo data generation or bulk upsert.</w:t>
      </w:r>
    </w:p>
    <w:p w14:paraId="74792060" w14:textId="77777777" w:rsidR="00FC2442" w:rsidRPr="005234A0" w:rsidRDefault="00000000">
      <w:pPr>
        <w:pStyle w:val="ListBullet"/>
        <w:rPr>
          <w:sz w:val="24"/>
          <w:szCs w:val="24"/>
        </w:rPr>
      </w:pPr>
      <w:r w:rsidRPr="005234A0">
        <w:rPr>
          <w:sz w:val="24"/>
          <w:szCs w:val="24"/>
        </w:rPr>
        <w:t>Desktop GUI: Native PySide6 (Qt) interface with sortable table, detail panel, and modal forms.</w:t>
      </w:r>
    </w:p>
    <w:p w14:paraId="65DC0B2B" w14:textId="77777777" w:rsidR="00FC2442" w:rsidRPr="005234A0" w:rsidRDefault="00000000">
      <w:pPr>
        <w:pStyle w:val="Heading2"/>
        <w:rPr>
          <w:sz w:val="24"/>
          <w:szCs w:val="24"/>
        </w:rPr>
      </w:pPr>
      <w:r w:rsidRPr="005234A0">
        <w:rPr>
          <w:sz w:val="24"/>
          <w:szCs w:val="24"/>
        </w:rPr>
        <w:t>1.2 Non-Functional Requirements</w:t>
      </w:r>
    </w:p>
    <w:p w14:paraId="45A55A0C" w14:textId="77777777" w:rsidR="00FC2442" w:rsidRPr="005234A0" w:rsidRDefault="00000000">
      <w:pPr>
        <w:pStyle w:val="ListBullet"/>
        <w:rPr>
          <w:sz w:val="24"/>
          <w:szCs w:val="24"/>
        </w:rPr>
      </w:pPr>
      <w:r w:rsidRPr="005234A0">
        <w:rPr>
          <w:sz w:val="24"/>
          <w:szCs w:val="24"/>
        </w:rPr>
        <w:t>Performance: Responsive UI with asynchronous-ready architecture; SQLite for local persistence.</w:t>
      </w:r>
    </w:p>
    <w:p w14:paraId="737C47A3" w14:textId="77777777" w:rsidR="00FC2442" w:rsidRPr="005234A0" w:rsidRDefault="00000000">
      <w:pPr>
        <w:pStyle w:val="ListBullet"/>
        <w:rPr>
          <w:sz w:val="24"/>
          <w:szCs w:val="24"/>
        </w:rPr>
      </w:pPr>
      <w:r w:rsidRPr="005234A0">
        <w:rPr>
          <w:sz w:val="24"/>
          <w:szCs w:val="24"/>
        </w:rPr>
        <w:t>Usability: Visually polished theme (Aurora) with gradient cards, clear typography, and intuitive workflows.</w:t>
      </w:r>
    </w:p>
    <w:p w14:paraId="01D52AC9" w14:textId="77777777" w:rsidR="00FC2442" w:rsidRPr="005234A0" w:rsidRDefault="00000000">
      <w:pPr>
        <w:pStyle w:val="ListBullet"/>
        <w:rPr>
          <w:sz w:val="24"/>
          <w:szCs w:val="24"/>
        </w:rPr>
      </w:pPr>
      <w:r w:rsidRPr="005234A0">
        <w:rPr>
          <w:sz w:val="24"/>
          <w:szCs w:val="24"/>
        </w:rPr>
        <w:t>Reliability: Transaction-safe database operations with rollback on error; user-friendly error messages.</w:t>
      </w:r>
    </w:p>
    <w:p w14:paraId="69D70A27" w14:textId="77777777" w:rsidR="00FC2442" w:rsidRPr="005234A0" w:rsidRDefault="00000000">
      <w:pPr>
        <w:pStyle w:val="ListBullet"/>
        <w:rPr>
          <w:sz w:val="24"/>
          <w:szCs w:val="24"/>
        </w:rPr>
      </w:pPr>
      <w:r w:rsidRPr="005234A0">
        <w:rPr>
          <w:sz w:val="24"/>
          <w:szCs w:val="24"/>
        </w:rPr>
        <w:lastRenderedPageBreak/>
        <w:t>Maintainability: Layered architecture (UI, service, repository, data) with clear separation of concerns.</w:t>
      </w:r>
    </w:p>
    <w:p w14:paraId="79AD6FA8" w14:textId="77777777" w:rsidR="00FC2442" w:rsidRPr="005234A0" w:rsidRDefault="00000000">
      <w:pPr>
        <w:pStyle w:val="Heading2"/>
        <w:rPr>
          <w:sz w:val="24"/>
          <w:szCs w:val="24"/>
        </w:rPr>
      </w:pPr>
      <w:r w:rsidRPr="005234A0">
        <w:rPr>
          <w:sz w:val="24"/>
          <w:szCs w:val="24"/>
        </w:rPr>
        <w:t>1.3 Technical Stack</w:t>
      </w:r>
    </w:p>
    <w:p w14:paraId="0DA169AF" w14:textId="77777777" w:rsidR="00FC2442" w:rsidRPr="005234A0" w:rsidRDefault="00000000">
      <w:pPr>
        <w:pStyle w:val="ListBullet"/>
        <w:rPr>
          <w:sz w:val="24"/>
          <w:szCs w:val="24"/>
        </w:rPr>
      </w:pPr>
      <w:r w:rsidRPr="005234A0">
        <w:rPr>
          <w:sz w:val="24"/>
          <w:szCs w:val="24"/>
        </w:rPr>
        <w:t>Python 3.10+</w:t>
      </w:r>
    </w:p>
    <w:p w14:paraId="0460168D" w14:textId="77777777" w:rsidR="00FC2442" w:rsidRPr="005234A0" w:rsidRDefault="00000000">
      <w:pPr>
        <w:pStyle w:val="ListBullet"/>
        <w:rPr>
          <w:sz w:val="24"/>
          <w:szCs w:val="24"/>
        </w:rPr>
      </w:pPr>
      <w:r w:rsidRPr="005234A0">
        <w:rPr>
          <w:sz w:val="24"/>
          <w:szCs w:val="24"/>
        </w:rPr>
        <w:t>PySide6 (Qt for Python) for the desktop GUI</w:t>
      </w:r>
    </w:p>
    <w:p w14:paraId="754DC6A2" w14:textId="77777777" w:rsidR="00FC2442" w:rsidRPr="005234A0" w:rsidRDefault="00000000">
      <w:pPr>
        <w:pStyle w:val="ListBullet"/>
        <w:rPr>
          <w:sz w:val="24"/>
          <w:szCs w:val="24"/>
        </w:rPr>
      </w:pPr>
      <w:r w:rsidRPr="005234A0">
        <w:rPr>
          <w:sz w:val="24"/>
          <w:szCs w:val="24"/>
        </w:rPr>
        <w:t>SQLAlchemy 2.x for ORM and SQLite persistence</w:t>
      </w:r>
    </w:p>
    <w:p w14:paraId="43CA2385" w14:textId="77777777" w:rsidR="00FC2442" w:rsidRPr="005234A0" w:rsidRDefault="00000000">
      <w:pPr>
        <w:pStyle w:val="ListBullet"/>
        <w:rPr>
          <w:sz w:val="24"/>
          <w:szCs w:val="24"/>
        </w:rPr>
      </w:pPr>
      <w:r w:rsidRPr="005234A0">
        <w:rPr>
          <w:sz w:val="24"/>
          <w:szCs w:val="24"/>
        </w:rPr>
        <w:t>Faker for generating demo data</w:t>
      </w:r>
    </w:p>
    <w:p w14:paraId="3CC18A18" w14:textId="77777777" w:rsidR="00FC2442" w:rsidRPr="005234A0" w:rsidRDefault="00FC2442">
      <w:pPr>
        <w:rPr>
          <w:sz w:val="24"/>
          <w:szCs w:val="24"/>
        </w:rPr>
      </w:pPr>
    </w:p>
    <w:p w14:paraId="67DBA052" w14:textId="77777777" w:rsidR="00FC2442" w:rsidRPr="005234A0" w:rsidRDefault="00000000">
      <w:pPr>
        <w:pStyle w:val="Heading1"/>
        <w:rPr>
          <w:sz w:val="24"/>
          <w:szCs w:val="24"/>
        </w:rPr>
      </w:pPr>
      <w:r w:rsidRPr="005234A0">
        <w:rPr>
          <w:sz w:val="24"/>
          <w:szCs w:val="24"/>
        </w:rPr>
        <w:t>2. System Architecture Design</w:t>
      </w:r>
    </w:p>
    <w:p w14:paraId="6FA24F50" w14:textId="77777777" w:rsidR="00FC2442" w:rsidRPr="005234A0" w:rsidRDefault="00000000">
      <w:pPr>
        <w:pStyle w:val="Heading2"/>
        <w:rPr>
          <w:sz w:val="24"/>
          <w:szCs w:val="24"/>
        </w:rPr>
      </w:pPr>
      <w:r w:rsidRPr="005234A0">
        <w:rPr>
          <w:sz w:val="24"/>
          <w:szCs w:val="24"/>
        </w:rPr>
        <w:t>2.1 Layered Architecture</w:t>
      </w:r>
    </w:p>
    <w:p w14:paraId="40C9B4FC" w14:textId="77777777" w:rsidR="00FC2442" w:rsidRPr="005234A0" w:rsidRDefault="00000000">
      <w:pPr>
        <w:rPr>
          <w:sz w:val="24"/>
          <w:szCs w:val="24"/>
        </w:rPr>
      </w:pPr>
      <w:r w:rsidRPr="005234A0">
        <w:rPr>
          <w:sz w:val="24"/>
          <w:szCs w:val="24"/>
        </w:rPr>
        <w:t>The application follows a three-tier architecture:</w:t>
      </w:r>
    </w:p>
    <w:p w14:paraId="15310A61" w14:textId="77777777" w:rsidR="00FC2442" w:rsidRPr="005234A0" w:rsidRDefault="00000000">
      <w:pPr>
        <w:pStyle w:val="ListBullet"/>
        <w:rPr>
          <w:sz w:val="24"/>
          <w:szCs w:val="24"/>
        </w:rPr>
      </w:pPr>
      <w:r w:rsidRPr="005234A0">
        <w:rPr>
          <w:sz w:val="24"/>
          <w:szCs w:val="24"/>
        </w:rPr>
        <w:t>Presentation Layer (UI): PySide6 widgets, QSS theming, table models, dialogs.</w:t>
      </w:r>
    </w:p>
    <w:p w14:paraId="1567F51F" w14:textId="77777777" w:rsidR="00FC2442" w:rsidRPr="005234A0" w:rsidRDefault="00000000">
      <w:pPr>
        <w:pStyle w:val="ListBullet"/>
        <w:rPr>
          <w:sz w:val="24"/>
          <w:szCs w:val="24"/>
        </w:rPr>
      </w:pPr>
      <w:r w:rsidRPr="005234A0">
        <w:rPr>
          <w:sz w:val="24"/>
          <w:szCs w:val="24"/>
        </w:rPr>
        <w:t>Business Logic Layer (Service): InventoryService orchestrates repository calls, DTOs, validation, and error handling.</w:t>
      </w:r>
    </w:p>
    <w:p w14:paraId="50335D7C" w14:textId="77777777" w:rsidR="00FC2442" w:rsidRPr="005234A0" w:rsidRDefault="00000000">
      <w:pPr>
        <w:pStyle w:val="ListBullet"/>
        <w:rPr>
          <w:sz w:val="24"/>
          <w:szCs w:val="24"/>
        </w:rPr>
      </w:pPr>
      <w:r w:rsidRPr="005234A0">
        <w:rPr>
          <w:sz w:val="24"/>
          <w:szCs w:val="24"/>
        </w:rPr>
        <w:t>Data Access Layer (Repository): InventoryRepository encapsulates CRUD, search, aggregates, and session management.</w:t>
      </w:r>
    </w:p>
    <w:p w14:paraId="5D9632DD" w14:textId="77777777" w:rsidR="00FC2442" w:rsidRPr="005234A0" w:rsidRDefault="00000000">
      <w:pPr>
        <w:pStyle w:val="Heading2"/>
        <w:rPr>
          <w:sz w:val="24"/>
          <w:szCs w:val="24"/>
        </w:rPr>
      </w:pPr>
      <w:r w:rsidRPr="005234A0">
        <w:rPr>
          <w:sz w:val="24"/>
          <w:szCs w:val="24"/>
        </w:rPr>
        <w:t>2.2 Data Flow</w:t>
      </w:r>
    </w:p>
    <w:p w14:paraId="662A39CD" w14:textId="77777777" w:rsidR="00FC2442" w:rsidRPr="005234A0" w:rsidRDefault="00000000">
      <w:pPr>
        <w:rPr>
          <w:sz w:val="24"/>
          <w:szCs w:val="24"/>
        </w:rPr>
      </w:pPr>
      <w:r w:rsidRPr="005234A0">
        <w:rPr>
          <w:sz w:val="24"/>
          <w:szCs w:val="24"/>
        </w:rPr>
        <w:t xml:space="preserve">User actions in the UI trigger service methods, which </w:t>
      </w:r>
      <w:proofErr w:type="gramStart"/>
      <w:r w:rsidRPr="005234A0">
        <w:rPr>
          <w:sz w:val="24"/>
          <w:szCs w:val="24"/>
        </w:rPr>
        <w:t>call</w:t>
      </w:r>
      <w:proofErr w:type="gramEnd"/>
      <w:r w:rsidRPr="005234A0">
        <w:rPr>
          <w:sz w:val="24"/>
          <w:szCs w:val="24"/>
        </w:rPr>
        <w:t xml:space="preserve"> repository methods. The repository uses SQLAlchemy sessions to read/write the SQLite database. Results are converted to DTOs and displayed in the UI.</w:t>
      </w:r>
    </w:p>
    <w:p w14:paraId="7CF84E6D" w14:textId="77777777" w:rsidR="00FC2442" w:rsidRPr="005234A0" w:rsidRDefault="00000000">
      <w:pPr>
        <w:spacing w:before="80" w:after="80"/>
        <w:ind w:left="720"/>
        <w:rPr>
          <w:sz w:val="24"/>
          <w:szCs w:val="24"/>
        </w:rPr>
      </w:pPr>
      <w:r w:rsidRPr="005234A0">
        <w:rPr>
          <w:rFonts w:ascii="Consolas" w:hAnsi="Consolas"/>
          <w:sz w:val="24"/>
          <w:szCs w:val="24"/>
        </w:rPr>
        <w:t>UI (Signals/Slots) → InventoryService → InventoryRepository → SQLite</w:t>
      </w:r>
    </w:p>
    <w:p w14:paraId="7F01C34B" w14:textId="766BF881" w:rsidR="00FC2442" w:rsidRPr="005234A0" w:rsidRDefault="00000000">
      <w:pPr>
        <w:pStyle w:val="Heading2"/>
        <w:rPr>
          <w:sz w:val="24"/>
          <w:szCs w:val="24"/>
        </w:rPr>
      </w:pPr>
      <w:r w:rsidRPr="005234A0">
        <w:rPr>
          <w:sz w:val="24"/>
          <w:szCs w:val="24"/>
        </w:rPr>
        <w:t>2.</w:t>
      </w:r>
      <w:r w:rsidR="005234A0" w:rsidRPr="005234A0">
        <w:rPr>
          <w:sz w:val="24"/>
          <w:szCs w:val="24"/>
        </w:rPr>
        <w:t>3</w:t>
      </w:r>
      <w:r w:rsidRPr="005234A0">
        <w:rPr>
          <w:sz w:val="24"/>
          <w:szCs w:val="24"/>
        </w:rPr>
        <w:t xml:space="preserve"> Entity Model</w:t>
      </w:r>
    </w:p>
    <w:p w14:paraId="01AE0CF6" w14:textId="77777777" w:rsidR="00FC2442" w:rsidRPr="005234A0" w:rsidRDefault="00000000">
      <w:pPr>
        <w:rPr>
          <w:sz w:val="24"/>
          <w:szCs w:val="24"/>
        </w:rPr>
      </w:pPr>
      <w:r w:rsidRPr="005234A0">
        <w:rPr>
          <w:sz w:val="24"/>
          <w:szCs w:val="24"/>
        </w:rPr>
        <w:t>InventoryItem (inventory_items table):</w:t>
      </w:r>
    </w:p>
    <w:p w14:paraId="0D33DE76" w14:textId="77777777" w:rsidR="00FC2442" w:rsidRPr="005234A0" w:rsidRDefault="00000000">
      <w:pPr>
        <w:pStyle w:val="ListBullet"/>
        <w:rPr>
          <w:sz w:val="24"/>
          <w:szCs w:val="24"/>
        </w:rPr>
      </w:pPr>
      <w:r w:rsidRPr="005234A0">
        <w:rPr>
          <w:sz w:val="24"/>
          <w:szCs w:val="24"/>
        </w:rPr>
        <w:t>id (PK), sku (unique), name, category, quantity, reorder_level, location, unit_cost, description, image_url, created_at, updated_at</w:t>
      </w:r>
    </w:p>
    <w:p w14:paraId="19EA04FA" w14:textId="77777777" w:rsidR="00FC2442" w:rsidRPr="005234A0" w:rsidRDefault="00000000">
      <w:pPr>
        <w:rPr>
          <w:sz w:val="24"/>
          <w:szCs w:val="24"/>
        </w:rPr>
      </w:pPr>
      <w:r w:rsidRPr="005234A0">
        <w:rPr>
          <w:sz w:val="24"/>
          <w:szCs w:val="24"/>
        </w:rPr>
        <w:t>Indexes on category and location support efficient queries.</w:t>
      </w:r>
    </w:p>
    <w:p w14:paraId="41CDA674" w14:textId="77777777" w:rsidR="00FC2442" w:rsidRPr="005234A0" w:rsidRDefault="00FC2442">
      <w:pPr>
        <w:rPr>
          <w:sz w:val="24"/>
          <w:szCs w:val="24"/>
        </w:rPr>
      </w:pPr>
    </w:p>
    <w:p w14:paraId="77E2FE08" w14:textId="77777777" w:rsidR="005234A0" w:rsidRPr="005234A0" w:rsidRDefault="005234A0">
      <w:pPr>
        <w:pStyle w:val="Heading1"/>
        <w:rPr>
          <w:sz w:val="24"/>
          <w:szCs w:val="24"/>
        </w:rPr>
      </w:pPr>
    </w:p>
    <w:p w14:paraId="40E1B7A5" w14:textId="77777777" w:rsidR="005234A0" w:rsidRPr="005234A0" w:rsidRDefault="005234A0">
      <w:pPr>
        <w:pStyle w:val="Heading1"/>
        <w:rPr>
          <w:sz w:val="24"/>
          <w:szCs w:val="24"/>
        </w:rPr>
      </w:pPr>
    </w:p>
    <w:p w14:paraId="09779137" w14:textId="2E4F0784" w:rsidR="00FC2442" w:rsidRPr="005234A0" w:rsidRDefault="00000000">
      <w:pPr>
        <w:pStyle w:val="Heading1"/>
        <w:rPr>
          <w:sz w:val="24"/>
          <w:szCs w:val="24"/>
        </w:rPr>
      </w:pPr>
      <w:r w:rsidRPr="005234A0">
        <w:rPr>
          <w:sz w:val="24"/>
          <w:szCs w:val="24"/>
        </w:rPr>
        <w:t>3. MVP (Minimum Viable Product) Implementation</w:t>
      </w:r>
    </w:p>
    <w:p w14:paraId="4B0A9756" w14:textId="77777777" w:rsidR="00FC2442" w:rsidRPr="005234A0" w:rsidRDefault="00000000">
      <w:pPr>
        <w:pStyle w:val="Heading2"/>
        <w:rPr>
          <w:sz w:val="24"/>
          <w:szCs w:val="24"/>
        </w:rPr>
      </w:pPr>
      <w:r w:rsidRPr="005234A0">
        <w:rPr>
          <w:sz w:val="24"/>
          <w:szCs w:val="24"/>
        </w:rPr>
        <w:t>3.1 Data Layer</w:t>
      </w:r>
    </w:p>
    <w:p w14:paraId="705CAC76" w14:textId="77777777" w:rsidR="00FC2442" w:rsidRPr="005234A0" w:rsidRDefault="00000000">
      <w:pPr>
        <w:rPr>
          <w:sz w:val="24"/>
          <w:szCs w:val="24"/>
        </w:rPr>
      </w:pPr>
      <w:r w:rsidRPr="005234A0">
        <w:rPr>
          <w:sz w:val="24"/>
          <w:szCs w:val="24"/>
        </w:rPr>
        <w:t>database.py: Engine and session factory for SQLite; init_</w:t>
      </w:r>
      <w:proofErr w:type="gramStart"/>
      <w:r w:rsidRPr="005234A0">
        <w:rPr>
          <w:sz w:val="24"/>
          <w:szCs w:val="24"/>
        </w:rPr>
        <w:t>db(</w:t>
      </w:r>
      <w:proofErr w:type="gramEnd"/>
      <w:r w:rsidRPr="005234A0">
        <w:rPr>
          <w:sz w:val="24"/>
          <w:szCs w:val="24"/>
        </w:rPr>
        <w:t>) creates tables. models.py: InventoryItem ORM model with constraints and indexes. repository.py: InventoryRepository with list_items, get_item, create_item, update_item, delete_item, adjust_stock, search, low_stock_items, bulk_upsert, and inventory_totals.</w:t>
      </w:r>
    </w:p>
    <w:p w14:paraId="2E510C20" w14:textId="77777777" w:rsidR="00FC2442" w:rsidRPr="005234A0" w:rsidRDefault="00000000">
      <w:pPr>
        <w:pStyle w:val="Heading2"/>
        <w:rPr>
          <w:sz w:val="24"/>
          <w:szCs w:val="24"/>
        </w:rPr>
      </w:pPr>
      <w:r w:rsidRPr="005234A0">
        <w:rPr>
          <w:sz w:val="24"/>
          <w:szCs w:val="24"/>
        </w:rPr>
        <w:t>3.2 Service Layer</w:t>
      </w:r>
    </w:p>
    <w:p w14:paraId="764AF8C5" w14:textId="77777777" w:rsidR="00FC2442" w:rsidRPr="005234A0" w:rsidRDefault="00000000">
      <w:pPr>
        <w:rPr>
          <w:sz w:val="24"/>
          <w:szCs w:val="24"/>
        </w:rPr>
      </w:pPr>
      <w:r w:rsidRPr="005234A0">
        <w:rPr>
          <w:sz w:val="24"/>
          <w:szCs w:val="24"/>
        </w:rPr>
        <w:t>InventoryService exposes list_items, search_items, create_item, update_item, adjust_stock, delete_item, low_stock_items, summary, and bulk_upsert. DTOs (InventoryCreate, InventoryUpdate, InventoryDTO, InventorySummary) decouple UI from persistence. SQLAlchemy errors are caught and re-raised as RepositoryError with user-friendly messages.</w:t>
      </w:r>
    </w:p>
    <w:p w14:paraId="353692E8" w14:textId="77777777" w:rsidR="00FC2442" w:rsidRPr="005234A0" w:rsidRDefault="00000000">
      <w:pPr>
        <w:pStyle w:val="Heading2"/>
        <w:rPr>
          <w:sz w:val="24"/>
          <w:szCs w:val="24"/>
        </w:rPr>
      </w:pPr>
      <w:r w:rsidRPr="005234A0">
        <w:rPr>
          <w:sz w:val="24"/>
          <w:szCs w:val="24"/>
        </w:rPr>
        <w:t>3.3 UI Layer</w:t>
      </w:r>
    </w:p>
    <w:p w14:paraId="09AE9325" w14:textId="77777777" w:rsidR="00FC2442" w:rsidRPr="005234A0" w:rsidRDefault="00000000">
      <w:pPr>
        <w:rPr>
          <w:sz w:val="24"/>
          <w:szCs w:val="24"/>
        </w:rPr>
      </w:pPr>
      <w:r w:rsidRPr="005234A0">
        <w:rPr>
          <w:sz w:val="24"/>
          <w:szCs w:val="24"/>
        </w:rPr>
        <w:t>MainWindow: Header with search, four summary cards (SKUs, units, value, low stock), action buttons (Add, Edit, Adjust, Delete, Populate Demo, Refresh), splitter with sortable/filterable table and detail panel.</w:t>
      </w:r>
    </w:p>
    <w:p w14:paraId="094FA326" w14:textId="77777777" w:rsidR="00FC2442" w:rsidRPr="005234A0" w:rsidRDefault="00000000">
      <w:pPr>
        <w:rPr>
          <w:sz w:val="24"/>
          <w:szCs w:val="24"/>
        </w:rPr>
      </w:pPr>
      <w:r w:rsidRPr="005234A0">
        <w:rPr>
          <w:sz w:val="24"/>
          <w:szCs w:val="24"/>
        </w:rPr>
        <w:t>InventoryTableModel: Qt model for table display; InventoryFilterProxyModel: client-side search.</w:t>
      </w:r>
    </w:p>
    <w:p w14:paraId="4F329ED4" w14:textId="77777777" w:rsidR="00FC2442" w:rsidRPr="005234A0" w:rsidRDefault="00000000">
      <w:pPr>
        <w:rPr>
          <w:sz w:val="24"/>
          <w:szCs w:val="24"/>
        </w:rPr>
      </w:pPr>
      <w:r w:rsidRPr="005234A0">
        <w:rPr>
          <w:sz w:val="24"/>
          <w:szCs w:val="24"/>
        </w:rPr>
        <w:t>AddEditItemDialog: Form for creating/editing items. StockAdjustDialog: SpinBox for stock delta.</w:t>
      </w:r>
    </w:p>
    <w:p w14:paraId="6404036E" w14:textId="77777777" w:rsidR="00FC2442" w:rsidRPr="005234A0" w:rsidRDefault="00000000">
      <w:pPr>
        <w:rPr>
          <w:sz w:val="24"/>
          <w:szCs w:val="24"/>
        </w:rPr>
      </w:pPr>
      <w:r w:rsidRPr="005234A0">
        <w:rPr>
          <w:sz w:val="24"/>
          <w:szCs w:val="24"/>
        </w:rPr>
        <w:t>theme.qss: Aurora theme with dark background, gradient buttons and cards, consistent typography.</w:t>
      </w:r>
    </w:p>
    <w:p w14:paraId="090479B1" w14:textId="77777777" w:rsidR="00FC2442" w:rsidRPr="005234A0" w:rsidRDefault="00000000">
      <w:pPr>
        <w:pStyle w:val="Heading2"/>
        <w:rPr>
          <w:sz w:val="24"/>
          <w:szCs w:val="24"/>
        </w:rPr>
      </w:pPr>
      <w:r w:rsidRPr="005234A0">
        <w:rPr>
          <w:sz w:val="24"/>
          <w:szCs w:val="24"/>
        </w:rPr>
        <w:t>3.4 Entry Points</w:t>
      </w:r>
    </w:p>
    <w:p w14:paraId="0BBD2FE7" w14:textId="77777777" w:rsidR="00FC2442" w:rsidRPr="005234A0" w:rsidRDefault="00000000">
      <w:pPr>
        <w:pStyle w:val="ListBullet"/>
        <w:rPr>
          <w:sz w:val="24"/>
          <w:szCs w:val="24"/>
        </w:rPr>
      </w:pPr>
      <w:r w:rsidRPr="005234A0">
        <w:rPr>
          <w:sz w:val="24"/>
          <w:szCs w:val="24"/>
        </w:rPr>
        <w:t>run.py: Launches the app, loads QSS theme, shows MainWindow.</w:t>
      </w:r>
    </w:p>
    <w:p w14:paraId="73E37806" w14:textId="77777777" w:rsidR="00FC2442" w:rsidRPr="005234A0" w:rsidRDefault="00000000">
      <w:pPr>
        <w:pStyle w:val="ListBullet"/>
        <w:rPr>
          <w:sz w:val="24"/>
          <w:szCs w:val="24"/>
        </w:rPr>
      </w:pPr>
      <w:r w:rsidRPr="005234A0">
        <w:rPr>
          <w:sz w:val="24"/>
          <w:szCs w:val="24"/>
        </w:rPr>
        <w:t>scripts/seed_demo.py: Seeds 40 demo items if the database is empty.</w:t>
      </w:r>
    </w:p>
    <w:p w14:paraId="7880667A" w14:textId="77777777" w:rsidR="00FC2442" w:rsidRPr="005234A0" w:rsidRDefault="00FC2442">
      <w:pPr>
        <w:rPr>
          <w:sz w:val="24"/>
          <w:szCs w:val="24"/>
        </w:rPr>
      </w:pPr>
    </w:p>
    <w:p w14:paraId="70E85087" w14:textId="77777777" w:rsidR="00FC2442" w:rsidRPr="005234A0" w:rsidRDefault="00000000">
      <w:pPr>
        <w:pStyle w:val="Heading1"/>
        <w:rPr>
          <w:sz w:val="24"/>
          <w:szCs w:val="24"/>
        </w:rPr>
      </w:pPr>
      <w:r w:rsidRPr="005234A0">
        <w:rPr>
          <w:sz w:val="24"/>
          <w:szCs w:val="24"/>
        </w:rPr>
        <w:lastRenderedPageBreak/>
        <w:t>4. Testing</w:t>
      </w:r>
    </w:p>
    <w:p w14:paraId="1B662EC6" w14:textId="77777777" w:rsidR="00FC2442" w:rsidRPr="005234A0" w:rsidRDefault="00000000">
      <w:pPr>
        <w:pStyle w:val="Heading2"/>
        <w:rPr>
          <w:sz w:val="24"/>
          <w:szCs w:val="24"/>
        </w:rPr>
      </w:pPr>
      <w:r w:rsidRPr="005234A0">
        <w:rPr>
          <w:sz w:val="24"/>
          <w:szCs w:val="24"/>
        </w:rPr>
        <w:t>4.1 Manual Testing</w:t>
      </w:r>
    </w:p>
    <w:p w14:paraId="3A1D32C7" w14:textId="77777777" w:rsidR="00FC2442" w:rsidRPr="005234A0" w:rsidRDefault="00000000">
      <w:pPr>
        <w:rPr>
          <w:sz w:val="24"/>
          <w:szCs w:val="24"/>
        </w:rPr>
      </w:pPr>
      <w:r w:rsidRPr="005234A0">
        <w:rPr>
          <w:sz w:val="24"/>
          <w:szCs w:val="24"/>
        </w:rPr>
        <w:t>The MVP can be validated manually by:</w:t>
      </w:r>
    </w:p>
    <w:p w14:paraId="0D31D5C3" w14:textId="77777777" w:rsidR="00FC2442" w:rsidRPr="005234A0" w:rsidRDefault="00000000">
      <w:pPr>
        <w:pStyle w:val="ListBullet"/>
        <w:rPr>
          <w:sz w:val="24"/>
          <w:szCs w:val="24"/>
        </w:rPr>
      </w:pPr>
      <w:r w:rsidRPr="005234A0">
        <w:rPr>
          <w:sz w:val="24"/>
          <w:szCs w:val="24"/>
        </w:rPr>
        <w:t>Running python run.py and verifying the window opens with styled UI.</w:t>
      </w:r>
    </w:p>
    <w:p w14:paraId="4BE248AB" w14:textId="77777777" w:rsidR="00FC2442" w:rsidRPr="005234A0" w:rsidRDefault="00000000">
      <w:pPr>
        <w:pStyle w:val="ListBullet"/>
        <w:rPr>
          <w:sz w:val="24"/>
          <w:szCs w:val="24"/>
        </w:rPr>
      </w:pPr>
      <w:r w:rsidRPr="005234A0">
        <w:rPr>
          <w:sz w:val="24"/>
          <w:szCs w:val="24"/>
        </w:rPr>
        <w:t>Using Populate Demo to add sample data and confirming summary cards update.</w:t>
      </w:r>
    </w:p>
    <w:p w14:paraId="430AB61E" w14:textId="77777777" w:rsidR="00FC2442" w:rsidRPr="005234A0" w:rsidRDefault="00000000">
      <w:pPr>
        <w:pStyle w:val="ListBullet"/>
        <w:rPr>
          <w:sz w:val="24"/>
          <w:szCs w:val="24"/>
        </w:rPr>
      </w:pPr>
      <w:r w:rsidRPr="005234A0">
        <w:rPr>
          <w:sz w:val="24"/>
          <w:szCs w:val="24"/>
        </w:rPr>
        <w:t>Adding, editing, and deleting items via the dialogs.</w:t>
      </w:r>
    </w:p>
    <w:p w14:paraId="0CF96941" w14:textId="77777777" w:rsidR="00FC2442" w:rsidRPr="005234A0" w:rsidRDefault="00000000">
      <w:pPr>
        <w:pStyle w:val="ListBullet"/>
        <w:rPr>
          <w:sz w:val="24"/>
          <w:szCs w:val="24"/>
        </w:rPr>
      </w:pPr>
      <w:r w:rsidRPr="005234A0">
        <w:rPr>
          <w:sz w:val="24"/>
          <w:szCs w:val="24"/>
        </w:rPr>
        <w:t>Adjusting stock (positive and negative) and confirming quantity updates.</w:t>
      </w:r>
    </w:p>
    <w:p w14:paraId="5747999C" w14:textId="77777777" w:rsidR="00FC2442" w:rsidRPr="005234A0" w:rsidRDefault="00000000">
      <w:pPr>
        <w:pStyle w:val="ListBullet"/>
        <w:rPr>
          <w:sz w:val="24"/>
          <w:szCs w:val="24"/>
        </w:rPr>
      </w:pPr>
      <w:r w:rsidRPr="005234A0">
        <w:rPr>
          <w:sz w:val="24"/>
          <w:szCs w:val="24"/>
        </w:rPr>
        <w:t>Searching by SKU, name, category, or location.</w:t>
      </w:r>
    </w:p>
    <w:p w14:paraId="70DCDBF2" w14:textId="77777777" w:rsidR="00FC2442" w:rsidRPr="005234A0" w:rsidRDefault="00000000">
      <w:pPr>
        <w:pStyle w:val="ListBullet"/>
        <w:rPr>
          <w:sz w:val="24"/>
          <w:szCs w:val="24"/>
        </w:rPr>
      </w:pPr>
      <w:r w:rsidRPr="005234A0">
        <w:rPr>
          <w:sz w:val="24"/>
          <w:szCs w:val="24"/>
        </w:rPr>
        <w:t xml:space="preserve">Sorting columns </w:t>
      </w:r>
      <w:proofErr w:type="gramStart"/>
      <w:r w:rsidRPr="005234A0">
        <w:rPr>
          <w:sz w:val="24"/>
          <w:szCs w:val="24"/>
        </w:rPr>
        <w:t>in</w:t>
      </w:r>
      <w:proofErr w:type="gramEnd"/>
      <w:r w:rsidRPr="005234A0">
        <w:rPr>
          <w:sz w:val="24"/>
          <w:szCs w:val="24"/>
        </w:rPr>
        <w:t xml:space="preserve"> the table and selecting rows to view details.</w:t>
      </w:r>
    </w:p>
    <w:p w14:paraId="63EED0CB" w14:textId="77777777" w:rsidR="00FC2442" w:rsidRPr="005234A0" w:rsidRDefault="00000000">
      <w:pPr>
        <w:pStyle w:val="ListBullet"/>
        <w:rPr>
          <w:sz w:val="24"/>
          <w:szCs w:val="24"/>
        </w:rPr>
      </w:pPr>
      <w:r w:rsidRPr="005234A0">
        <w:rPr>
          <w:sz w:val="24"/>
          <w:szCs w:val="24"/>
        </w:rPr>
        <w:t>Verifying low stock items are highlighted and the low stock card reflects counts.</w:t>
      </w:r>
    </w:p>
    <w:p w14:paraId="5BCCDB94" w14:textId="77777777" w:rsidR="00FC2442" w:rsidRPr="005234A0" w:rsidRDefault="00000000">
      <w:pPr>
        <w:pStyle w:val="Heading2"/>
        <w:rPr>
          <w:sz w:val="24"/>
          <w:szCs w:val="24"/>
        </w:rPr>
      </w:pPr>
      <w:r w:rsidRPr="005234A0">
        <w:rPr>
          <w:sz w:val="24"/>
          <w:szCs w:val="24"/>
        </w:rPr>
        <w:t>4.2 Data Validation</w:t>
      </w:r>
    </w:p>
    <w:p w14:paraId="5D10A2D1" w14:textId="77777777" w:rsidR="00FC2442" w:rsidRPr="005234A0" w:rsidRDefault="00000000">
      <w:pPr>
        <w:pStyle w:val="ListBullet"/>
        <w:rPr>
          <w:sz w:val="24"/>
          <w:szCs w:val="24"/>
        </w:rPr>
      </w:pPr>
      <w:r w:rsidRPr="005234A0">
        <w:rPr>
          <w:sz w:val="24"/>
          <w:szCs w:val="24"/>
        </w:rPr>
        <w:t>SKU uniqueness enforced at database level; duplicate SKU raises RepositoryError.</w:t>
      </w:r>
    </w:p>
    <w:p w14:paraId="624314E6" w14:textId="77777777" w:rsidR="00FC2442" w:rsidRPr="005234A0" w:rsidRDefault="00000000">
      <w:pPr>
        <w:pStyle w:val="ListBullet"/>
        <w:rPr>
          <w:sz w:val="24"/>
          <w:szCs w:val="24"/>
        </w:rPr>
      </w:pPr>
      <w:r w:rsidRPr="005234A0">
        <w:rPr>
          <w:sz w:val="24"/>
          <w:szCs w:val="24"/>
        </w:rPr>
        <w:t>Stock adjustment prevents negative quantities.</w:t>
      </w:r>
    </w:p>
    <w:p w14:paraId="4285A7C0" w14:textId="77777777" w:rsidR="00FC2442" w:rsidRPr="005234A0" w:rsidRDefault="00000000">
      <w:pPr>
        <w:pStyle w:val="ListBullet"/>
        <w:rPr>
          <w:sz w:val="24"/>
          <w:szCs w:val="24"/>
        </w:rPr>
      </w:pPr>
      <w:r w:rsidRPr="005234A0">
        <w:rPr>
          <w:sz w:val="24"/>
          <w:szCs w:val="24"/>
        </w:rPr>
        <w:t xml:space="preserve">Required fields (SKU, name) validated in AddEditItemDialog before </w:t>
      </w:r>
      <w:proofErr w:type="gramStart"/>
      <w:r w:rsidRPr="005234A0">
        <w:rPr>
          <w:sz w:val="24"/>
          <w:szCs w:val="24"/>
        </w:rPr>
        <w:t>submit</w:t>
      </w:r>
      <w:proofErr w:type="gramEnd"/>
      <w:r w:rsidRPr="005234A0">
        <w:rPr>
          <w:sz w:val="24"/>
          <w:szCs w:val="24"/>
        </w:rPr>
        <w:t>.</w:t>
      </w:r>
    </w:p>
    <w:p w14:paraId="1C8155AE" w14:textId="77777777" w:rsidR="00FC2442" w:rsidRPr="005234A0" w:rsidRDefault="00000000">
      <w:pPr>
        <w:pStyle w:val="Heading2"/>
        <w:rPr>
          <w:sz w:val="24"/>
          <w:szCs w:val="24"/>
        </w:rPr>
      </w:pPr>
      <w:r w:rsidRPr="005234A0">
        <w:rPr>
          <w:sz w:val="24"/>
          <w:szCs w:val="24"/>
        </w:rPr>
        <w:t>4.3 Error Handling</w:t>
      </w:r>
    </w:p>
    <w:p w14:paraId="28C0C164" w14:textId="77777777" w:rsidR="00FC2442" w:rsidRPr="005234A0" w:rsidRDefault="00000000">
      <w:pPr>
        <w:rPr>
          <w:sz w:val="24"/>
          <w:szCs w:val="24"/>
        </w:rPr>
      </w:pPr>
      <w:r w:rsidRPr="005234A0">
        <w:rPr>
          <w:sz w:val="24"/>
          <w:szCs w:val="24"/>
        </w:rPr>
        <w:t>SQLAlchemy IntegrityError and SQLAlchemyError are caught in the service layer and re-raised as RepositoryError with clear messages. The UI displays these via QMessageBox for user feedback.</w:t>
      </w:r>
    </w:p>
    <w:p w14:paraId="05C7D041" w14:textId="77777777" w:rsidR="00FC2442" w:rsidRPr="005234A0" w:rsidRDefault="00FC2442">
      <w:pPr>
        <w:rPr>
          <w:sz w:val="24"/>
          <w:szCs w:val="24"/>
        </w:rPr>
      </w:pPr>
    </w:p>
    <w:p w14:paraId="5D8D068F" w14:textId="77777777" w:rsidR="00FC2442" w:rsidRPr="005234A0" w:rsidRDefault="00000000">
      <w:pPr>
        <w:pStyle w:val="Heading1"/>
        <w:rPr>
          <w:sz w:val="24"/>
          <w:szCs w:val="24"/>
        </w:rPr>
      </w:pPr>
      <w:r w:rsidRPr="005234A0">
        <w:rPr>
          <w:sz w:val="24"/>
          <w:szCs w:val="24"/>
        </w:rPr>
        <w:t>5. Documentation</w:t>
      </w:r>
    </w:p>
    <w:p w14:paraId="06417797" w14:textId="77777777" w:rsidR="00FC2442" w:rsidRPr="005234A0" w:rsidRDefault="00000000">
      <w:pPr>
        <w:pStyle w:val="Heading2"/>
        <w:rPr>
          <w:sz w:val="24"/>
          <w:szCs w:val="24"/>
        </w:rPr>
      </w:pPr>
      <w:r w:rsidRPr="005234A0">
        <w:rPr>
          <w:sz w:val="24"/>
          <w:szCs w:val="24"/>
        </w:rPr>
        <w:t>5.1 Code Documentation</w:t>
      </w:r>
    </w:p>
    <w:p w14:paraId="189594F4" w14:textId="77777777" w:rsidR="00FC2442" w:rsidRPr="005234A0" w:rsidRDefault="00000000">
      <w:pPr>
        <w:rPr>
          <w:sz w:val="24"/>
          <w:szCs w:val="24"/>
        </w:rPr>
      </w:pPr>
      <w:r w:rsidRPr="005234A0">
        <w:rPr>
          <w:sz w:val="24"/>
          <w:szCs w:val="24"/>
        </w:rPr>
        <w:t>Modules include docstrings describing purpose and behavior. Key classes (InventoryItem, InventoryRepository, InventoryService, MainWindow) and public methods are documented. Type hints are used throughout for clarity.</w:t>
      </w:r>
    </w:p>
    <w:p w14:paraId="3D8017DA" w14:textId="77777777" w:rsidR="00FC2442" w:rsidRPr="005234A0" w:rsidRDefault="00000000">
      <w:pPr>
        <w:pStyle w:val="Heading2"/>
        <w:rPr>
          <w:sz w:val="24"/>
          <w:szCs w:val="24"/>
        </w:rPr>
      </w:pPr>
      <w:r w:rsidRPr="005234A0">
        <w:rPr>
          <w:sz w:val="24"/>
          <w:szCs w:val="24"/>
        </w:rPr>
        <w:t>5.2 User Documentation</w:t>
      </w:r>
    </w:p>
    <w:p w14:paraId="761FDD69" w14:textId="77777777" w:rsidR="00FC2442" w:rsidRPr="005234A0" w:rsidRDefault="00000000">
      <w:pPr>
        <w:rPr>
          <w:sz w:val="24"/>
          <w:szCs w:val="24"/>
        </w:rPr>
      </w:pPr>
      <w:r w:rsidRPr="005234A0">
        <w:rPr>
          <w:sz w:val="24"/>
          <w:szCs w:val="24"/>
        </w:rPr>
        <w:t>To run the application:</w:t>
      </w:r>
    </w:p>
    <w:p w14:paraId="3F7DEF78" w14:textId="77777777" w:rsidR="00FC2442" w:rsidRPr="005234A0" w:rsidRDefault="00000000">
      <w:pPr>
        <w:spacing w:before="80" w:after="80"/>
        <w:ind w:left="720"/>
        <w:rPr>
          <w:sz w:val="24"/>
          <w:szCs w:val="24"/>
        </w:rPr>
      </w:pPr>
      <w:r w:rsidRPr="005234A0">
        <w:rPr>
          <w:rFonts w:ascii="Consolas" w:hAnsi="Consolas"/>
          <w:sz w:val="24"/>
          <w:szCs w:val="24"/>
        </w:rPr>
        <w:t>cd warehouse_inventory</w:t>
      </w:r>
      <w:r w:rsidRPr="005234A0">
        <w:rPr>
          <w:rFonts w:ascii="Consolas" w:hAnsi="Consolas"/>
          <w:sz w:val="24"/>
          <w:szCs w:val="24"/>
        </w:rPr>
        <w:br/>
        <w:t>pip install -r requirements.txt</w:t>
      </w:r>
      <w:r w:rsidRPr="005234A0">
        <w:rPr>
          <w:rFonts w:ascii="Consolas" w:hAnsi="Consolas"/>
          <w:sz w:val="24"/>
          <w:szCs w:val="24"/>
        </w:rPr>
        <w:br/>
        <w:t>python run.py</w:t>
      </w:r>
    </w:p>
    <w:p w14:paraId="5D589ED7" w14:textId="6354EA45" w:rsidR="00FC2442" w:rsidRPr="005234A0" w:rsidRDefault="00000000">
      <w:pPr>
        <w:rPr>
          <w:sz w:val="24"/>
          <w:szCs w:val="24"/>
        </w:rPr>
      </w:pPr>
      <w:r w:rsidRPr="005234A0">
        <w:rPr>
          <w:sz w:val="24"/>
          <w:szCs w:val="24"/>
        </w:rPr>
        <w:t xml:space="preserve">Optional: Populate demo data with python scripts/seed_demo.py before or after </w:t>
      </w:r>
      <w:r w:rsidR="005234A0" w:rsidRPr="005234A0">
        <w:rPr>
          <w:sz w:val="24"/>
          <w:szCs w:val="24"/>
        </w:rPr>
        <w:t>launching or</w:t>
      </w:r>
      <w:r w:rsidRPr="005234A0">
        <w:rPr>
          <w:sz w:val="24"/>
          <w:szCs w:val="24"/>
        </w:rPr>
        <w:t xml:space="preserve"> use the Populate Demo button in the UI.</w:t>
      </w:r>
    </w:p>
    <w:p w14:paraId="2BD28C8D" w14:textId="77777777" w:rsidR="00FC2442" w:rsidRPr="005234A0" w:rsidRDefault="00000000">
      <w:pPr>
        <w:pStyle w:val="Heading2"/>
        <w:rPr>
          <w:sz w:val="24"/>
          <w:szCs w:val="24"/>
        </w:rPr>
      </w:pPr>
      <w:r w:rsidRPr="005234A0">
        <w:rPr>
          <w:sz w:val="24"/>
          <w:szCs w:val="24"/>
        </w:rPr>
        <w:lastRenderedPageBreak/>
        <w:t>5.3 Deliverables</w:t>
      </w:r>
    </w:p>
    <w:p w14:paraId="4766CD05" w14:textId="77777777" w:rsidR="00FC2442" w:rsidRPr="005234A0" w:rsidRDefault="00000000">
      <w:pPr>
        <w:pStyle w:val="ListBullet"/>
        <w:rPr>
          <w:sz w:val="24"/>
          <w:szCs w:val="24"/>
        </w:rPr>
      </w:pPr>
      <w:r w:rsidRPr="005234A0">
        <w:rPr>
          <w:sz w:val="24"/>
          <w:szCs w:val="24"/>
        </w:rPr>
        <w:t>This DOCX report (requirements, architecture, MVP, testing, documentation).</w:t>
      </w:r>
    </w:p>
    <w:p w14:paraId="4DD423D0" w14:textId="77777777" w:rsidR="00FC2442" w:rsidRPr="005234A0" w:rsidRDefault="00000000">
      <w:pPr>
        <w:pStyle w:val="ListBullet"/>
        <w:rPr>
          <w:sz w:val="24"/>
          <w:szCs w:val="24"/>
        </w:rPr>
      </w:pPr>
      <w:r w:rsidRPr="005234A0">
        <w:rPr>
          <w:sz w:val="24"/>
          <w:szCs w:val="24"/>
        </w:rPr>
        <w:t>Source code with inline comments and docstrings.</w:t>
      </w:r>
    </w:p>
    <w:p w14:paraId="5E6ECB16" w14:textId="77777777" w:rsidR="00FC2442" w:rsidRPr="005234A0" w:rsidRDefault="00000000">
      <w:pPr>
        <w:pStyle w:val="ListBullet"/>
        <w:rPr>
          <w:sz w:val="24"/>
          <w:szCs w:val="24"/>
        </w:rPr>
      </w:pPr>
      <w:r w:rsidRPr="005234A0">
        <w:rPr>
          <w:sz w:val="24"/>
          <w:szCs w:val="24"/>
        </w:rPr>
        <w:t>requirements.txt for dependency installation.</w:t>
      </w:r>
    </w:p>
    <w:p w14:paraId="5B71F3BE" w14:textId="77777777" w:rsidR="00FC2442" w:rsidRDefault="00FC2442"/>
    <w:p w14:paraId="3DA09751" w14:textId="7A69A69F" w:rsidR="00FC2442" w:rsidRDefault="00FC2442">
      <w:pPr>
        <w:jc w:val="center"/>
      </w:pPr>
    </w:p>
    <w:sectPr w:rsidR="00FC244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28297940">
    <w:abstractNumId w:val="8"/>
  </w:num>
  <w:num w:numId="2" w16cid:durableId="778990005">
    <w:abstractNumId w:val="6"/>
  </w:num>
  <w:num w:numId="3" w16cid:durableId="1944458200">
    <w:abstractNumId w:val="5"/>
  </w:num>
  <w:num w:numId="4" w16cid:durableId="393047383">
    <w:abstractNumId w:val="4"/>
  </w:num>
  <w:num w:numId="5" w16cid:durableId="437795382">
    <w:abstractNumId w:val="7"/>
  </w:num>
  <w:num w:numId="6" w16cid:durableId="1528567677">
    <w:abstractNumId w:val="3"/>
  </w:num>
  <w:num w:numId="7" w16cid:durableId="26105510">
    <w:abstractNumId w:val="2"/>
  </w:num>
  <w:num w:numId="8" w16cid:durableId="205223761">
    <w:abstractNumId w:val="1"/>
  </w:num>
  <w:num w:numId="9" w16cid:durableId="19464990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234A0"/>
    <w:rsid w:val="00615F58"/>
    <w:rsid w:val="00AA1D8D"/>
    <w:rsid w:val="00B47730"/>
    <w:rsid w:val="00CB0664"/>
    <w:rsid w:val="00FC244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F1D3C95"/>
  <w14:defaultImageDpi w14:val="300"/>
  <w15:docId w15:val="{0EFEF38F-4534-4A81-A7FA-532AD9EE72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788</Words>
  <Characters>4730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Taka Chidawanyika</cp:lastModifiedBy>
  <cp:revision>2</cp:revision>
  <dcterms:created xsi:type="dcterms:W3CDTF">2013-12-23T23:15:00Z</dcterms:created>
  <dcterms:modified xsi:type="dcterms:W3CDTF">2026-02-03T18:45:00Z</dcterms:modified>
  <cp:category/>
</cp:coreProperties>
</file>