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21"/>
        <w:gridCol w:w="5321"/>
        <w:tblGridChange w:id="0">
          <w:tblGrid>
            <w:gridCol w:w="5321"/>
            <w:gridCol w:w="532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{shiftDate}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{zone} Zone Coverage</w:t>
            </w:r>
          </w:p>
          <w:p w:rsidR="00000000" w:rsidDel="00000000" w:rsidP="00000000" w:rsidRDefault="00000000" w:rsidRPr="00000000" w14:paraId="00000004">
            <w:pPr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4"/>
                <w:szCs w:val="24"/>
                <w:rtl w:val="0"/>
              </w:rPr>
              <w:t xml:space="preserve">Time: {startTime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Supervisor: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{name}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Peak Post:  {peak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SUMMARY OF OCCURRENCES AND INCIDENTS</w:t>
      </w:r>
    </w:p>
    <w:tbl>
      <w:tblPr>
        <w:tblStyle w:val="Table2"/>
        <w:tblW w:w="105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95"/>
        <w:gridCol w:w="1603"/>
        <w:tblGridChange w:id="0">
          <w:tblGrid>
            <w:gridCol w:w="8995"/>
            <w:gridCol w:w="1603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Time                                                 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Paperwork Completed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b w:val="1"/>
          <w:color w:val="0070c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highlight w:val="cyan"/>
          <w:rtl w:val="0"/>
        </w:rPr>
        <w:t xml:space="preserve">Platform Presence</w:t>
      </w:r>
      <w:r w:rsidDel="00000000" w:rsidR="00000000" w:rsidRPr="00000000">
        <w:rPr>
          <w:rFonts w:ascii="Open Sans" w:cs="Open Sans" w:eastAsia="Open Sans" w:hAnsi="Open Sans"/>
          <w:b w:val="1"/>
          <w:color w:val="0070c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highlight w:val="yellow"/>
          <w:rtl w:val="0"/>
        </w:rPr>
        <w:t xml:space="preserve">Incidents/Occurrences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2"/>
          <w:szCs w:val="22"/>
          <w:highlight w:val="green"/>
          <w:rtl w:val="0"/>
        </w:rPr>
        <w:t xml:space="preserve">Hub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10"/>
        <w:gridCol w:w="1885"/>
        <w:gridCol w:w="1603"/>
        <w:gridCol w:w="44"/>
        <w:tblGridChange w:id="0">
          <w:tblGrid>
            <w:gridCol w:w="7110"/>
            <w:gridCol w:w="1885"/>
            <w:gridCol w:w="1603"/>
            <w:gridCol w:w="44"/>
          </w:tblGrid>
        </w:tblGridChange>
      </w:tblGrid>
      <w:tr>
        <w:trPr>
          <w:cantSplit w:val="0"/>
          <w:trHeight w:val="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100" w:before="10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{notes}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0x01010067777FCBA1384313927CA3FCDFF89DAB0055A8E7E65D769B41AD1CC9F24CBA5D1A0800F3C54A84B7E5A649BF1F6754D5B65F5B009407F51AA0221343A80F0DAA8023FBAB</vt:lpwstr>
  </property>
  <property fmtid="{D5CDD505-2E9C-101B-9397-08002B2CF9AE}" pid="3" name="_dlc_DocIdItemGuid">
    <vt:lpwstr>d7d38fb5-c54f-4957-908c-99862edac208</vt:lpwstr>
  </property>
  <property fmtid="{D5CDD505-2E9C-101B-9397-08002B2CF9AE}" pid="4" name="Cost Centre">
    <vt:lpwstr>7;#1710 Bloor-Danforth West Zone|e8ae02c5-bf89-402b-b0d6-b244eacb9b9f</vt:lpwstr>
  </property>
  <property fmtid="{D5CDD505-2E9C-101B-9397-08002B2CF9AE}" pid="5" name="TaxKeyword">
    <vt:lpwstr>TaxKeyword</vt:lpwstr>
  </property>
  <property fmtid="{D5CDD505-2E9C-101B-9397-08002B2CF9AE}" pid="6" name="TTC Department">
    <vt:lpwstr>TTC Department</vt:lpwstr>
  </property>
  <property fmtid="{D5CDD505-2E9C-101B-9397-08002B2CF9AE}" pid="7" name="SC_ReceivedFrom">
    <vt:lpwstr>SC_ReceivedFrom</vt:lpwstr>
  </property>
</Properties>
</file>