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06A12" w14:textId="5E305FD0" w:rsidR="00280C40" w:rsidRPr="005B4EDE" w:rsidRDefault="002019BD" w:rsidP="002019BD">
      <w:pPr>
        <w:jc w:val="center"/>
        <w:rPr>
          <w:color w:val="0070C0"/>
          <w:sz w:val="28"/>
          <w:szCs w:val="28"/>
          <w:u w:val="single" w:color="000000" w:themeColor="text1"/>
        </w:rPr>
      </w:pPr>
      <w:r w:rsidRPr="005B4EDE">
        <w:rPr>
          <w:rFonts w:hint="eastAsia"/>
          <w:color w:val="0070C0"/>
          <w:sz w:val="28"/>
          <w:szCs w:val="28"/>
          <w:u w:val="single" w:color="000000" w:themeColor="text1"/>
        </w:rPr>
        <w:t>Part</w:t>
      </w:r>
      <w:r w:rsidRPr="005B4EDE">
        <w:rPr>
          <w:color w:val="0070C0"/>
          <w:sz w:val="28"/>
          <w:szCs w:val="28"/>
          <w:u w:val="single" w:color="000000" w:themeColor="text1"/>
        </w:rPr>
        <w:t xml:space="preserve"> </w:t>
      </w:r>
      <w:r w:rsidR="005B4EDE" w:rsidRPr="005B4EDE">
        <w:rPr>
          <w:rFonts w:hint="eastAsia"/>
          <w:color w:val="0070C0"/>
          <w:sz w:val="28"/>
          <w:szCs w:val="28"/>
          <w:u w:val="single" w:color="000000" w:themeColor="text1"/>
        </w:rPr>
        <w:t>V</w:t>
      </w:r>
      <w:r w:rsidRPr="005B4EDE">
        <w:rPr>
          <w:color w:val="0070C0"/>
          <w:sz w:val="28"/>
          <w:szCs w:val="28"/>
          <w:u w:val="single" w:color="000000" w:themeColor="text1"/>
        </w:rPr>
        <w:t xml:space="preserve"> Multi-Armed Bandit</w:t>
      </w:r>
    </w:p>
    <w:p w14:paraId="4121FAE6" w14:textId="2A156004" w:rsidR="002019BD" w:rsidRPr="00E33E1E" w:rsidRDefault="00347DE2" w:rsidP="002019BD">
      <w:pPr>
        <w:rPr>
          <w:rFonts w:hint="eastAsia"/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2019BD" w:rsidRPr="00E33E1E">
        <w:rPr>
          <w:rFonts w:hint="eastAsia"/>
          <w:color w:val="0070C0"/>
        </w:rPr>
        <w:t>Slot machine: also known as one-armed bandit</w:t>
      </w:r>
    </w:p>
    <w:p w14:paraId="4FA31289" w14:textId="77777777" w:rsidR="002019BD" w:rsidRPr="00E33E1E" w:rsidRDefault="002019BD" w:rsidP="00347DE2">
      <w:pPr>
        <w:jc w:val="center"/>
        <w:rPr>
          <w:color w:val="0070C0"/>
        </w:rPr>
      </w:pPr>
      <w:r w:rsidRPr="00E33E1E">
        <w:rPr>
          <w:color w:val="0070C0"/>
        </w:rPr>
        <w:drawing>
          <wp:inline distT="0" distB="0" distL="0" distR="0" wp14:anchorId="63A3CF3A" wp14:editId="1E51E001">
            <wp:extent cx="1416123" cy="11621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E876" w14:textId="77777777" w:rsidR="002019BD" w:rsidRPr="00E33E1E" w:rsidRDefault="002019BD" w:rsidP="002019BD">
      <w:pPr>
        <w:rPr>
          <w:color w:val="0070C0"/>
        </w:rPr>
      </w:pPr>
      <w:r w:rsidRPr="00E33E1E">
        <w:rPr>
          <w:rFonts w:hint="eastAsia"/>
          <w:color w:val="0070C0"/>
        </w:rPr>
        <w:t>It</w:t>
      </w:r>
      <w:r w:rsidRPr="00E33E1E">
        <w:rPr>
          <w:color w:val="0070C0"/>
        </w:rPr>
        <w:t>’s a bandit because it supposes to rob your money</w:t>
      </w:r>
    </w:p>
    <w:p w14:paraId="4384D6C7" w14:textId="0D992DBE" w:rsidR="002019BD" w:rsidRPr="00E33E1E" w:rsidRDefault="00347DE2" w:rsidP="002019BD">
      <w:pPr>
        <w:rPr>
          <w:rFonts w:hint="eastAsia"/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D10017" w:rsidRPr="00E33E1E">
        <w:rPr>
          <w:rFonts w:hint="eastAsia"/>
          <w:color w:val="0070C0"/>
        </w:rPr>
        <w:t>k-armed bandit</w:t>
      </w:r>
    </w:p>
    <w:p w14:paraId="5A3056F3" w14:textId="77777777" w:rsidR="00D10017" w:rsidRPr="00E33E1E" w:rsidRDefault="00D10017" w:rsidP="00347DE2">
      <w:pPr>
        <w:jc w:val="center"/>
        <w:rPr>
          <w:color w:val="0070C0"/>
        </w:rPr>
      </w:pPr>
      <w:r w:rsidRPr="00E33E1E">
        <w:rPr>
          <w:color w:val="0070C0"/>
        </w:rPr>
        <w:drawing>
          <wp:inline distT="0" distB="0" distL="0" distR="0" wp14:anchorId="460B4A79" wp14:editId="3A34E211">
            <wp:extent cx="1708238" cy="1206562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8D22" w14:textId="77777777" w:rsidR="00D10017" w:rsidRPr="00E33E1E" w:rsidRDefault="00D10017" w:rsidP="002019BD">
      <w:pPr>
        <w:rPr>
          <w:rFonts w:hint="eastAsia"/>
          <w:color w:val="0070C0"/>
        </w:rPr>
      </w:pPr>
      <w:r w:rsidRPr="00E33E1E">
        <w:rPr>
          <w:rFonts w:hint="eastAsia"/>
          <w:color w:val="0070C0"/>
        </w:rPr>
        <w:t>Total k arms, each arm has its own expected reward</w:t>
      </w:r>
    </w:p>
    <w:p w14:paraId="7727178E" w14:textId="487C7B4F" w:rsidR="00D10017" w:rsidRPr="00E33E1E" w:rsidRDefault="00347DE2" w:rsidP="002019BD">
      <w:pPr>
        <w:rPr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D10017" w:rsidRPr="00E33E1E">
        <w:rPr>
          <w:color w:val="0070C0"/>
        </w:rPr>
        <w:t>Expected rewards are unknown</w:t>
      </w:r>
    </w:p>
    <w:p w14:paraId="31BFAA5B" w14:textId="6A9362C2" w:rsidR="00D10017" w:rsidRPr="00E33E1E" w:rsidRDefault="00347DE2" w:rsidP="002019BD">
      <w:pPr>
        <w:rPr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D10017" w:rsidRPr="00E33E1E">
        <w:rPr>
          <w:color w:val="0070C0"/>
        </w:rPr>
        <w:t>You are going to play the game a finite number T of rounds</w:t>
      </w:r>
    </w:p>
    <w:p w14:paraId="20F743FF" w14:textId="33409D3F" w:rsidR="00D10017" w:rsidRDefault="00D10017" w:rsidP="002019BD">
      <w:pPr>
        <w:rPr>
          <w:color w:val="0070C0"/>
        </w:rPr>
      </w:pPr>
      <w:r w:rsidRPr="00E33E1E">
        <w:rPr>
          <w:color w:val="0070C0"/>
        </w:rPr>
        <w:t>How to maximize your expected reward in the end of T rounds?</w:t>
      </w:r>
    </w:p>
    <w:p w14:paraId="50DD3B86" w14:textId="77777777" w:rsidR="00347DE2" w:rsidRPr="00E33E1E" w:rsidRDefault="00347DE2" w:rsidP="002019BD">
      <w:pPr>
        <w:rPr>
          <w:color w:val="0070C0"/>
        </w:rPr>
      </w:pPr>
    </w:p>
    <w:p w14:paraId="48F8466F" w14:textId="77777777" w:rsidR="00D10017" w:rsidRPr="00E33E1E" w:rsidRDefault="00D10017" w:rsidP="002019BD">
      <w:pPr>
        <w:rPr>
          <w:color w:val="0070C0"/>
        </w:rPr>
      </w:pPr>
      <w:r w:rsidRPr="00E33E1E">
        <w:rPr>
          <w:color w:val="0070C0"/>
        </w:rPr>
        <w:t>This seemingly artificially problem has tons of real-life applications.</w:t>
      </w:r>
    </w:p>
    <w:p w14:paraId="77B2DE06" w14:textId="77777777" w:rsidR="00D10017" w:rsidRPr="00E33E1E" w:rsidRDefault="00D10017" w:rsidP="002019BD">
      <w:pPr>
        <w:rPr>
          <w:color w:val="0070C0"/>
        </w:rPr>
      </w:pPr>
      <w:r w:rsidRPr="00E33E1E">
        <w:rPr>
          <w:color w:val="0070C0"/>
        </w:rPr>
        <w:t>Moreover, it captures the fundamental essence of reinforcement learning.</w:t>
      </w:r>
    </w:p>
    <w:p w14:paraId="23FC73E2" w14:textId="77777777" w:rsidR="00D10017" w:rsidRPr="00E33E1E" w:rsidRDefault="00D10017" w:rsidP="002019BD">
      <w:pPr>
        <w:rPr>
          <w:color w:val="0070C0"/>
        </w:rPr>
      </w:pPr>
    </w:p>
    <w:p w14:paraId="26F66791" w14:textId="77777777" w:rsidR="00D10017" w:rsidRPr="00347DE2" w:rsidRDefault="00D10017" w:rsidP="002019BD">
      <w:pPr>
        <w:rPr>
          <w:color w:val="0070C0"/>
          <w:u w:val="single" w:color="2E74B5" w:themeColor="accent1" w:themeShade="BF"/>
        </w:rPr>
      </w:pPr>
      <w:r w:rsidRPr="00347DE2">
        <w:rPr>
          <w:color w:val="0070C0"/>
          <w:u w:val="single" w:color="2E74B5" w:themeColor="accent1" w:themeShade="BF"/>
        </w:rPr>
        <w:t>Applications</w:t>
      </w:r>
    </w:p>
    <w:p w14:paraId="55EFDD92" w14:textId="52416203" w:rsidR="00D10017" w:rsidRPr="00E33E1E" w:rsidRDefault="00347DE2" w:rsidP="002019BD">
      <w:pPr>
        <w:rPr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D10017" w:rsidRPr="00E33E1E">
        <w:rPr>
          <w:color w:val="0070C0"/>
        </w:rPr>
        <w:t>Gambling: Easy to see.</w:t>
      </w:r>
    </w:p>
    <w:p w14:paraId="6E141735" w14:textId="5DB45F80" w:rsidR="00D10017" w:rsidRPr="00E33E1E" w:rsidRDefault="00347DE2" w:rsidP="002019BD">
      <w:pPr>
        <w:rPr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D10017" w:rsidRPr="00E33E1E">
        <w:rPr>
          <w:color w:val="0070C0"/>
        </w:rPr>
        <w:t>Drug tests: William Thompson 1933.</w:t>
      </w:r>
    </w:p>
    <w:p w14:paraId="13CB3F0C" w14:textId="77777777" w:rsidR="00D10017" w:rsidRPr="00E33E1E" w:rsidRDefault="00D10017" w:rsidP="002019BD">
      <w:pPr>
        <w:rPr>
          <w:color w:val="0070C0"/>
        </w:rPr>
      </w:pPr>
      <w:r w:rsidRPr="00E33E1E">
        <w:rPr>
          <w:color w:val="0070C0"/>
        </w:rPr>
        <w:t>Two experimental drugs, which one to give to the patients?</w:t>
      </w:r>
    </w:p>
    <w:p w14:paraId="773E6D52" w14:textId="46AA8150" w:rsidR="00D10017" w:rsidRPr="00E33E1E" w:rsidRDefault="00AC2BC1" w:rsidP="002019BD">
      <w:pPr>
        <w:rPr>
          <w:color w:val="0070C0"/>
        </w:rPr>
      </w:pPr>
      <w:r>
        <w:rPr>
          <w:color w:val="0070C0"/>
        </w:rPr>
        <w:tab/>
      </w:r>
      <w:r w:rsidR="00D10017" w:rsidRPr="00E33E1E">
        <w:rPr>
          <w:color w:val="0070C0"/>
        </w:rPr>
        <w:t>patient dies =&gt; reward 0</w:t>
      </w:r>
    </w:p>
    <w:p w14:paraId="30F4EB4F" w14:textId="162FB5C7" w:rsidR="00D10017" w:rsidRPr="00E33E1E" w:rsidRDefault="00AC2BC1" w:rsidP="002019BD">
      <w:pPr>
        <w:rPr>
          <w:color w:val="0070C0"/>
        </w:rPr>
      </w:pPr>
      <w:r>
        <w:rPr>
          <w:color w:val="0070C0"/>
        </w:rPr>
        <w:tab/>
      </w:r>
      <w:r w:rsidR="00D10017" w:rsidRPr="00E33E1E">
        <w:rPr>
          <w:color w:val="0070C0"/>
        </w:rPr>
        <w:t>patient recovers =&gt; reward 1</w:t>
      </w:r>
    </w:p>
    <w:p w14:paraId="3EF40DBE" w14:textId="77777777" w:rsidR="00D10017" w:rsidRPr="00AC2BC1" w:rsidRDefault="00D10017" w:rsidP="00D10017">
      <w:pPr>
        <w:jc w:val="center"/>
        <w:rPr>
          <w:color w:val="70AD47" w:themeColor="accent6"/>
        </w:rPr>
      </w:pPr>
      <w:r w:rsidRPr="00AC2BC1">
        <w:rPr>
          <w:color w:val="70AD47" w:themeColor="accent6"/>
        </w:rPr>
        <w:t>Be careful, human lives are at stake!</w:t>
      </w:r>
    </w:p>
    <w:p w14:paraId="33BFF5E9" w14:textId="16FA576E" w:rsidR="00D10017" w:rsidRPr="00E33E1E" w:rsidRDefault="00BC6FA3" w:rsidP="002019BD">
      <w:pPr>
        <w:rPr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373628" w:rsidRPr="00E33E1E">
        <w:rPr>
          <w:rFonts w:hint="eastAsia"/>
          <w:color w:val="0070C0"/>
        </w:rPr>
        <w:t>Recommender systems: Netflix reco</w:t>
      </w:r>
      <w:r w:rsidR="00373628" w:rsidRPr="00E33E1E">
        <w:rPr>
          <w:color w:val="0070C0"/>
        </w:rPr>
        <w:t>mmendation</w:t>
      </w:r>
    </w:p>
    <w:p w14:paraId="6649B4D9" w14:textId="77777777" w:rsidR="00373628" w:rsidRPr="00E33E1E" w:rsidRDefault="00373628" w:rsidP="002019BD">
      <w:pPr>
        <w:rPr>
          <w:color w:val="0070C0"/>
        </w:rPr>
      </w:pPr>
      <w:r w:rsidRPr="00E33E1E">
        <w:rPr>
          <w:color w:val="0070C0"/>
        </w:rPr>
        <w:t>Each user’s front page is customized to improve user experience.</w:t>
      </w:r>
    </w:p>
    <w:p w14:paraId="34ABD46E" w14:textId="77777777" w:rsidR="00373628" w:rsidRPr="00E33E1E" w:rsidRDefault="00373628" w:rsidP="002019BD">
      <w:pPr>
        <w:rPr>
          <w:color w:val="0070C0"/>
        </w:rPr>
      </w:pPr>
      <w:r w:rsidRPr="00E33E1E">
        <w:rPr>
          <w:color w:val="0070C0"/>
        </w:rPr>
        <w:t>It is a very complex problem whose answer usually involves user’s race, age, gender, watch history, etc.</w:t>
      </w:r>
    </w:p>
    <w:p w14:paraId="3F015382" w14:textId="77777777" w:rsidR="00373628" w:rsidRPr="00E33E1E" w:rsidRDefault="00373628" w:rsidP="002019BD">
      <w:pPr>
        <w:rPr>
          <w:color w:val="0070C0"/>
        </w:rPr>
      </w:pPr>
      <w:r w:rsidRPr="00E33E1E">
        <w:rPr>
          <w:color w:val="0070C0"/>
        </w:rPr>
        <w:t xml:space="preserve">But its simplest version can be modeled as follows, </w:t>
      </w:r>
    </w:p>
    <w:p w14:paraId="30ED6A02" w14:textId="77777777" w:rsidR="00373628" w:rsidRPr="00E33E1E" w:rsidRDefault="00373628" w:rsidP="002019BD">
      <w:pPr>
        <w:rPr>
          <w:color w:val="0070C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70C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70C0"/>
                    </w:rPr>
                    <m:t>A movie=An arm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Display on front page=Pulling an arm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User click</m:t>
                  </m:r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  <m:r>
                    <w:rPr>
                      <w:rFonts w:ascii="Cambria Math" w:hAnsi="Cambria Math"/>
                      <w:color w:val="0070C0"/>
                    </w:rPr>
                    <m:t xml:space="preserve"> the movies or not~reward</m:t>
                  </m:r>
                </m:e>
              </m:eqArr>
            </m:e>
          </m:d>
        </m:oMath>
      </m:oMathPara>
    </w:p>
    <w:p w14:paraId="1F08A904" w14:textId="77777777" w:rsidR="00373628" w:rsidRPr="00BC6FA3" w:rsidRDefault="00373628" w:rsidP="00373628">
      <w:pPr>
        <w:jc w:val="center"/>
        <w:rPr>
          <w:rFonts w:hint="eastAsia"/>
          <w:color w:val="70AD47" w:themeColor="accent6"/>
        </w:rPr>
      </w:pPr>
      <w:r w:rsidRPr="00BC6FA3">
        <w:rPr>
          <w:rFonts w:hint="eastAsia"/>
          <w:color w:val="70AD47" w:themeColor="accent6"/>
        </w:rPr>
        <w:lastRenderedPageBreak/>
        <w:t>This is a multi-</w:t>
      </w:r>
      <w:proofErr w:type="gramStart"/>
      <w:r w:rsidRPr="00BC6FA3">
        <w:rPr>
          <w:rFonts w:hint="eastAsia"/>
          <w:color w:val="70AD47" w:themeColor="accent6"/>
        </w:rPr>
        <w:t>billion dollar</w:t>
      </w:r>
      <w:proofErr w:type="gramEnd"/>
      <w:r w:rsidRPr="00BC6FA3">
        <w:rPr>
          <w:rFonts w:hint="eastAsia"/>
          <w:color w:val="70AD47" w:themeColor="accent6"/>
        </w:rPr>
        <w:t xml:space="preserve"> business!</w:t>
      </w:r>
    </w:p>
    <w:p w14:paraId="2A48D393" w14:textId="1CF8D587" w:rsidR="00373628" w:rsidRPr="00E33E1E" w:rsidRDefault="00BC6FA3" w:rsidP="002019BD">
      <w:pPr>
        <w:rPr>
          <w:rFonts w:hint="eastAsia"/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20676A" w:rsidRPr="00E33E1E">
        <w:rPr>
          <w:rFonts w:hint="eastAsia"/>
          <w:color w:val="0070C0"/>
        </w:rPr>
        <w:t>Placing Ads on Google</w:t>
      </w:r>
    </w:p>
    <w:p w14:paraId="46E96F11" w14:textId="77777777" w:rsidR="0020676A" w:rsidRPr="00E33E1E" w:rsidRDefault="0020676A" w:rsidP="002019BD">
      <w:pPr>
        <w:rPr>
          <w:color w:val="0070C0"/>
        </w:rPr>
      </w:pPr>
      <w:r w:rsidRPr="00E33E1E">
        <w:rPr>
          <w:color w:val="0070C0"/>
        </w:rPr>
        <w:t>Google is not a charity. How does Google make money?</w:t>
      </w:r>
    </w:p>
    <w:p w14:paraId="0456AFA7" w14:textId="77777777" w:rsidR="0020676A" w:rsidRPr="00E33E1E" w:rsidRDefault="0020676A" w:rsidP="002019BD">
      <w:pPr>
        <w:rPr>
          <w:color w:val="0070C0"/>
        </w:rPr>
      </w:pPr>
      <w:r w:rsidRPr="00E33E1E">
        <w:rPr>
          <w:color w:val="0070C0"/>
        </w:rPr>
        <w:t>Placing Ads on Google search. Google gets paid only when users click on Ads. You better place relevant Ads.</w:t>
      </w:r>
    </w:p>
    <w:p w14:paraId="0C9D504B" w14:textId="77777777" w:rsidR="0020676A" w:rsidRPr="00E33E1E" w:rsidRDefault="0020676A" w:rsidP="002019BD">
      <w:pPr>
        <w:rPr>
          <w:color w:val="0070C0"/>
        </w:rPr>
      </w:pPr>
      <w:r w:rsidRPr="00E33E1E">
        <w:rPr>
          <w:color w:val="0070C0"/>
        </w:rPr>
        <w:t>Again, it depends on a lot of things.</w:t>
      </w:r>
    </w:p>
    <w:p w14:paraId="0A1E10AF" w14:textId="77777777" w:rsidR="003A6E44" w:rsidRPr="00E33E1E" w:rsidRDefault="003A6E44" w:rsidP="003A6E44">
      <w:pPr>
        <w:rPr>
          <w:color w:val="0070C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70C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70C0"/>
                    </w:rPr>
                    <m:t>An Ad=An arm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Place an Ad=Pulling an arm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User clicks the Ad or not~reward</m:t>
                  </m:r>
                </m:e>
              </m:eqArr>
            </m:e>
          </m:d>
        </m:oMath>
      </m:oMathPara>
    </w:p>
    <w:p w14:paraId="3E72CF55" w14:textId="77777777" w:rsidR="0020676A" w:rsidRPr="00E33E1E" w:rsidRDefault="00292B2F" w:rsidP="002019BD">
      <w:pPr>
        <w:rPr>
          <w:rFonts w:hint="eastAsia"/>
          <w:color w:val="0070C0"/>
        </w:rPr>
      </w:pPr>
      <w:r w:rsidRPr="00E33E1E">
        <w:rPr>
          <w:rFonts w:hint="eastAsia"/>
          <w:color w:val="0070C0"/>
        </w:rPr>
        <w:t>Nowadays, Google uses online auction to place Ads.</w:t>
      </w:r>
    </w:p>
    <w:p w14:paraId="5588CDD7" w14:textId="77777777" w:rsidR="00292B2F" w:rsidRPr="00E33E1E" w:rsidRDefault="007553E9" w:rsidP="002019BD">
      <w:pPr>
        <w:rPr>
          <w:color w:val="0070C0"/>
        </w:rPr>
      </w:pPr>
      <w:r w:rsidRPr="00E33E1E">
        <w:rPr>
          <w:color w:val="0070C0"/>
        </w:rPr>
        <w:drawing>
          <wp:inline distT="0" distB="0" distL="0" distR="0" wp14:anchorId="19D1856A" wp14:editId="15F7E1D1">
            <wp:extent cx="5118363" cy="1841595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266" w14:textId="77777777" w:rsidR="007553E9" w:rsidRPr="00E33E1E" w:rsidRDefault="007553E9" w:rsidP="002019BD">
      <w:pPr>
        <w:rPr>
          <w:color w:val="0070C0"/>
        </w:rPr>
      </w:pPr>
      <w:r w:rsidRPr="00E33E1E">
        <w:rPr>
          <w:rFonts w:hint="eastAsia"/>
          <w:color w:val="0070C0"/>
        </w:rPr>
        <w:t xml:space="preserve">Your search text and other information are sent to potential bidders (bidding companies) and an online </w:t>
      </w:r>
      <w:r w:rsidRPr="00E33E1E">
        <w:rPr>
          <w:color w:val="0070C0"/>
        </w:rPr>
        <w:t>auction</w:t>
      </w:r>
      <w:r w:rsidRPr="00E33E1E">
        <w:rPr>
          <w:rFonts w:hint="eastAsia"/>
          <w:color w:val="0070C0"/>
        </w:rPr>
        <w:t xml:space="preserve"> </w:t>
      </w:r>
      <w:r w:rsidRPr="00E33E1E">
        <w:rPr>
          <w:color w:val="0070C0"/>
        </w:rPr>
        <w:t>takes place.</w:t>
      </w:r>
    </w:p>
    <w:p w14:paraId="44908654" w14:textId="11246939" w:rsidR="007553E9" w:rsidRDefault="007553E9" w:rsidP="002019BD">
      <w:pPr>
        <w:rPr>
          <w:color w:val="0070C0"/>
        </w:rPr>
      </w:pPr>
      <w:r w:rsidRPr="00E33E1E">
        <w:rPr>
          <w:rFonts w:hint="eastAsia"/>
          <w:color w:val="0070C0"/>
        </w:rPr>
        <w:t>This again can be modeled as a multi-armed bandit problem.</w:t>
      </w:r>
    </w:p>
    <w:p w14:paraId="3CE566A1" w14:textId="0DE15137" w:rsidR="00BC6FA3" w:rsidRDefault="00BC6FA3" w:rsidP="002019BD">
      <w:pPr>
        <w:rPr>
          <w:color w:val="0070C0"/>
        </w:rPr>
      </w:pPr>
    </w:p>
    <w:p w14:paraId="55926E17" w14:textId="77777777" w:rsidR="00D6247E" w:rsidRDefault="00BC6FA3" w:rsidP="002019BD">
      <w:pPr>
        <w:rPr>
          <w:color w:val="70AD47" w:themeColor="accent6"/>
        </w:rPr>
      </w:pPr>
      <w:r>
        <w:rPr>
          <w:rFonts w:hint="eastAsia"/>
          <w:color w:val="0070C0"/>
        </w:rPr>
        <w:t>Unsupervised le</w:t>
      </w:r>
      <w:r>
        <w:rPr>
          <w:color w:val="0070C0"/>
        </w:rPr>
        <w:t>arning: Given a bunch of data, find hidden features in data.</w:t>
      </w:r>
    </w:p>
    <w:p w14:paraId="17F56EF1" w14:textId="4C5AE1BA" w:rsidR="00BC6FA3" w:rsidRPr="00BC6FA3" w:rsidRDefault="00BC6FA3" w:rsidP="002019BD">
      <w:pPr>
        <w:rPr>
          <w:rFonts w:hint="eastAsia"/>
          <w:color w:val="70AD47" w:themeColor="accent6"/>
        </w:rPr>
      </w:pPr>
      <w:r w:rsidRPr="00BC6FA3">
        <w:rPr>
          <w:color w:val="70AD47" w:themeColor="accent6"/>
        </w:rPr>
        <w:t>No feedback.</w:t>
      </w:r>
    </w:p>
    <w:p w14:paraId="777E2758" w14:textId="38C8E40B" w:rsidR="007553E9" w:rsidRPr="00E33E1E" w:rsidRDefault="00BC6FA3" w:rsidP="002019BD">
      <w:pPr>
        <w:rPr>
          <w:color w:val="0070C0"/>
        </w:rPr>
      </w:pPr>
      <w:r>
        <w:rPr>
          <w:color w:val="0070C0"/>
        </w:rPr>
        <w:t>S</w:t>
      </w:r>
      <w:r w:rsidR="007553E9" w:rsidRPr="00E33E1E">
        <w:rPr>
          <w:color w:val="0070C0"/>
        </w:rPr>
        <w:t>upervised learning</w:t>
      </w:r>
      <w:r w:rsidR="007553E9" w:rsidRPr="00E33E1E">
        <w:rPr>
          <w:rFonts w:hint="eastAsia"/>
          <w:color w:val="0070C0"/>
        </w:rPr>
        <w:t>:</w:t>
      </w:r>
      <w:r w:rsidR="007553E9" w:rsidRPr="00E33E1E">
        <w:rPr>
          <w:color w:val="0070C0"/>
        </w:rPr>
        <w:t xml:space="preserve"> Given a bunch of data with correct labels, find a function that best mimics underlying labeling.</w:t>
      </w:r>
    </w:p>
    <w:p w14:paraId="3DB84B36" w14:textId="77777777" w:rsidR="007553E9" w:rsidRPr="00D6247E" w:rsidRDefault="007553E9" w:rsidP="002019BD">
      <w:pPr>
        <w:rPr>
          <w:color w:val="70AD47" w:themeColor="accent6"/>
        </w:rPr>
      </w:pPr>
      <w:r w:rsidRPr="00D6247E">
        <w:rPr>
          <w:color w:val="70AD47" w:themeColor="accent6"/>
        </w:rPr>
        <w:t>Instructive feedback: Tells you correct action to take, independent of what action you took.</w:t>
      </w:r>
    </w:p>
    <w:p w14:paraId="622A345A" w14:textId="77777777" w:rsidR="007553E9" w:rsidRPr="00E33E1E" w:rsidRDefault="007553E9" w:rsidP="002019BD">
      <w:pPr>
        <w:rPr>
          <w:color w:val="0070C0"/>
        </w:rPr>
      </w:pPr>
      <w:r w:rsidRPr="00E33E1E">
        <w:rPr>
          <w:color w:val="0070C0"/>
        </w:rPr>
        <w:t>New learning framework: You get to interact with environment.</w:t>
      </w:r>
    </w:p>
    <w:p w14:paraId="08274374" w14:textId="1873FF4C" w:rsidR="007553E9" w:rsidRPr="00E33E1E" w:rsidRDefault="007553E9" w:rsidP="002019BD">
      <w:pPr>
        <w:rPr>
          <w:color w:val="0070C0"/>
        </w:rPr>
      </w:pPr>
      <w:r w:rsidRPr="00E33E1E">
        <w:rPr>
          <w:color w:val="0070C0"/>
        </w:rPr>
        <w:t xml:space="preserve">You pick an action (pull a lever), observation </w:t>
      </w:r>
      <w:r w:rsidR="0072417B">
        <w:rPr>
          <w:color w:val="0070C0"/>
        </w:rPr>
        <w:t>depends on your action (reward)</w:t>
      </w:r>
      <w:r w:rsidRPr="00E33E1E">
        <w:rPr>
          <w:color w:val="0070C0"/>
        </w:rPr>
        <w:t>, which is used to evaluate the action.</w:t>
      </w:r>
    </w:p>
    <w:p w14:paraId="65537C0D" w14:textId="77777777" w:rsidR="007553E9" w:rsidRPr="0072417B" w:rsidRDefault="007553E9" w:rsidP="002019BD">
      <w:pPr>
        <w:rPr>
          <w:color w:val="70AD47" w:themeColor="accent6"/>
        </w:rPr>
      </w:pPr>
      <w:r w:rsidRPr="0072417B">
        <w:rPr>
          <w:color w:val="70AD47" w:themeColor="accent6"/>
        </w:rPr>
        <w:t>Evaluative feedback: Indicates how good the action taken was.</w:t>
      </w:r>
    </w:p>
    <w:p w14:paraId="4ECAE06E" w14:textId="77777777" w:rsidR="007553E9" w:rsidRPr="00E33E1E" w:rsidRDefault="00D2352F" w:rsidP="002019BD">
      <w:pPr>
        <w:rPr>
          <w:color w:val="0070C0"/>
        </w:rPr>
      </w:pPr>
      <w:r w:rsidRPr="00E33E1E">
        <w:rPr>
          <w:color w:val="0070C0"/>
        </w:rPr>
        <w:lastRenderedPageBreak/>
        <w:drawing>
          <wp:inline distT="0" distB="0" distL="0" distR="0" wp14:anchorId="619ECC24" wp14:editId="240A6A48">
            <wp:extent cx="4521432" cy="2260716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B067" w14:textId="77777777" w:rsidR="00D2352F" w:rsidRPr="00E33E1E" w:rsidRDefault="00D2352F" w:rsidP="002019BD">
      <w:pPr>
        <w:rPr>
          <w:rFonts w:hint="eastAsia"/>
          <w:color w:val="0070C0"/>
        </w:rPr>
      </w:pPr>
      <w:r w:rsidRPr="00B26869">
        <w:rPr>
          <w:rFonts w:hint="eastAsia"/>
          <w:color w:val="0070C0"/>
          <w:u w:val="single" w:color="2E74B5" w:themeColor="accent1" w:themeShade="BF"/>
        </w:rPr>
        <w:t>Formal problem statement</w:t>
      </w:r>
      <w:r w:rsidRPr="00E33E1E">
        <w:rPr>
          <w:rFonts w:hint="eastAsia"/>
          <w:color w:val="0070C0"/>
        </w:rPr>
        <w:t>: k-armed bandit</w:t>
      </w:r>
    </w:p>
    <w:p w14:paraId="134C5476" w14:textId="61E37630" w:rsidR="00D2352F" w:rsidRPr="00673AB1" w:rsidRDefault="00D2352F" w:rsidP="002019BD">
      <w:pPr>
        <w:rPr>
          <w:color w:val="0070C0"/>
        </w:rPr>
      </w:pPr>
      <w:r w:rsidRPr="00E33E1E">
        <w:rPr>
          <w:color w:val="0070C0"/>
        </w:rPr>
        <w:t>k possible actions, each action is associated with a reward</w:t>
      </w:r>
      <w:r w:rsidRPr="00E33E1E">
        <w:rPr>
          <w:rFonts w:hint="eastAsia"/>
          <w:color w:val="0070C0"/>
        </w:rPr>
        <w:t xml:space="preserve"> distribution, which </w:t>
      </w:r>
      <w:r w:rsidRPr="00673AB1">
        <w:rPr>
          <w:rFonts w:hint="eastAsia"/>
          <w:color w:val="0070C0"/>
          <w:u w:val="single" w:color="FF0000"/>
        </w:rPr>
        <w:t>we don</w:t>
      </w:r>
      <w:r w:rsidRPr="00673AB1">
        <w:rPr>
          <w:color w:val="0070C0"/>
          <w:u w:val="single" w:color="FF0000"/>
        </w:rPr>
        <w:t>’t know</w:t>
      </w:r>
      <w:r w:rsidR="00673AB1">
        <w:rPr>
          <w:color w:val="0070C0"/>
        </w:rPr>
        <w:t>.</w:t>
      </w:r>
    </w:p>
    <w:p w14:paraId="7250DBB3" w14:textId="77777777" w:rsidR="00D2352F" w:rsidRPr="00E33E1E" w:rsidRDefault="00D2352F" w:rsidP="002019BD">
      <w:pPr>
        <w:rPr>
          <w:color w:val="0070C0"/>
        </w:rPr>
      </w:pPr>
      <w:r w:rsidRPr="00E33E1E">
        <w:rPr>
          <w:color w:val="0070C0"/>
        </w:rPr>
        <w:t>A</w:t>
      </w:r>
      <w:r w:rsidRPr="00E33E1E">
        <w:rPr>
          <w:color w:val="0070C0"/>
        </w:rPr>
        <w:softHyphen/>
      </w:r>
      <w:r w:rsidRPr="00E33E1E">
        <w:rPr>
          <w:color w:val="0070C0"/>
        </w:rPr>
        <w:softHyphen/>
      </w:r>
      <w:r w:rsidRPr="00E33E1E">
        <w:rPr>
          <w:color w:val="0070C0"/>
          <w:vertAlign w:val="subscript"/>
        </w:rPr>
        <w:t>t</w:t>
      </w:r>
      <w:r w:rsidRPr="00E33E1E">
        <w:rPr>
          <w:color w:val="0070C0"/>
        </w:rPr>
        <w:t>: the action selected at time t.</w:t>
      </w:r>
    </w:p>
    <w:p w14:paraId="23096202" w14:textId="77777777" w:rsidR="00D2352F" w:rsidRPr="00E33E1E" w:rsidRDefault="00D2352F" w:rsidP="002019BD">
      <w:pPr>
        <w:rPr>
          <w:color w:val="0070C0"/>
        </w:rPr>
      </w:pPr>
      <w:r w:rsidRPr="00E33E1E">
        <w:rPr>
          <w:color w:val="0070C0"/>
        </w:rPr>
        <w:t>R</w:t>
      </w:r>
      <w:r w:rsidRPr="00E33E1E">
        <w:rPr>
          <w:color w:val="0070C0"/>
          <w:vertAlign w:val="subscript"/>
        </w:rPr>
        <w:t>t</w:t>
      </w:r>
      <w:r w:rsidRPr="00E33E1E">
        <w:rPr>
          <w:color w:val="0070C0"/>
        </w:rPr>
        <w:t>: reward received at time t, drawn from the corresponding reward distribution</w:t>
      </w:r>
    </w:p>
    <w:p w14:paraId="3A01A37E" w14:textId="77777777" w:rsidR="00D2352F" w:rsidRPr="00E33E1E" w:rsidRDefault="00D2352F" w:rsidP="002019BD">
      <w:pPr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q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=E[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t</m:t>
            </m:r>
          </m:sub>
        </m:sSub>
        <m:r>
          <w:rPr>
            <w:rFonts w:ascii="Cambria Math" w:hAnsi="Cambria Math"/>
            <w:color w:val="0070C0"/>
          </w:rPr>
          <m:t>|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t</m:t>
            </m:r>
          </m:sub>
        </m:sSub>
        <m:r>
          <w:rPr>
            <w:rFonts w:ascii="Cambria Math" w:hAnsi="Cambria Math"/>
            <w:color w:val="0070C0"/>
          </w:rPr>
          <m:t>=a]</m:t>
        </m:r>
      </m:oMath>
      <w:r w:rsidRPr="00E33E1E">
        <w:rPr>
          <w:rFonts w:hint="eastAsia"/>
          <w:color w:val="0070C0"/>
        </w:rPr>
        <w:t>:</w:t>
      </w:r>
      <w:r w:rsidRPr="00E33E1E">
        <w:rPr>
          <w:color w:val="0070C0"/>
        </w:rPr>
        <w:t xml:space="preserve"> </w:t>
      </w:r>
      <w:r w:rsidRPr="00E33E1E">
        <w:rPr>
          <w:rFonts w:hint="eastAsia"/>
          <w:color w:val="0070C0"/>
        </w:rPr>
        <w:t>Ex</w:t>
      </w:r>
      <w:r w:rsidRPr="00E33E1E">
        <w:rPr>
          <w:color w:val="0070C0"/>
        </w:rPr>
        <w:t>pected reward given a is selected</w:t>
      </w:r>
    </w:p>
    <w:p w14:paraId="6BE9FE86" w14:textId="77777777" w:rsidR="00D2352F" w:rsidRPr="00E33E1E" w:rsidRDefault="00D2352F" w:rsidP="002019BD">
      <w:pPr>
        <w:rPr>
          <w:rFonts w:hint="eastAsia"/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Q</m:t>
            </m:r>
          </m:e>
          <m:sub>
            <m:r>
              <w:rPr>
                <w:rFonts w:ascii="Cambria Math" w:hAnsi="Cambria Math"/>
                <w:color w:val="0070C0"/>
              </w:rPr>
              <m:t>t</m:t>
            </m:r>
          </m:sub>
        </m:sSub>
        <m:r>
          <w:rPr>
            <w:rFonts w:ascii="Cambria Math" w:hAnsi="Cambria Math"/>
            <w:color w:val="0070C0"/>
          </w:rPr>
          <m:t>(a)</m:t>
        </m:r>
      </m:oMath>
      <w:r w:rsidRPr="00E33E1E">
        <w:rPr>
          <w:rFonts w:hint="eastAsia"/>
          <w:color w:val="0070C0"/>
        </w:rPr>
        <w:t xml:space="preserve">: estimate of </w:t>
      </w:r>
      <m:oMath>
        <m:r>
          <m:rPr>
            <m:sty m:val="p"/>
          </m:rPr>
          <w:rPr>
            <w:rFonts w:ascii="Cambria Math" w:hAnsi="Cambria Math"/>
            <w:color w:val="0070C0"/>
          </w:rPr>
          <m:t>q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a</m:t>
            </m:r>
          </m:e>
        </m:d>
      </m:oMath>
      <w:r w:rsidRPr="00E33E1E">
        <w:rPr>
          <w:rFonts w:hint="eastAsia"/>
          <w:color w:val="0070C0"/>
        </w:rPr>
        <w:t xml:space="preserve"> at time t</w:t>
      </w:r>
    </w:p>
    <w:p w14:paraId="0AD64E26" w14:textId="77777777" w:rsidR="005E2FF7" w:rsidRPr="00E33E1E" w:rsidRDefault="00846C45" w:rsidP="002019BD">
      <w:p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Q</m:t>
            </m:r>
          </m:e>
          <m:sub>
            <m:r>
              <w:rPr>
                <w:rFonts w:ascii="Cambria Math" w:hAnsi="Cambria Math"/>
                <w:color w:val="0070C0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a</m:t>
            </m:r>
          </m:e>
        </m:d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naryPr>
              <m:sub>
                <m:r>
                  <w:rPr>
                    <w:rFonts w:ascii="Cambria Math" w:hAnsi="Cambria Math"/>
                    <w:color w:val="0070C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70C0"/>
                  </w:rPr>
                  <m:t>t-1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∙1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=a}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naryPr>
              <m:sub>
                <m:r>
                  <w:rPr>
                    <w:rFonts w:ascii="Cambria Math" w:hAnsi="Cambria Math"/>
                    <w:color w:val="0070C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70C0"/>
                  </w:rPr>
                  <m:t>t-1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=a}</m:t>
                    </m:r>
                  </m:sub>
                </m:sSub>
              </m:e>
            </m:nary>
          </m:den>
        </m:f>
      </m:oMath>
      <w:r w:rsidR="006E76CA" w:rsidRPr="00E33E1E">
        <w:rPr>
          <w:rFonts w:hint="eastAsia"/>
          <w:color w:val="0070C0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color w:val="70AD47" w:themeColor="accent6"/>
              </w:rPr>
            </m:ctrlPr>
          </m:fPr>
          <m:num>
            <m:r>
              <w:rPr>
                <w:rFonts w:ascii="Cambria Math" w:eastAsia="細明體" w:hAnsi="Cambria Math" w:hint="eastAsia"/>
                <w:color w:val="70AD47" w:themeColor="accent6"/>
              </w:rPr>
              <m:t>←</m:t>
            </m:r>
            <m:r>
              <w:rPr>
                <w:rFonts w:ascii="Cambria Math" w:hAnsi="Cambria Math"/>
                <w:color w:val="70AD47" w:themeColor="accent6"/>
              </w:rPr>
              <m:t>total reward accumulated while action a was taken prior to t</m:t>
            </m:r>
          </m:num>
          <m:den>
            <m:r>
              <w:rPr>
                <w:rFonts w:ascii="Cambria Math" w:eastAsia="細明體" w:hAnsi="Cambria Math" w:hint="eastAsia"/>
                <w:color w:val="70AD47" w:themeColor="accent6"/>
              </w:rPr>
              <m:t>←</m:t>
            </m:r>
            <m:r>
              <w:rPr>
                <w:rFonts w:ascii="Cambria Math" w:hAnsi="Cambria Math"/>
                <w:color w:val="70AD47" w:themeColor="accent6"/>
              </w:rPr>
              <m:t xml:space="preserve">number of times action a has been taken prior to t           </m:t>
            </m:r>
          </m:den>
        </m:f>
      </m:oMath>
    </w:p>
    <w:p w14:paraId="5A80B7D5" w14:textId="77777777" w:rsidR="00CF5D6E" w:rsidRPr="00E33E1E" w:rsidRDefault="00CF5D6E" w:rsidP="002019BD">
      <w:pPr>
        <w:rPr>
          <w:color w:val="0070C0"/>
        </w:rPr>
      </w:pPr>
      <w:r w:rsidRPr="00250B07">
        <w:rPr>
          <w:rFonts w:hint="eastAsia"/>
          <w:color w:val="0070C0"/>
          <w:u w:val="single" w:color="2E74B5" w:themeColor="accent1" w:themeShade="BF"/>
        </w:rPr>
        <w:t>Remark</w:t>
      </w:r>
      <w:r w:rsidRPr="00E33E1E">
        <w:rPr>
          <w:rFonts w:hint="eastAsia"/>
          <w:color w:val="0070C0"/>
        </w:rPr>
        <w:t xml:space="preserve">: If we know the reward distributions, </w:t>
      </w:r>
      <m:oMath>
        <m:r>
          <m:rPr>
            <m:sty m:val="p"/>
          </m:rPr>
          <w:rPr>
            <w:rFonts w:ascii="Cambria Math" w:hAnsi="Cambria Math"/>
            <w:color w:val="0070C0"/>
          </w:rPr>
          <m:t>q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a</m:t>
            </m:r>
          </m:e>
        </m:d>
      </m:oMath>
      <w:r w:rsidRPr="00E33E1E">
        <w:rPr>
          <w:rFonts w:hint="eastAsia"/>
          <w:color w:val="0070C0"/>
        </w:rPr>
        <w:t xml:space="preserve"> can be easily computed and best action is </w:t>
      </w:r>
      <m:oMath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a</m:t>
            </m:r>
          </m:e>
          <m:sup>
            <m:r>
              <w:rPr>
                <w:rFonts w:ascii="Cambria Math" w:hAnsi="Cambria Math"/>
                <w:color w:val="0070C0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argmax</m:t>
            </m:r>
          </m:e>
          <m:sub>
            <m:r>
              <w:rPr>
                <w:rFonts w:ascii="Cambria Math" w:hAnsi="Cambria Math"/>
                <w:color w:val="0070C0"/>
              </w:rPr>
              <m:t>a</m:t>
            </m:r>
          </m:sub>
        </m:sSub>
        <m:r>
          <w:rPr>
            <w:rFonts w:ascii="Cambria Math" w:hAnsi="Cambria Math"/>
            <w:color w:val="0070C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70C0"/>
          </w:rPr>
          <m:t>q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a</m:t>
            </m:r>
          </m:e>
        </m:d>
      </m:oMath>
      <w:r w:rsidRPr="00E33E1E">
        <w:rPr>
          <w:rFonts w:hint="eastAsia"/>
          <w:color w:val="0070C0"/>
        </w:rPr>
        <w:t xml:space="preserve">. </w:t>
      </w:r>
      <w:r w:rsidRPr="00E33E1E">
        <w:rPr>
          <w:color w:val="0070C0"/>
        </w:rPr>
        <w:t>However, they are unknown and we resort to sample mean, which converges to ensemble average by weak law of large numbers.</w:t>
      </w:r>
    </w:p>
    <w:p w14:paraId="171950C8" w14:textId="77777777" w:rsidR="00CF5D6E" w:rsidRPr="00E33E1E" w:rsidRDefault="00CF5D6E" w:rsidP="002019BD">
      <w:pPr>
        <w:rPr>
          <w:color w:val="0070C0"/>
        </w:rPr>
      </w:pPr>
    </w:p>
    <w:p w14:paraId="413CB96F" w14:textId="25062167" w:rsidR="00CF5D6E" w:rsidRPr="00E33E1E" w:rsidRDefault="00CF5D6E" w:rsidP="002019BD">
      <w:pPr>
        <w:rPr>
          <w:color w:val="0070C0"/>
        </w:rPr>
      </w:pPr>
      <w:r w:rsidRPr="00CB542E">
        <w:rPr>
          <w:color w:val="0070C0"/>
          <w:u w:val="single" w:color="2E74B5" w:themeColor="accent1" w:themeShade="BF"/>
        </w:rPr>
        <w:t>Def</w:t>
      </w:r>
      <w:r w:rsidR="00CB542E">
        <w:rPr>
          <w:color w:val="0070C0"/>
          <w:u w:val="single" w:color="2E74B5" w:themeColor="accent1" w:themeShade="BF"/>
        </w:rPr>
        <w:t xml:space="preserve"> </w:t>
      </w:r>
      <w:r w:rsidRPr="00E33E1E">
        <w:rPr>
          <w:color w:val="0070C0"/>
        </w:rPr>
        <w:t>(Convergence) Given a sequence of RVs X</w:t>
      </w:r>
      <w:r w:rsidRPr="00E33E1E">
        <w:rPr>
          <w:color w:val="0070C0"/>
          <w:vertAlign w:val="subscript"/>
        </w:rPr>
        <w:t>1</w:t>
      </w:r>
      <w:r w:rsidRPr="00E33E1E">
        <w:rPr>
          <w:color w:val="0070C0"/>
        </w:rPr>
        <w:t>, X</w:t>
      </w:r>
      <w:r w:rsidRPr="00E33E1E">
        <w:rPr>
          <w:rFonts w:hint="eastAsia"/>
          <w:color w:val="0070C0"/>
          <w:vertAlign w:val="subscript"/>
        </w:rPr>
        <w:t>2</w:t>
      </w:r>
      <w:r w:rsidRPr="00E33E1E">
        <w:rPr>
          <w:color w:val="0070C0"/>
        </w:rPr>
        <w:t>, …, we say that the sequence x</w:t>
      </w:r>
      <w:r w:rsidRPr="00E33E1E">
        <w:rPr>
          <w:color w:val="0070C0"/>
          <w:vertAlign w:val="subscript"/>
        </w:rPr>
        <w:t>1</w:t>
      </w:r>
      <w:r w:rsidRPr="00E33E1E">
        <w:rPr>
          <w:color w:val="0070C0"/>
        </w:rPr>
        <w:t>, x</w:t>
      </w:r>
      <w:r w:rsidRPr="00E33E1E">
        <w:rPr>
          <w:rFonts w:hint="eastAsia"/>
          <w:color w:val="0070C0"/>
          <w:vertAlign w:val="subscript"/>
        </w:rPr>
        <w:t>2</w:t>
      </w:r>
      <w:r w:rsidRPr="00E33E1E">
        <w:rPr>
          <w:color w:val="0070C0"/>
        </w:rPr>
        <w:t>, … converge to a RV x:</w:t>
      </w:r>
    </w:p>
    <w:p w14:paraId="5A17B0AE" w14:textId="77777777" w:rsidR="00756E38" w:rsidRDefault="00CF5D6E" w:rsidP="002019BD">
      <w:pPr>
        <w:rPr>
          <w:color w:val="0070C0"/>
        </w:rPr>
      </w:pPr>
      <w:r w:rsidRPr="00E33E1E">
        <w:rPr>
          <w:color w:val="0070C0"/>
        </w:rPr>
        <w:t xml:space="preserve">1) in probability </w:t>
      </w:r>
      <w:r w:rsidR="00C36E0B">
        <w:rPr>
          <w:color w:val="0070C0"/>
        </w:rPr>
        <w:t xml:space="preserve">if </w:t>
      </w:r>
      <w:r w:rsidRPr="00E33E1E">
        <w:rPr>
          <w:color w:val="0070C0"/>
        </w:rPr>
        <w:t xml:space="preserve">for every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ε&gt;0</m:t>
        </m:r>
      </m:oMath>
      <w:r w:rsidR="00991FDF" w:rsidRPr="00E33E1E">
        <w:rPr>
          <w:color w:val="0070C0"/>
        </w:rPr>
        <w:t>, there exists a large enough n</w:t>
      </w:r>
      <w:r w:rsidR="00756E38">
        <w:rPr>
          <w:color w:val="0070C0"/>
        </w:rPr>
        <w:t>,</w:t>
      </w:r>
      <w:r w:rsidR="00991FDF" w:rsidRPr="00E33E1E">
        <w:rPr>
          <w:color w:val="0070C0"/>
        </w:rPr>
        <w:t xml:space="preserve"> </w:t>
      </w:r>
    </w:p>
    <w:p w14:paraId="51A2BAAE" w14:textId="675C46DE" w:rsidR="00CF5D6E" w:rsidRPr="00E33E1E" w:rsidRDefault="00991FDF" w:rsidP="002019BD">
      <w:pPr>
        <w:rPr>
          <w:color w:val="0070C0"/>
        </w:rPr>
      </w:pPr>
      <w:r w:rsidRPr="00E33E1E">
        <w:rPr>
          <w:color w:val="0070C0"/>
        </w:rPr>
        <w:t xml:space="preserve">s.t.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P</m:t>
            </m:r>
          </m:e>
          <m:sub>
            <m:r>
              <w:rPr>
                <w:rFonts w:ascii="Cambria Math" w:hAnsi="Cambria Math"/>
                <w:color w:val="0070C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70C0"/>
                  </w:rPr>
                  <m:t>-X</m:t>
                </m: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e>
            </m:d>
            <m:r>
              <w:rPr>
                <w:rFonts w:ascii="Cambria Math" w:hAnsi="Cambria Math"/>
                <w:color w:val="0070C0"/>
              </w:rPr>
              <m:t>&gt;ε</m:t>
            </m:r>
          </m:e>
        </m:d>
        <m:r>
          <w:rPr>
            <w:rFonts w:ascii="Cambria Math" w:hAnsi="Cambria Math"/>
            <w:color w:val="0070C0"/>
          </w:rPr>
          <m:t>&lt;ε</m:t>
        </m:r>
      </m:oMath>
      <w:r w:rsidRPr="00E33E1E">
        <w:rPr>
          <w:rFonts w:hint="eastAsia"/>
          <w:color w:val="0070C0"/>
        </w:rPr>
        <w:t xml:space="preserve">. </w:t>
      </w:r>
      <w:r w:rsidRPr="00E33E1E">
        <w:rPr>
          <w:color w:val="0070C0"/>
        </w:rPr>
        <w:t xml:space="preserve">i.e., </w:t>
      </w:r>
      <m:oMath>
        <m:func>
          <m:funcPr>
            <m:ctrlPr>
              <w:rPr>
                <w:rFonts w:ascii="Cambria Math" w:hAnsi="Cambria Math"/>
                <w:color w:val="0070C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70C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70C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-X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e>
                </m:d>
                <m:r>
                  <w:rPr>
                    <w:rFonts w:ascii="Cambria Math" w:hAnsi="Cambria Math"/>
                    <w:color w:val="0070C0"/>
                  </w:rPr>
                  <m:t>&gt;ε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0070C0"/>
          </w:rPr>
          <m:t>=0</m:t>
        </m:r>
      </m:oMath>
    </w:p>
    <w:p w14:paraId="6AE07981" w14:textId="77777777" w:rsidR="004E169E" w:rsidRPr="00E33E1E" w:rsidRDefault="004E169E" w:rsidP="002019BD">
      <w:pPr>
        <w:rPr>
          <w:color w:val="0070C0"/>
        </w:rPr>
      </w:pPr>
      <w:r w:rsidRPr="00E33E1E">
        <w:rPr>
          <w:rFonts w:hint="eastAsia"/>
          <w:color w:val="0070C0"/>
        </w:rPr>
        <w:t xml:space="preserve">2) in mean square if </w:t>
      </w:r>
      <m:oMath>
        <m:r>
          <m:rPr>
            <m:sty m:val="p"/>
          </m:rPr>
          <w:rPr>
            <w:rFonts w:ascii="Cambria Math" w:hAnsi="Cambria Math"/>
            <w:color w:val="0070C0"/>
          </w:rPr>
          <m:t>E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  <m:r>
              <w:rPr>
                <w:rFonts w:ascii="Cambria Math" w:hAnsi="Cambria Math"/>
                <w:color w:val="0070C0"/>
              </w:rPr>
              <m:t>-X)</m:t>
            </m:r>
          </m:e>
          <m:sup>
            <m:r>
              <w:rPr>
                <w:rFonts w:ascii="Cambria Math" w:hAnsi="Cambria Math"/>
                <w:color w:val="0070C0"/>
              </w:rPr>
              <m:t>2</m:t>
            </m:r>
          </m:sup>
        </m:sSup>
        <m:r>
          <w:rPr>
            <w:rFonts w:ascii="Cambria Math" w:hAnsi="Cambria Math"/>
            <w:color w:val="0070C0"/>
          </w:rPr>
          <m:t>→0</m:t>
        </m:r>
      </m:oMath>
    </w:p>
    <w:p w14:paraId="40A230F7" w14:textId="77777777" w:rsidR="004E169E" w:rsidRPr="00E33E1E" w:rsidRDefault="004E169E" w:rsidP="002019BD">
      <w:pPr>
        <w:rPr>
          <w:color w:val="0070C0"/>
        </w:rPr>
      </w:pPr>
      <w:r w:rsidRPr="00E33E1E">
        <w:rPr>
          <w:rFonts w:hint="eastAsia"/>
          <w:color w:val="0070C0"/>
        </w:rPr>
        <w:t xml:space="preserve">3) with probability 1(or almost surely) if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P</m:t>
            </m:r>
          </m:e>
          <m:sub>
            <m:r>
              <w:rPr>
                <w:rFonts w:ascii="Cambria Math" w:hAnsi="Cambria Math"/>
                <w:color w:val="0070C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70C0"/>
                  </w:rPr>
                  <m:t>-X</m:t>
                </m: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e>
            </m:d>
          </m:e>
        </m:d>
        <m:r>
          <w:rPr>
            <w:rFonts w:ascii="Cambria Math" w:hAnsi="Cambria Math"/>
            <w:color w:val="0070C0"/>
          </w:rPr>
          <m:t>=1</m:t>
        </m:r>
      </m:oMath>
    </w:p>
    <w:p w14:paraId="293D4B2C" w14:textId="77777777" w:rsidR="004E169E" w:rsidRPr="00E33E1E" w:rsidRDefault="004E169E" w:rsidP="004E169E">
      <w:pPr>
        <w:jc w:val="center"/>
        <w:rPr>
          <w:color w:val="0070C0"/>
        </w:rPr>
      </w:pPr>
      <w:r w:rsidRPr="002E561C">
        <w:rPr>
          <w:rFonts w:hint="eastAsia"/>
          <w:color w:val="70AD47" w:themeColor="accent6"/>
        </w:rPr>
        <w:t>Here, we focu</w:t>
      </w:r>
      <w:r w:rsidRPr="002E561C">
        <w:rPr>
          <w:color w:val="70AD47" w:themeColor="accent6"/>
        </w:rPr>
        <w:t>s</w:t>
      </w:r>
      <w:r w:rsidRPr="002E561C">
        <w:rPr>
          <w:rFonts w:hint="eastAsia"/>
          <w:color w:val="70AD47" w:themeColor="accent6"/>
        </w:rPr>
        <w:t xml:space="preserve"> on</w:t>
      </w:r>
      <w:r w:rsidRPr="002E561C">
        <w:rPr>
          <w:color w:val="70AD47" w:themeColor="accent6"/>
        </w:rPr>
        <w:t xml:space="preserve"> convergence in probability.</w:t>
      </w:r>
    </w:p>
    <w:p w14:paraId="2F79AFDA" w14:textId="77777777" w:rsidR="004E169E" w:rsidRPr="00E33E1E" w:rsidRDefault="005640FE" w:rsidP="002019BD">
      <w:pPr>
        <w:rPr>
          <w:color w:val="0070C0"/>
        </w:rPr>
      </w:pPr>
      <w:r w:rsidRPr="00E33E1E">
        <w:rPr>
          <w:rFonts w:hint="eastAsia"/>
          <w:color w:val="0070C0"/>
        </w:rPr>
        <w:t>Review Weak Law of Large Numbers</w:t>
      </w:r>
      <w:r w:rsidRPr="00E33E1E">
        <w:rPr>
          <w:color w:val="0070C0"/>
        </w:rPr>
        <w:t xml:space="preserve"> </w:t>
      </w:r>
      <w:r w:rsidRPr="00E33E1E">
        <w:rPr>
          <w:rFonts w:hint="eastAsia"/>
          <w:color w:val="0070C0"/>
        </w:rPr>
        <w:t>(WLLN):</w:t>
      </w:r>
    </w:p>
    <w:p w14:paraId="6A5C0201" w14:textId="77777777" w:rsidR="005640FE" w:rsidRPr="00E33E1E" w:rsidRDefault="005640FE" w:rsidP="002019BD">
      <w:pPr>
        <w:rPr>
          <w:color w:val="0070C0"/>
        </w:rPr>
      </w:pPr>
      <w:r w:rsidRPr="00E33E1E">
        <w:rPr>
          <w:color w:val="0070C0"/>
        </w:rPr>
        <w:t>Let X</w:t>
      </w:r>
      <w:r w:rsidRPr="00E33E1E">
        <w:rPr>
          <w:color w:val="0070C0"/>
          <w:vertAlign w:val="subscript"/>
        </w:rPr>
        <w:t>1</w:t>
      </w:r>
      <w:r w:rsidRPr="00E33E1E">
        <w:rPr>
          <w:color w:val="0070C0"/>
        </w:rPr>
        <w:t>, X</w:t>
      </w:r>
      <w:r w:rsidRPr="00E33E1E">
        <w:rPr>
          <w:rFonts w:hint="eastAsia"/>
          <w:color w:val="0070C0"/>
          <w:vertAlign w:val="subscript"/>
        </w:rPr>
        <w:t>2</w:t>
      </w:r>
      <w:r w:rsidRPr="00E33E1E">
        <w:rPr>
          <w:color w:val="0070C0"/>
        </w:rPr>
        <w:t>, …, X</w:t>
      </w:r>
      <w:r w:rsidRPr="00E33E1E">
        <w:rPr>
          <w:color w:val="0070C0"/>
          <w:vertAlign w:val="subscript"/>
        </w:rPr>
        <w:t>n</w:t>
      </w:r>
      <w:r w:rsidRPr="00E33E1E">
        <w:rPr>
          <w:color w:val="0070C0"/>
        </w:rPr>
        <w:t xml:space="preserve"> be a sequence of i.i.d. RV with </w:t>
      </w:r>
      <m:oMath>
        <m:r>
          <m:rPr>
            <m:sty m:val="p"/>
          </m:rPr>
          <w:rPr>
            <w:rFonts w:ascii="Cambria Math" w:hAnsi="Cambria Math"/>
            <w:color w:val="0070C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color w:val="0070C0"/>
              </w:rPr>
            </m:ctrlPr>
          </m:e>
        </m:d>
        <m:r>
          <w:rPr>
            <w:rFonts w:ascii="Cambria Math" w:hAnsi="Cambria Math"/>
            <w:color w:val="0070C0"/>
          </w:rPr>
          <m:t>=μ</m:t>
        </m:r>
      </m:oMath>
      <w:r w:rsidRPr="00E33E1E">
        <w:rPr>
          <w:rFonts w:hint="eastAsia"/>
          <w:color w:val="0070C0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70C0"/>
          </w:rPr>
          <m:t>var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color w:val="0070C0"/>
              </w:rPr>
            </m:ctrlPr>
          </m:e>
        </m:d>
        <m:r>
          <w:rPr>
            <w:rFonts w:ascii="Cambria Math" w:hAnsi="Cambria Math"/>
            <w:color w:val="0070C0"/>
          </w:rPr>
          <m:t>=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σ</m:t>
            </m:r>
          </m:e>
          <m:sup>
            <m:r>
              <w:rPr>
                <w:rFonts w:ascii="Cambria Math" w:hAnsi="Cambria Math"/>
                <w:color w:val="0070C0"/>
              </w:rPr>
              <m:t>2</m:t>
            </m:r>
          </m:sup>
        </m:sSup>
      </m:oMath>
    </w:p>
    <w:p w14:paraId="66C5C8F6" w14:textId="77777777" w:rsidR="009A27C2" w:rsidRPr="00E33E1E" w:rsidRDefault="009A27C2" w:rsidP="002019BD">
      <w:pPr>
        <w:rPr>
          <w:color w:val="0070C0"/>
        </w:rPr>
      </w:pPr>
      <w:r w:rsidRPr="00E33E1E">
        <w:rPr>
          <w:rFonts w:hint="eastAsia"/>
          <w:color w:val="0070C0"/>
        </w:rPr>
        <w:t xml:space="preserve">Define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S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1</m:t>
                </m:r>
              </m:sub>
            </m:sSub>
            <m:r>
              <w:rPr>
                <w:rFonts w:ascii="Cambria Math" w:hAnsi="Cambria Math"/>
                <w:color w:val="0070C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2</m:t>
                </m:r>
              </m:sub>
            </m:sSub>
            <m:r>
              <w:rPr>
                <w:rFonts w:ascii="Cambria Math" w:hAnsi="Cambria Math"/>
                <w:color w:val="0070C0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color w:val="0070C0"/>
              </w:rPr>
              <m:t>n</m:t>
            </m:r>
          </m:den>
        </m:f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i=1</m:t>
            </m:r>
          </m:sub>
          <m:sup>
            <m:r>
              <w:rPr>
                <w:rFonts w:ascii="Cambria Math" w:hAnsi="Cambria Math"/>
                <w:color w:val="0070C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i</m:t>
                </m:r>
              </m:sub>
            </m:sSub>
          </m:e>
        </m:nary>
      </m:oMath>
    </w:p>
    <w:p w14:paraId="4CBB7516" w14:textId="77777777" w:rsidR="009A27C2" w:rsidRPr="00406657" w:rsidRDefault="00E22BA2" w:rsidP="002019BD">
      <w:pPr>
        <w:rPr>
          <w:color w:val="0070C0"/>
          <w:u w:val="single" w:color="000000" w:themeColor="text1"/>
        </w:rPr>
      </w:pPr>
      <w:r w:rsidRPr="00406657">
        <w:rPr>
          <w:rFonts w:hint="eastAsia"/>
          <w:color w:val="0070C0"/>
          <w:u w:val="single" w:color="000000" w:themeColor="text1"/>
        </w:rPr>
        <w:t>Thm: (WLLN)</w:t>
      </w:r>
    </w:p>
    <w:p w14:paraId="4E87A029" w14:textId="77777777" w:rsidR="00E22BA2" w:rsidRPr="00E33E1E" w:rsidRDefault="00E22BA2" w:rsidP="00E22BA2">
      <w:pPr>
        <w:jc w:val="center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S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color w:val="0070C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groupChrPr>
              <m:e>
                <m:r>
                  <w:rPr>
                    <w:rFonts w:ascii="Cambria Math" w:hAnsi="Cambria Math"/>
                    <w:color w:val="0070C0"/>
                  </w:rPr>
                  <m:t>n→∞</m:t>
                </m:r>
              </m:e>
            </m:groupChr>
          </m:e>
        </m:box>
        <m:r>
          <w:rPr>
            <w:rFonts w:ascii="Cambria Math" w:hAnsi="Cambria Math"/>
            <w:color w:val="0070C0"/>
          </w:rPr>
          <m:t>μ</m:t>
        </m:r>
      </m:oMath>
      <w:r w:rsidRPr="00E33E1E">
        <w:rPr>
          <w:rFonts w:hint="eastAsia"/>
          <w:color w:val="0070C0"/>
        </w:rPr>
        <w:t xml:space="preserve"> in probability.</w:t>
      </w:r>
    </w:p>
    <w:p w14:paraId="44183690" w14:textId="77777777" w:rsidR="00E22BA2" w:rsidRPr="00E33E1E" w:rsidRDefault="00E22BA2" w:rsidP="00E22BA2">
      <w:pPr>
        <w:rPr>
          <w:color w:val="0070C0"/>
        </w:rPr>
      </w:pPr>
      <w:r w:rsidRPr="00E33E1E">
        <w:rPr>
          <w:color w:val="0070C0"/>
        </w:rPr>
        <w:lastRenderedPageBreak/>
        <w:t xml:space="preserve">That is, for any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ε&gt;0</m:t>
        </m:r>
      </m:oMath>
      <w:r w:rsidRPr="00E33E1E">
        <w:rPr>
          <w:color w:val="0070C0"/>
        </w:rPr>
        <w:t>,</w:t>
      </w:r>
    </w:p>
    <w:p w14:paraId="6FF1FAD7" w14:textId="77777777" w:rsidR="00E22BA2" w:rsidRPr="00E33E1E" w:rsidRDefault="00E22BA2" w:rsidP="00E22BA2">
      <w:pPr>
        <w:rPr>
          <w:color w:val="0070C0"/>
        </w:rPr>
      </w:pPr>
      <m:oMathPara>
        <m:oMath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70C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-μ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=0</m:t>
              </m:r>
            </m:e>
          </m:func>
        </m:oMath>
      </m:oMathPara>
    </w:p>
    <w:p w14:paraId="313103B7" w14:textId="77777777" w:rsidR="002D259B" w:rsidRPr="00E33E1E" w:rsidRDefault="002D259B" w:rsidP="00E22BA2">
      <w:pPr>
        <w:rPr>
          <w:color w:val="0070C0"/>
        </w:rPr>
      </w:pPr>
      <w:r w:rsidRPr="00406657">
        <w:rPr>
          <w:rFonts w:hint="eastAsia"/>
          <w:color w:val="0070C0"/>
          <w:u w:val="single" w:color="000000" w:themeColor="text1"/>
        </w:rPr>
        <w:t>Pf</w:t>
      </w:r>
      <w:r w:rsidRPr="00E33E1E">
        <w:rPr>
          <w:rFonts w:hint="eastAsia"/>
          <w:color w:val="0070C0"/>
        </w:rPr>
        <w:t>:</w:t>
      </w:r>
    </w:p>
    <w:p w14:paraId="406855D4" w14:textId="77777777" w:rsidR="00E22BA2" w:rsidRPr="00E33E1E" w:rsidRDefault="002D259B" w:rsidP="00E22BA2">
      <w:pPr>
        <w:rPr>
          <w:color w:val="0070C0"/>
        </w:rPr>
      </w:pPr>
      <w:r w:rsidRPr="00E33E1E">
        <w:rPr>
          <w:rFonts w:hint="eastAsia"/>
          <w:color w:val="0070C0"/>
        </w:rPr>
        <w:t>Note</w:t>
      </w:r>
      <w:r w:rsidRPr="00E33E1E">
        <w:rPr>
          <w:color w:val="0070C0"/>
        </w:rPr>
        <w:t xml:space="preserve"> that </w:t>
      </w:r>
      <m:oMath>
        <m:r>
          <m:rPr>
            <m:sty m:val="p"/>
          </m:rPr>
          <w:rPr>
            <w:rFonts w:ascii="Cambria Math" w:hAnsi="Cambria Math"/>
            <w:color w:val="0070C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70C0"/>
              </w:rPr>
            </m:ctrlPr>
          </m:e>
        </m:d>
        <m:r>
          <w:rPr>
            <w:rFonts w:ascii="Cambria Math" w:hAnsi="Cambria Math"/>
            <w:color w:val="0070C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naryPr>
              <m:sub>
                <m:r>
                  <w:rPr>
                    <w:rFonts w:ascii="Cambria Math" w:hAnsi="Cambria Math"/>
                    <w:color w:val="0070C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70C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i=1</m:t>
            </m:r>
          </m:sub>
          <m:sup>
            <m:r>
              <w:rPr>
                <w:rFonts w:ascii="Cambria Math" w:hAnsi="Cambria Math"/>
                <w:color w:val="0070C0"/>
              </w:rPr>
              <m:t>n</m:t>
            </m:r>
          </m:sup>
          <m:e>
            <m:r>
              <w:rPr>
                <w:rFonts w:ascii="Cambria Math" w:hAnsi="Cambria Math"/>
                <w:color w:val="0070C0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i</m:t>
                </m:r>
              </m:sub>
            </m:sSub>
            <m:r>
              <w:rPr>
                <w:rFonts w:ascii="Cambria Math" w:hAnsi="Cambria Math"/>
                <w:color w:val="0070C0"/>
              </w:rPr>
              <m:t>]</m:t>
            </m:r>
          </m:e>
        </m:nary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color w:val="0070C0"/>
          </w:rPr>
          <m:t>∙n</m:t>
        </m:r>
        <m:r>
          <m:rPr>
            <m:sty m:val="p"/>
          </m:rPr>
          <w:rPr>
            <w:rFonts w:ascii="Cambria Math" w:hAnsi="Cambria Math"/>
            <w:color w:val="0070C0"/>
          </w:rPr>
          <m:t>∙</m:t>
        </m:r>
        <m:r>
          <m:rPr>
            <m:sty m:val="p"/>
          </m:rPr>
          <w:rPr>
            <w:rFonts w:ascii="Cambria Math" w:hAnsi="Cambria Math"/>
            <w:color w:val="0070C0"/>
          </w:rPr>
          <m:t>μ=μ</m:t>
        </m:r>
      </m:oMath>
      <w:r w:rsidR="00A05B06" w:rsidRPr="00E33E1E">
        <w:rPr>
          <w:rFonts w:hint="eastAsia"/>
          <w:color w:val="0070C0"/>
        </w:rPr>
        <w:t>.</w:t>
      </w:r>
    </w:p>
    <w:p w14:paraId="7DB17164" w14:textId="77777777" w:rsidR="0068408F" w:rsidRPr="00E33E1E" w:rsidRDefault="0068408F" w:rsidP="00E22BA2">
      <w:pPr>
        <w:rPr>
          <w:rFonts w:hint="eastAsia"/>
          <w:color w:val="0070C0"/>
        </w:rPr>
      </w:pP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E33E1E">
        <w:rPr>
          <w:color w:val="0070C0"/>
        </w:rPr>
        <w:tab/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↑identical</m:t>
        </m:r>
      </m:oMath>
    </w:p>
    <w:p w14:paraId="1B57FF31" w14:textId="77777777" w:rsidR="00A05B06" w:rsidRPr="00E33E1E" w:rsidRDefault="00A05B06" w:rsidP="00E22BA2">
      <w:pPr>
        <w:rPr>
          <w:color w:val="0070C0"/>
        </w:rPr>
      </w:pPr>
      <w:r w:rsidRPr="00E33E1E">
        <w:rPr>
          <w:color w:val="0070C0"/>
        </w:rPr>
        <w:t xml:space="preserve">Also, </w:t>
      </w:r>
      <m:oMath>
        <m:r>
          <m:rPr>
            <m:sty m:val="p"/>
          </m:rPr>
          <w:rPr>
            <w:rFonts w:ascii="Cambria Math" w:hAnsi="Cambria Math"/>
            <w:color w:val="0070C0"/>
          </w:rPr>
          <m:t>var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70C0"/>
              </w:rPr>
            </m:ctrlPr>
          </m:e>
        </m:d>
        <m:r>
          <w:rPr>
            <w:rFonts w:ascii="Cambria Math" w:hAnsi="Cambria Math"/>
            <w:color w:val="0070C0"/>
          </w:rPr>
          <m:t>=var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naryPr>
              <m:sub>
                <m:r>
                  <w:rPr>
                    <w:rFonts w:ascii="Cambria Math" w:hAnsi="Cambria Math"/>
                    <w:color w:val="0070C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70C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i=1</m:t>
            </m:r>
          </m:sub>
          <m:sup>
            <m:r>
              <w:rPr>
                <w:rFonts w:ascii="Cambria Math" w:hAnsi="Cambria Math"/>
                <w:color w:val="0070C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var(X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i</m:t>
                </m:r>
              </m:sub>
            </m:sSub>
            <m:r>
              <w:rPr>
                <w:rFonts w:ascii="Cambria Math" w:hAnsi="Cambria Math"/>
                <w:color w:val="0070C0"/>
              </w:rPr>
              <m:t>)</m:t>
            </m:r>
          </m:e>
        </m:nary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70C0"/>
          </w:rPr>
          <m:t>∙n∙var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70C0"/>
              </w:rPr>
              <m:t>n</m:t>
            </m:r>
          </m:den>
        </m:f>
      </m:oMath>
    </w:p>
    <w:p w14:paraId="19E5CA01" w14:textId="77777777" w:rsidR="0064690C" w:rsidRPr="00E33E1E" w:rsidRDefault="0064690C" w:rsidP="00E22BA2">
      <w:pPr>
        <w:rPr>
          <w:color w:val="0070C0"/>
        </w:rPr>
      </w:pP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E33E1E">
        <w:rPr>
          <w:color w:val="0070C0"/>
        </w:rPr>
        <w:tab/>
        <w:t xml:space="preserve"> </w:t>
      </w:r>
      <w:r w:rsidRPr="00E33E1E">
        <w:rPr>
          <w:color w:val="0070C0"/>
        </w:rPr>
        <w:tab/>
      </w:r>
      <w:r w:rsidRPr="00E33E1E">
        <w:rPr>
          <w:rFonts w:hint="eastAsia"/>
          <w:color w:val="0070C0"/>
        </w:rPr>
        <w:t xml:space="preserve">      </w:t>
      </w:r>
      <w:r w:rsidRPr="00E33E1E">
        <w:rPr>
          <w:rFonts w:hint="eastAsia"/>
          <w:color w:val="0070C0"/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↑independent  ↑identica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l</m:t>
        </m:r>
      </m:oMath>
    </w:p>
    <w:p w14:paraId="1F833B9E" w14:textId="77777777" w:rsidR="00606F04" w:rsidRPr="00E33E1E" w:rsidRDefault="00606F04" w:rsidP="00E22BA2">
      <w:pPr>
        <w:rPr>
          <w:color w:val="0070C0"/>
        </w:rPr>
      </w:pPr>
      <w:r w:rsidRPr="00E33E1E">
        <w:rPr>
          <w:rFonts w:hint="eastAsia"/>
          <w:color w:val="0070C0"/>
        </w:rPr>
        <w:t>By Chebyshev</w:t>
      </w:r>
      <w:r w:rsidRPr="00E33E1E">
        <w:rPr>
          <w:color w:val="0070C0"/>
        </w:rPr>
        <w:t xml:space="preserve"> inequality, for any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ε&gt;0</m:t>
        </m:r>
      </m:oMath>
      <w:r w:rsidRPr="00E33E1E">
        <w:rPr>
          <w:rFonts w:hint="eastAsia"/>
          <w:color w:val="0070C0"/>
        </w:rPr>
        <w:t>,</w:t>
      </w:r>
    </w:p>
    <w:p w14:paraId="0892D92B" w14:textId="77777777" w:rsidR="00606F04" w:rsidRPr="00E33E1E" w:rsidRDefault="00606F04" w:rsidP="00E22BA2">
      <w:pPr>
        <w:rPr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P</m:t>
              </m:r>
            </m:e>
            <m:sub>
              <m:r>
                <w:rPr>
                  <w:rFonts w:ascii="Cambria Math" w:hAnsi="Cambria Math"/>
                  <w:color w:val="0070C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color w:val="0070C0"/>
                </w:rPr>
                <m:t>&gt;ε</m:t>
              </m:r>
            </m:e>
          </m:d>
          <m:r>
            <w:rPr>
              <w:rFonts w:ascii="Cambria Math" w:hAnsi="Cambria Math"/>
              <w:color w:val="0070C0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den>
          </m:f>
        </m:oMath>
      </m:oMathPara>
    </w:p>
    <w:p w14:paraId="04A20604" w14:textId="77777777" w:rsidR="00A40743" w:rsidRPr="00E33E1E" w:rsidRDefault="00A40743" w:rsidP="00E22BA2">
      <w:pPr>
        <w:rPr>
          <w:color w:val="0070C0"/>
        </w:rPr>
      </w:pPr>
      <w:r w:rsidRPr="00E33E1E">
        <w:rPr>
          <w:rFonts w:hint="eastAsia"/>
          <w:color w:val="0070C0"/>
        </w:rPr>
        <w:t xml:space="preserve">=&gt;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P</m:t>
            </m:r>
          </m:e>
          <m:sub>
            <m:r>
              <w:rPr>
                <w:rFonts w:ascii="Cambria Math" w:hAnsi="Cambria Math"/>
                <w:color w:val="0070C0"/>
              </w:rPr>
              <m:t>r</m:t>
            </m:r>
          </m:sub>
        </m:sSub>
        <m:r>
          <w:rPr>
            <w:rFonts w:ascii="Cambria Math" w:hAnsi="Cambria Math"/>
            <w:color w:val="0070C0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  <m:r>
              <w:rPr>
                <w:rFonts w:ascii="Cambria Math" w:hAnsi="Cambria Math"/>
                <w:color w:val="0070C0"/>
              </w:rPr>
              <m:t>-μ</m:t>
            </m:r>
          </m:e>
        </m:d>
        <m:r>
          <w:rPr>
            <w:rFonts w:ascii="Cambria Math" w:hAnsi="Cambria Math"/>
            <w:color w:val="0070C0"/>
          </w:rPr>
          <m:t>&gt;ε|≤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70C0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ε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</m:den>
        </m:f>
      </m:oMath>
      <w:r w:rsidR="00C76F1E" w:rsidRPr="00E33E1E">
        <w:rPr>
          <w:rFonts w:hint="eastAsia"/>
          <w:color w:val="0070C0"/>
        </w:rPr>
        <w:t xml:space="preserve"> =&gt;</w:t>
      </w:r>
      <w:r w:rsidR="00C76F1E" w:rsidRPr="00E33E1E">
        <w:rPr>
          <w:color w:val="0070C0"/>
        </w:rPr>
        <w:t xml:space="preserve"> </w:t>
      </w:r>
      <m:oMath>
        <m:func>
          <m:funcPr>
            <m:ctrlPr>
              <w:rPr>
                <w:rFonts w:ascii="Cambria Math" w:hAnsi="Cambria Math"/>
                <w:color w:val="0070C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70C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70C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-μ</m:t>
                    </m:r>
                  </m:e>
                </m:d>
                <m:r>
                  <w:rPr>
                    <w:rFonts w:ascii="Cambria Math" w:hAnsi="Cambria Math"/>
                    <w:color w:val="0070C0"/>
                  </w:rPr>
                  <m:t>&gt;ε</m:t>
                </m:r>
              </m:e>
            </m:d>
            <m:r>
              <w:rPr>
                <w:rFonts w:ascii="Cambria Math" w:hAnsi="Cambria Math"/>
                <w:color w:val="0070C0"/>
              </w:rPr>
              <m:t>=0</m:t>
            </m:r>
          </m:e>
        </m:func>
      </m:oMath>
    </w:p>
    <w:p w14:paraId="56CD6E31" w14:textId="77777777" w:rsidR="00293EB6" w:rsidRPr="004B2226" w:rsidRDefault="00293EB6" w:rsidP="004B2226">
      <w:pPr>
        <w:jc w:val="center"/>
        <w:rPr>
          <w:color w:val="FF0000"/>
        </w:rPr>
      </w:pPr>
      <w:r w:rsidRPr="004B2226">
        <w:rPr>
          <w:rFonts w:hint="eastAsia"/>
          <w:color w:val="FF0000"/>
        </w:rPr>
        <w:t xml:space="preserve">Sample average converges to </w:t>
      </w:r>
      <w:commentRangeStart w:id="0"/>
      <w:r w:rsidRPr="004B2226">
        <w:rPr>
          <w:rFonts w:hint="eastAsia"/>
          <w:color w:val="FF0000"/>
        </w:rPr>
        <w:t>ensemble average</w:t>
      </w:r>
      <w:commentRangeEnd w:id="0"/>
      <w:r w:rsidR="00ED6E32" w:rsidRPr="004B2226">
        <w:rPr>
          <w:rStyle w:val="a5"/>
          <w:color w:val="FF0000"/>
        </w:rPr>
        <w:commentReference w:id="0"/>
      </w:r>
      <w:r w:rsidRPr="004B2226">
        <w:rPr>
          <w:rFonts w:hint="eastAsia"/>
          <w:color w:val="FF0000"/>
        </w:rPr>
        <w:t>.</w:t>
      </w:r>
    </w:p>
    <w:p w14:paraId="2209241F" w14:textId="77777777" w:rsidR="00ED6E32" w:rsidRPr="00E33E1E" w:rsidRDefault="00ED6E32" w:rsidP="00E22BA2">
      <w:pPr>
        <w:rPr>
          <w:color w:val="0070C0"/>
        </w:rPr>
      </w:pPr>
    </w:p>
    <w:p w14:paraId="53BB7654" w14:textId="77777777" w:rsidR="00ED6E32" w:rsidRPr="00E33E1E" w:rsidRDefault="00ED6E32" w:rsidP="00E22BA2">
      <w:pPr>
        <w:rPr>
          <w:rFonts w:hint="eastAsia"/>
          <w:color w:val="0070C0"/>
        </w:rPr>
      </w:pPr>
      <w:r w:rsidRPr="00E33E1E">
        <w:rPr>
          <w:rFonts w:hint="eastAsia"/>
          <w:color w:val="0070C0"/>
          <w:u w:val="single"/>
        </w:rPr>
        <w:t>Two mentalities</w:t>
      </w:r>
      <w:r w:rsidRPr="00E33E1E">
        <w:rPr>
          <w:rFonts w:hint="eastAsia"/>
          <w:color w:val="0070C0"/>
        </w:rPr>
        <w:t>:</w:t>
      </w:r>
    </w:p>
    <w:p w14:paraId="59B74FC7" w14:textId="77777777" w:rsidR="00ED6E32" w:rsidRPr="00E33E1E" w:rsidRDefault="00ED6E32" w:rsidP="00E22BA2">
      <w:pPr>
        <w:rPr>
          <w:rFonts w:hint="eastAsia"/>
          <w:color w:val="0070C0"/>
        </w:rPr>
      </w:pPr>
      <w:r w:rsidRPr="00E33E1E">
        <w:rPr>
          <w:rFonts w:hint="eastAsia"/>
          <w:color w:val="0070C0"/>
        </w:rPr>
        <w:t>1. Exploration: Explore each arm a reasonable number of times so that the empirical distribution is fairly accurate.</w:t>
      </w:r>
    </w:p>
    <w:p w14:paraId="687C6845" w14:textId="77777777" w:rsidR="00ED6E32" w:rsidRPr="00020815" w:rsidRDefault="00ED6E32" w:rsidP="00E22BA2">
      <w:pPr>
        <w:rPr>
          <w:color w:val="FF0000"/>
        </w:rPr>
      </w:pPr>
      <w:r w:rsidRPr="00020815">
        <w:rPr>
          <w:color w:val="FF0000"/>
        </w:rPr>
        <w:t>Rounds spent for exploration may have small rewards.</w:t>
      </w:r>
    </w:p>
    <w:p w14:paraId="07B91D40" w14:textId="44D734DF" w:rsidR="00ED6E32" w:rsidRPr="00E33E1E" w:rsidRDefault="00ED6E32" w:rsidP="00E22BA2">
      <w:pPr>
        <w:rPr>
          <w:color w:val="0070C0"/>
        </w:rPr>
      </w:pPr>
      <w:r w:rsidRPr="00E33E1E">
        <w:rPr>
          <w:color w:val="0070C0"/>
        </w:rPr>
        <w:t>2. E</w:t>
      </w:r>
      <w:r w:rsidR="008D7E14" w:rsidRPr="00E33E1E">
        <w:rPr>
          <w:color w:val="0070C0"/>
        </w:rPr>
        <w:t>x</w:t>
      </w:r>
      <w:r w:rsidRPr="00E33E1E">
        <w:rPr>
          <w:color w:val="0070C0"/>
        </w:rPr>
        <w:t xml:space="preserve">ploitation: </w:t>
      </w:r>
      <w:commentRangeStart w:id="1"/>
      <w:r w:rsidR="008D7E14" w:rsidRPr="00E33E1E">
        <w:rPr>
          <w:color w:val="0070C0"/>
        </w:rPr>
        <w:t>Exploit</w:t>
      </w:r>
      <w:commentRangeEnd w:id="1"/>
      <w:r w:rsidR="00462FD0" w:rsidRPr="00E33E1E">
        <w:rPr>
          <w:rStyle w:val="a5"/>
          <w:color w:val="0070C0"/>
        </w:rPr>
        <w:commentReference w:id="1"/>
      </w:r>
      <w:r w:rsidR="008D7E14" w:rsidRPr="00E33E1E">
        <w:rPr>
          <w:color w:val="0070C0"/>
        </w:rPr>
        <w:t xml:space="preserve"> the current best arm in order to maximize the current reward.</w:t>
      </w:r>
    </w:p>
    <w:p w14:paraId="0F142050" w14:textId="18D7B3B4" w:rsidR="00462FD0" w:rsidRPr="00E33E1E" w:rsidRDefault="00462FD0" w:rsidP="00E22BA2">
      <w:pPr>
        <w:rPr>
          <w:color w:val="0070C0"/>
        </w:rPr>
      </w:pPr>
      <w:r w:rsidRPr="001F75C7">
        <w:rPr>
          <w:rFonts w:hint="eastAsia"/>
          <w:color w:val="FF0000"/>
        </w:rPr>
        <w:t xml:space="preserve">Some other not sufficiently explored arms may be </w:t>
      </w:r>
      <w:r w:rsidRPr="001F75C7">
        <w:rPr>
          <w:color w:val="FF0000"/>
        </w:rPr>
        <w:t xml:space="preserve">the </w:t>
      </w:r>
      <w:r w:rsidRPr="001F75C7">
        <w:rPr>
          <w:rFonts w:hint="eastAsia"/>
          <w:color w:val="FF0000"/>
        </w:rPr>
        <w:t xml:space="preserve">true </w:t>
      </w:r>
      <w:r w:rsidRPr="001F75C7">
        <w:rPr>
          <w:color w:val="FF0000"/>
        </w:rPr>
        <w:t>best</w:t>
      </w:r>
    </w:p>
    <w:p w14:paraId="2615B105" w14:textId="639CFF73" w:rsidR="00462FD0" w:rsidRPr="00623048" w:rsidRDefault="00462FD0" w:rsidP="00623048">
      <w:pPr>
        <w:jc w:val="center"/>
        <w:rPr>
          <w:color w:val="70AD47" w:themeColor="accent6"/>
        </w:rPr>
      </w:pPr>
      <w:r w:rsidRPr="00623048">
        <w:rPr>
          <w:color w:val="70AD47" w:themeColor="accent6"/>
        </w:rPr>
        <w:t>Tradeoff: Exploration v.s. Exploitation</w:t>
      </w:r>
    </w:p>
    <w:p w14:paraId="1900D4CB" w14:textId="4FF02671" w:rsidR="00462FD0" w:rsidRPr="00E33E1E" w:rsidRDefault="00462FD0" w:rsidP="00E22BA2">
      <w:pPr>
        <w:rPr>
          <w:color w:val="0070C0"/>
        </w:rPr>
      </w:pPr>
    </w:p>
    <w:p w14:paraId="4AFFADD1" w14:textId="4C99E2F6" w:rsidR="00462FD0" w:rsidRPr="00E33E1E" w:rsidRDefault="00462FD0" w:rsidP="00E22BA2">
      <w:pPr>
        <w:rPr>
          <w:color w:val="0070C0"/>
          <w:u w:val="single"/>
        </w:rPr>
      </w:pPr>
      <w:r w:rsidRPr="00E33E1E">
        <w:rPr>
          <w:color w:val="0070C0"/>
          <w:u w:val="single"/>
        </w:rPr>
        <w:t>Greedy Algorithm</w:t>
      </w:r>
    </w:p>
    <w:p w14:paraId="46A4E31D" w14:textId="3AB9DC38" w:rsidR="00462FD0" w:rsidRPr="00E33E1E" w:rsidRDefault="00D409B3" w:rsidP="00E22BA2">
      <w:pPr>
        <w:rPr>
          <w:color w:val="0070C0"/>
        </w:rPr>
      </w:pPr>
      <w:r w:rsidRPr="00E33E1E">
        <w:rPr>
          <w:rFonts w:hint="eastAsia"/>
          <w:color w:val="0070C0"/>
        </w:rPr>
        <w:t xml:space="preserve">Always select the </w:t>
      </w:r>
      <w:r w:rsidRPr="00E33E1E">
        <w:rPr>
          <w:color w:val="0070C0"/>
        </w:rPr>
        <w:t>action</w:t>
      </w:r>
      <w:r w:rsidRPr="00E33E1E">
        <w:rPr>
          <w:rFonts w:hint="eastAsia"/>
          <w:color w:val="0070C0"/>
        </w:rPr>
        <w:t xml:space="preserve"> </w:t>
      </w:r>
      <w:r w:rsidRPr="00E33E1E">
        <w:rPr>
          <w:color w:val="0070C0"/>
        </w:rPr>
        <w:t>with highest estimated reward</w:t>
      </w:r>
    </w:p>
    <w:p w14:paraId="0742162F" w14:textId="58EF6298" w:rsidR="00D409B3" w:rsidRPr="00E33E1E" w:rsidRDefault="00D409B3" w:rsidP="00E22BA2">
      <w:pPr>
        <w:rPr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t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argmax</m:t>
              </m:r>
            </m:e>
            <m:sub>
              <m:r>
                <w:rPr>
                  <w:rFonts w:ascii="Cambria Math" w:hAnsi="Cambria Math"/>
                  <w:color w:val="0070C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hAnsi="Cambria Math"/>
                  <w:color w:val="0070C0"/>
                </w:rPr>
                <m:t>t</m:t>
              </m:r>
            </m:sub>
          </m:sSub>
          <m:r>
            <w:rPr>
              <w:rFonts w:ascii="Cambria Math" w:hAnsi="Cambria Math"/>
              <w:color w:val="0070C0"/>
            </w:rPr>
            <m:t>(a)</m:t>
          </m:r>
        </m:oMath>
      </m:oMathPara>
    </w:p>
    <w:p w14:paraId="09DDCB97" w14:textId="77777777" w:rsidR="00BA12D8" w:rsidRDefault="00D409B3" w:rsidP="00E22BA2">
      <w:pPr>
        <w:rPr>
          <w:color w:val="0070C0"/>
        </w:rPr>
      </w:pPr>
      <w:r w:rsidRPr="00E33E1E">
        <w:rPr>
          <w:rFonts w:hint="eastAsia"/>
          <w:color w:val="0070C0"/>
        </w:rPr>
        <w:t xml:space="preserve">i.e., </w:t>
      </w:r>
      <w:r w:rsidRPr="00BA12D8">
        <w:rPr>
          <w:rFonts w:hint="eastAsia"/>
          <w:color w:val="70AD47" w:themeColor="accent6"/>
        </w:rPr>
        <w:t>Always exploit</w:t>
      </w:r>
      <w:r w:rsidRPr="00E33E1E">
        <w:rPr>
          <w:rFonts w:hint="eastAsia"/>
          <w:color w:val="0070C0"/>
        </w:rPr>
        <w:t xml:space="preserve"> the current knowledge to</w:t>
      </w:r>
      <w:r w:rsidR="00BA12D8">
        <w:rPr>
          <w:color w:val="0070C0"/>
        </w:rPr>
        <w:t xml:space="preserve"> maximize immediate reward.</w:t>
      </w:r>
    </w:p>
    <w:p w14:paraId="72A64805" w14:textId="5E053C0E" w:rsidR="00D409B3" w:rsidRPr="00BA12D8" w:rsidRDefault="00D409B3" w:rsidP="00E22BA2">
      <w:pPr>
        <w:rPr>
          <w:color w:val="FF0000"/>
        </w:rPr>
      </w:pPr>
      <w:r w:rsidRPr="00BA12D8">
        <w:rPr>
          <w:color w:val="FF0000"/>
        </w:rPr>
        <w:t>Not a good idea!</w:t>
      </w:r>
    </w:p>
    <w:p w14:paraId="499933A1" w14:textId="50FF3F4D" w:rsidR="00D409B3" w:rsidRPr="00E33E1E" w:rsidRDefault="00D47B72" w:rsidP="00E22BA2">
      <w:pPr>
        <w:rPr>
          <w:rFonts w:hint="eastAsia"/>
          <w:color w:val="0070C0"/>
        </w:rPr>
      </w:pPr>
      <w:r w:rsidRPr="006F02D3">
        <w:rPr>
          <w:rFonts w:hint="eastAsia"/>
          <w:color w:val="0070C0"/>
          <w:u w:val="single" w:color="2E74B5" w:themeColor="accent1" w:themeShade="BF"/>
        </w:rPr>
        <w:t>Ex</w:t>
      </w:r>
      <w:r w:rsidRPr="00E33E1E">
        <w:rPr>
          <w:rFonts w:hint="eastAsia"/>
          <w:color w:val="0070C0"/>
        </w:rPr>
        <w:t>: Two-armed Bernoulli bandit</w:t>
      </w:r>
    </w:p>
    <w:p w14:paraId="6B2C429D" w14:textId="7EE1151A" w:rsidR="00D47B72" w:rsidRPr="00E33E1E" w:rsidRDefault="00D47B72" w:rsidP="00E22BA2">
      <w:pPr>
        <w:rPr>
          <w:color w:val="0070C0"/>
        </w:rPr>
      </w:pPr>
      <w:r w:rsidRPr="00E33E1E">
        <w:rPr>
          <w:color w:val="0070C0"/>
        </w:rPr>
        <w:t xml:space="preserve">Two coins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~Bern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70C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hAnsi="Cambria Math"/>
                    <w:color w:val="0070C0"/>
                  </w:rPr>
                  <m:t>H</m:t>
                </m:r>
                <m:r>
                  <w:rPr>
                    <w:rFonts w:ascii="Cambria Math" w:hAnsi="Cambria Math"/>
                    <w:color w:val="0070C0"/>
                  </w:rPr>
                  <m:t xml:space="preserve">  </m:t>
                </m:r>
                <m:r>
                  <w:rPr>
                    <w:rFonts w:ascii="Cambria Math" w:hAnsi="Cambria Math"/>
                    <w:color w:val="0070C0"/>
                  </w:rPr>
                  <m:t xml:space="preserve">w.p.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70C0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  <w:color w:val="0070C0"/>
                  </w:rPr>
                  <m:t>T</m:t>
                </m:r>
                <m:r>
                  <w:rPr>
                    <w:rFonts w:ascii="Cambria Math" w:hAnsi="Cambria Math"/>
                    <w:color w:val="0070C0"/>
                  </w:rPr>
                  <m:t xml:space="preserve">  </m:t>
                </m:r>
                <m:r>
                  <w:rPr>
                    <w:rFonts w:ascii="Cambria Math" w:hAnsi="Cambria Math"/>
                    <w:color w:val="0070C0"/>
                  </w:rPr>
                  <m:t>w.p</m:t>
                </m:r>
                <m:r>
                  <w:rPr>
                    <w:rFonts w:ascii="Cambria Math" w:hAnsi="Cambria Math"/>
                    <w:color w:val="0070C0"/>
                  </w:rPr>
                  <m:t xml:space="preserve">.  </m:t>
                </m:r>
                <m:r>
                  <w:rPr>
                    <w:rFonts w:ascii="Cambria Math" w:hAnsi="Cambria Math"/>
                    <w:color w:val="0070C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i</m:t>
                    </m:r>
                  </m:sub>
                </m:sSub>
              </m:e>
            </m:eqArr>
          </m:e>
        </m:d>
      </m:oMath>
    </w:p>
    <w:p w14:paraId="02F44F72" w14:textId="328FBF22" w:rsidR="006E048D" w:rsidRPr="00E33E1E" w:rsidRDefault="006E048D" w:rsidP="00E22BA2">
      <w:pPr>
        <w:rPr>
          <w:color w:val="0070C0"/>
        </w:rPr>
      </w:pPr>
      <w:r w:rsidRPr="00E33E1E">
        <w:rPr>
          <w:rFonts w:hint="eastAsia"/>
          <w:color w:val="0070C0"/>
        </w:rPr>
        <w:t xml:space="preserve">When arm </w:t>
      </w:r>
      <m:oMath>
        <m:r>
          <m:rPr>
            <m:sty m:val="p"/>
          </m:rPr>
          <w:rPr>
            <w:rFonts w:ascii="Cambria Math" w:hAnsi="Cambria Math"/>
            <w:color w:val="0070C0"/>
          </w:rPr>
          <m:t>i</m:t>
        </m:r>
      </m:oMath>
      <w:r w:rsidRPr="00E33E1E">
        <w:rPr>
          <w:rFonts w:hint="eastAsia"/>
          <w:color w:val="0070C0"/>
        </w:rPr>
        <w:t xml:space="preserve"> </w:t>
      </w:r>
      <w:r w:rsidRPr="00E33E1E">
        <w:rPr>
          <w:color w:val="0070C0"/>
        </w:rPr>
        <w:t xml:space="preserve">is pulled,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hAnsi="Cambria Math"/>
                    <w:color w:val="0070C0"/>
                  </w:rPr>
                  <m:t>1</m:t>
                </m:r>
                <m:r>
                  <w:rPr>
                    <w:rFonts w:ascii="Cambria Math" w:hAnsi="Cambria Math"/>
                    <w:color w:val="0070C0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70C0"/>
                  </w:rPr>
                  <m:t>=H</m:t>
                </m:r>
              </m:e>
              <m:e>
                <m:r>
                  <w:rPr>
                    <w:rFonts w:ascii="Cambria Math" w:hAnsi="Cambria Math"/>
                    <w:color w:val="0070C0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 xml:space="preserve">   X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70C0"/>
                  </w:rPr>
                  <m:t>=T</m:t>
                </m:r>
              </m:e>
            </m:eqArr>
          </m:e>
        </m:d>
      </m:oMath>
    </w:p>
    <w:p w14:paraId="4FA44C33" w14:textId="5547F13A" w:rsidR="001F5554" w:rsidRPr="00E33E1E" w:rsidRDefault="001F5554" w:rsidP="00E22BA2">
      <w:pPr>
        <w:rPr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>q</m:t>
          </m:r>
          <m:d>
            <m:dPr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=P</m:t>
          </m:r>
          <m:d>
            <m:dPr>
              <m:ctrlPr>
                <w:rPr>
                  <w:rFonts w:ascii="Cambria Math" w:hAnsi="Cambria Math"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=H</m:t>
              </m:r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d>
          <m:r>
            <w:rPr>
              <w:rFonts w:ascii="Cambria Math" w:hAnsi="Cambria Math"/>
              <w:color w:val="0070C0"/>
            </w:rPr>
            <m:t>∙1+P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=T</m:t>
              </m:r>
            </m:e>
          </m:d>
          <m:r>
            <w:rPr>
              <w:rFonts w:ascii="Cambria Math" w:hAnsi="Cambria Math"/>
              <w:color w:val="0070C0"/>
            </w:rPr>
            <m:t>∙0=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P</m:t>
              </m:r>
            </m:e>
            <m:sub>
              <m:r>
                <w:rPr>
                  <w:rFonts w:ascii="Cambria Math" w:hAnsi="Cambria Math"/>
                  <w:color w:val="0070C0"/>
                </w:rPr>
                <m:t>i</m:t>
              </m:r>
            </m:sub>
          </m:sSub>
        </m:oMath>
      </m:oMathPara>
    </w:p>
    <w:p w14:paraId="43FE1151" w14:textId="32B46464" w:rsidR="003F4731" w:rsidRPr="00E33E1E" w:rsidRDefault="003F4731" w:rsidP="00E22BA2">
      <w:pPr>
        <w:rPr>
          <w:rFonts w:hint="eastAsia"/>
          <w:color w:val="0070C0"/>
        </w:rPr>
      </w:pPr>
      <w:r w:rsidRPr="00E33E1E">
        <w:rPr>
          <w:rFonts w:hint="eastAsia"/>
          <w:color w:val="0070C0"/>
        </w:rPr>
        <w:t xml:space="preserve">Now, suppose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P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=0.2</m:t>
        </m:r>
      </m:oMath>
      <w:r w:rsidRPr="00E33E1E">
        <w:rPr>
          <w:rFonts w:hint="eastAsia"/>
          <w:color w:val="0070C0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P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  <m:r>
          <w:rPr>
            <w:rFonts w:ascii="Cambria Math" w:hAnsi="Cambria Math"/>
            <w:color w:val="0070C0"/>
          </w:rPr>
          <m:t>=0.9</m:t>
        </m:r>
      </m:oMath>
      <w:r w:rsidRPr="00E33E1E">
        <w:rPr>
          <w:rFonts w:hint="eastAsia"/>
          <w:color w:val="0070C0"/>
        </w:rPr>
        <w:t>.</w:t>
      </w:r>
    </w:p>
    <w:p w14:paraId="4D7C16AF" w14:textId="74370207" w:rsidR="003F4731" w:rsidRPr="00E33E1E" w:rsidRDefault="00BD69F1" w:rsidP="00E22BA2">
      <w:pPr>
        <w:rPr>
          <w:color w:val="0070C0"/>
        </w:rPr>
      </w:pPr>
      <w:r w:rsidRPr="00E33E1E">
        <w:rPr>
          <w:color w:val="0070C0"/>
        </w:rPr>
        <w:lastRenderedPageBreak/>
        <w:drawing>
          <wp:inline distT="0" distB="0" distL="0" distR="0" wp14:anchorId="45C7AEB7" wp14:editId="559FF2EB">
            <wp:extent cx="5274310" cy="18091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AC84" w14:textId="02D78F8D" w:rsidR="00BD69F1" w:rsidRPr="00E33E1E" w:rsidRDefault="00BD69F1" w:rsidP="00E22BA2">
      <w:pPr>
        <w:rPr>
          <w:rFonts w:hint="eastAsia"/>
          <w:color w:val="0070C0"/>
        </w:rPr>
      </w:pPr>
      <w:r w:rsidRPr="00E33E1E">
        <w:rPr>
          <w:rFonts w:hint="eastAsia"/>
          <w:color w:val="0070C0"/>
        </w:rPr>
        <w:t>It happens with not so small probability.</w:t>
      </w:r>
    </w:p>
    <w:p w14:paraId="22AABA23" w14:textId="76FD06FE" w:rsidR="00BD69F1" w:rsidRPr="00E33E1E" w:rsidRDefault="00BD69F1" w:rsidP="00E22BA2">
      <w:pPr>
        <w:rPr>
          <w:color w:val="0070C0"/>
        </w:rPr>
      </w:pPr>
      <w:r w:rsidRPr="00E33E1E">
        <w:rPr>
          <w:color w:val="0070C0"/>
        </w:rPr>
        <w:t>Of course this can be alleviated by a few early explorations.</w:t>
      </w:r>
    </w:p>
    <w:p w14:paraId="423FE7D9" w14:textId="68740829" w:rsidR="00BD69F1" w:rsidRPr="00E33E1E" w:rsidRDefault="00BD69F1" w:rsidP="00E22BA2">
      <w:pPr>
        <w:rPr>
          <w:color w:val="0070C0"/>
        </w:rPr>
      </w:pPr>
      <w:r w:rsidRPr="00E33E1E">
        <w:rPr>
          <w:color w:val="0070C0"/>
        </w:rPr>
        <w:t>But still, there is a non-vanishing probability that you stuck in a bad arm and end up using it forever.</w:t>
      </w:r>
    </w:p>
    <w:p w14:paraId="4669F99E" w14:textId="0821B5B7" w:rsidR="00BD69F1" w:rsidRPr="00E33E1E" w:rsidRDefault="00BD69F1" w:rsidP="00E22BA2">
      <w:pPr>
        <w:rPr>
          <w:color w:val="0070C0"/>
        </w:rPr>
      </w:pPr>
    </w:p>
    <w:p w14:paraId="1044E648" w14:textId="52A0BABB" w:rsidR="00BB2C41" w:rsidRPr="00D42FAD" w:rsidRDefault="00BB2C41" w:rsidP="00E22BA2">
      <w:pPr>
        <w:rPr>
          <w:rFonts w:hint="eastAsia"/>
          <w:color w:val="0070C0"/>
          <w:u w:val="single" w:color="2E74B5" w:themeColor="accent1" w:themeShade="BF"/>
        </w:rPr>
      </w:pPr>
      <m:oMath>
        <m:r>
          <m:rPr>
            <m:sty m:val="p"/>
          </m:rPr>
          <w:rPr>
            <w:rFonts w:ascii="Cambria Math" w:hAnsi="Cambria Math"/>
            <w:color w:val="0070C0"/>
            <w:u w:val="single" w:color="2E74B5" w:themeColor="accent1" w:themeShade="BF"/>
          </w:rPr>
          <m:t>ε</m:t>
        </m:r>
      </m:oMath>
      <w:r w:rsidRPr="00D42FAD">
        <w:rPr>
          <w:rFonts w:hint="eastAsia"/>
          <w:color w:val="0070C0"/>
          <w:u w:val="single" w:color="2E74B5" w:themeColor="accent1" w:themeShade="BF"/>
        </w:rPr>
        <w:t>-Greedy Algorithm</w:t>
      </w:r>
    </w:p>
    <w:p w14:paraId="7B2867CE" w14:textId="2A059093" w:rsidR="00BB2C41" w:rsidRPr="00E33E1E" w:rsidRDefault="00BB2C41" w:rsidP="00E22BA2">
      <w:pPr>
        <w:rPr>
          <w:color w:val="0070C0"/>
        </w:rPr>
      </w:pPr>
      <w:r w:rsidRPr="00E33E1E">
        <w:rPr>
          <w:color w:val="0070C0"/>
        </w:rPr>
        <w:t>Ado</w:t>
      </w:r>
      <w:r w:rsidR="004B1678" w:rsidRPr="00E33E1E">
        <w:rPr>
          <w:color w:val="0070C0"/>
        </w:rPr>
        <w:t xml:space="preserve">pt greedy algorithm with probability </w:t>
      </w:r>
      <m:oMath>
        <m:r>
          <m:rPr>
            <m:sty m:val="p"/>
          </m:rPr>
          <w:rPr>
            <w:rFonts w:ascii="Cambria Math" w:hAnsi="Cambria Math"/>
            <w:color w:val="0070C0"/>
          </w:rPr>
          <m:t>1-ε</m:t>
        </m:r>
      </m:oMath>
    </w:p>
    <w:p w14:paraId="328827A7" w14:textId="3A3452C0" w:rsidR="004B1678" w:rsidRPr="00E33E1E" w:rsidRDefault="004B1678" w:rsidP="00E22BA2">
      <w:pPr>
        <w:rPr>
          <w:color w:val="0070C0"/>
        </w:rPr>
      </w:pPr>
      <w:r w:rsidRPr="00E33E1E">
        <w:rPr>
          <w:rFonts w:hint="eastAsia"/>
          <w:color w:val="0070C0"/>
        </w:rPr>
        <w:t xml:space="preserve">Perform random exploration with probability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ε</m:t>
        </m:r>
      </m:oMath>
    </w:p>
    <w:p w14:paraId="04576D44" w14:textId="31B5C562" w:rsidR="004B1678" w:rsidRPr="00E33E1E" w:rsidRDefault="004B1678" w:rsidP="00E22BA2">
      <w:pPr>
        <w:rPr>
          <w:color w:val="0070C0"/>
        </w:rPr>
      </w:pPr>
      <w:r w:rsidRPr="00E33E1E">
        <w:rPr>
          <w:rFonts w:hint="eastAsia"/>
          <w:color w:val="0070C0"/>
        </w:rPr>
        <w:t>This approach equips Greedy algorithm with</w:t>
      </w:r>
      <w:r w:rsidRPr="00E33E1E">
        <w:rPr>
          <w:color w:val="0070C0"/>
        </w:rPr>
        <w:t xml:space="preserve"> random exploration.</w:t>
      </w:r>
    </w:p>
    <w:p w14:paraId="25621B0B" w14:textId="37D662F1" w:rsidR="004B1678" w:rsidRPr="00E33E1E" w:rsidRDefault="004B1678" w:rsidP="00E22BA2">
      <w:pPr>
        <w:rPr>
          <w:rFonts w:hint="eastAsia"/>
          <w:color w:val="0070C0"/>
        </w:rPr>
      </w:pPr>
      <w:r w:rsidRPr="00E33E1E">
        <w:rPr>
          <w:color w:val="0070C0"/>
        </w:rPr>
        <w:t xml:space="preserve">But, we end up </w:t>
      </w:r>
      <w:r w:rsidRPr="00D42FAD">
        <w:rPr>
          <w:color w:val="0070C0"/>
          <w:u w:val="single" w:color="FF0000"/>
        </w:rPr>
        <w:t xml:space="preserve">pulling the best arm </w:t>
      </w:r>
      <m:oMath>
        <m:r>
          <m:rPr>
            <m:sty m:val="p"/>
          </m:rPr>
          <w:rPr>
            <w:rFonts w:ascii="Cambria Math" w:hAnsi="Cambria Math"/>
            <w:color w:val="0070C0"/>
            <w:u w:val="single" w:color="FF0000"/>
          </w:rPr>
          <m:t>1-ε</m:t>
        </m:r>
      </m:oMath>
      <w:r w:rsidRPr="00D42FAD">
        <w:rPr>
          <w:rFonts w:hint="eastAsia"/>
          <w:color w:val="0070C0"/>
          <w:u w:val="single" w:color="FF0000"/>
        </w:rPr>
        <w:t xml:space="preserve"> fraction of times</w:t>
      </w:r>
      <w:r w:rsidRPr="00E33E1E">
        <w:rPr>
          <w:rFonts w:hint="eastAsia"/>
          <w:color w:val="0070C0"/>
        </w:rPr>
        <w:t>.</w:t>
      </w:r>
    </w:p>
    <w:p w14:paraId="369E985C" w14:textId="2405B5A8" w:rsidR="004B1678" w:rsidRPr="00E33E1E" w:rsidRDefault="004B1678" w:rsidP="00E22BA2">
      <w:pPr>
        <w:rPr>
          <w:color w:val="0070C0"/>
        </w:rPr>
      </w:pPr>
      <w:r w:rsidRPr="00E33E1E">
        <w:rPr>
          <w:color w:val="0070C0"/>
        </w:rPr>
        <w:t xml:space="preserve">Also, when exploring, actions are treated </w:t>
      </w:r>
      <w:commentRangeStart w:id="2"/>
      <w:r w:rsidRPr="00E33E1E">
        <w:rPr>
          <w:color w:val="0070C0"/>
        </w:rPr>
        <w:t>indiscriminately</w:t>
      </w:r>
      <w:commentRangeEnd w:id="2"/>
      <w:r w:rsidR="000C5023" w:rsidRPr="00E33E1E">
        <w:rPr>
          <w:rStyle w:val="a5"/>
          <w:color w:val="0070C0"/>
        </w:rPr>
        <w:commentReference w:id="2"/>
      </w:r>
      <w:r w:rsidRPr="00E33E1E">
        <w:rPr>
          <w:color w:val="0070C0"/>
        </w:rPr>
        <w:t>, regardless our confidence about actions.</w:t>
      </w:r>
    </w:p>
    <w:p w14:paraId="0A16AFD2" w14:textId="1840F3F9" w:rsidR="004B1678" w:rsidRPr="00E33E1E" w:rsidRDefault="004B1678" w:rsidP="00E22BA2">
      <w:pPr>
        <w:rPr>
          <w:color w:val="0070C0"/>
        </w:rPr>
      </w:pPr>
    </w:p>
    <w:p w14:paraId="0EDC64C9" w14:textId="56B8A198" w:rsidR="000C5023" w:rsidRPr="004E65FC" w:rsidRDefault="000C5023" w:rsidP="00E22BA2">
      <w:pPr>
        <w:rPr>
          <w:rFonts w:hint="eastAsia"/>
          <w:color w:val="0070C0"/>
          <w:u w:val="single" w:color="2E74B5" w:themeColor="accent1" w:themeShade="BF"/>
        </w:rPr>
      </w:pPr>
      <w:r w:rsidRPr="004E65FC">
        <w:rPr>
          <w:rFonts w:hint="eastAsia"/>
          <w:color w:val="0070C0"/>
          <w:u w:val="single" w:color="2E74B5" w:themeColor="accent1" w:themeShade="BF"/>
        </w:rPr>
        <w:t>Upper Confidence Bound Algorithm</w:t>
      </w:r>
    </w:p>
    <w:p w14:paraId="041C22DB" w14:textId="16E20E90" w:rsidR="000C5023" w:rsidRPr="00E33E1E" w:rsidRDefault="000C5023" w:rsidP="00E22BA2">
      <w:pPr>
        <w:rPr>
          <w:rFonts w:hint="eastAsia"/>
          <w:color w:val="0070C0"/>
        </w:rPr>
      </w:pPr>
      <w:r w:rsidRPr="00E33E1E">
        <w:rPr>
          <w:color w:val="0070C0"/>
        </w:rPr>
        <w:t xml:space="preserve">Select arms according to their </w:t>
      </w:r>
      <w:r w:rsidRPr="00C97ED0">
        <w:rPr>
          <w:color w:val="0070C0"/>
          <w:u w:val="single" w:color="FF0000"/>
        </w:rPr>
        <w:t>potential</w:t>
      </w:r>
      <w:r w:rsidRPr="00E33E1E">
        <w:rPr>
          <w:color w:val="0070C0"/>
        </w:rPr>
        <w:t xml:space="preserve"> for actually being optimal. For </w:t>
      </w:r>
      <m:oMath>
        <m:r>
          <m:rPr>
            <m:sty m:val="p"/>
          </m:rPr>
          <w:rPr>
            <w:rFonts w:ascii="Cambria Math" w:hAnsi="Cambria Math"/>
            <w:color w:val="0070C0"/>
          </w:rPr>
          <m:t>c&gt;0</m:t>
        </m:r>
      </m:oMath>
      <w:r w:rsidRPr="00E33E1E">
        <w:rPr>
          <w:rFonts w:hint="eastAsia"/>
          <w:color w:val="0070C0"/>
        </w:rPr>
        <w:t>,</w:t>
      </w:r>
    </w:p>
    <w:p w14:paraId="79556A86" w14:textId="4CBD01A8" w:rsidR="000C5023" w:rsidRPr="00E33E1E" w:rsidRDefault="000C5023" w:rsidP="00E22BA2">
      <w:pPr>
        <w:rPr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t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argmax</m:t>
              </m:r>
            </m:e>
            <m:sub>
              <m:r>
                <w:rPr>
                  <w:rFonts w:ascii="Cambria Math" w:hAnsi="Cambria Math"/>
                  <w:color w:val="0070C0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+c∙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a</m:t>
                          </m:r>
                        </m:e>
                      </m:d>
                    </m:den>
                  </m:f>
                </m:e>
              </m:rad>
            </m:e>
          </m:d>
        </m:oMath>
      </m:oMathPara>
    </w:p>
    <w:p w14:paraId="09F576E8" w14:textId="30DCE31B" w:rsidR="00E33E1E" w:rsidRPr="00E33E1E" w:rsidRDefault="00E33E1E" w:rsidP="00E22BA2">
      <w:pPr>
        <w:rPr>
          <w:rFonts w:hint="eastAsia"/>
          <w:color w:val="0070C0"/>
        </w:rPr>
      </w:pP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E33E1E">
        <w:rPr>
          <w:color w:val="0070C0"/>
        </w:rPr>
        <w:tab/>
      </w:r>
      <w:r w:rsidRPr="002F7C5B">
        <w:t>(1)</w:t>
      </w:r>
      <w:r w:rsidRPr="00E33E1E">
        <w:rPr>
          <w:color w:val="0070C0"/>
        </w:rPr>
        <w:tab/>
      </w:r>
      <w:r w:rsidRPr="00E33E1E">
        <w:rPr>
          <w:color w:val="0070C0"/>
        </w:rPr>
        <w:tab/>
        <w:t xml:space="preserve">  </w:t>
      </w:r>
      <w:r w:rsidRPr="002F7C5B">
        <w:t>(2)</w:t>
      </w:r>
    </w:p>
    <w:p w14:paraId="26DFC39B" w14:textId="178F693C" w:rsidR="00FF7F94" w:rsidRPr="00E33E1E" w:rsidRDefault="00FF7F94" w:rsidP="00E22BA2">
      <w:pPr>
        <w:rPr>
          <w:rFonts w:hint="eastAsia"/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N</m:t>
            </m:r>
          </m:e>
          <m:sub>
            <m:r>
              <w:rPr>
                <w:rFonts w:ascii="Cambria Math" w:hAnsi="Cambria Math"/>
                <w:color w:val="0070C0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a</m:t>
            </m:r>
          </m:e>
        </m:d>
      </m:oMath>
      <w:r w:rsidRPr="00E33E1E">
        <w:rPr>
          <w:rFonts w:hint="eastAsia"/>
          <w:color w:val="0070C0"/>
        </w:rPr>
        <w:t xml:space="preserve">: number of times action </w:t>
      </w:r>
      <m:oMath>
        <m:r>
          <m:rPr>
            <m:sty m:val="p"/>
          </m:rPr>
          <w:rPr>
            <w:rFonts w:ascii="Cambria Math" w:hAnsi="Cambria Math"/>
            <w:color w:val="0070C0"/>
          </w:rPr>
          <m:t>a</m:t>
        </m:r>
      </m:oMath>
      <w:r w:rsidRPr="00E33E1E">
        <w:rPr>
          <w:rFonts w:hint="eastAsia"/>
          <w:color w:val="0070C0"/>
        </w:rPr>
        <w:t xml:space="preserve"> has been pulled prior to </w:t>
      </w:r>
      <m:oMath>
        <m:r>
          <m:rPr>
            <m:sty m:val="p"/>
          </m:rPr>
          <w:rPr>
            <w:rFonts w:ascii="Cambria Math" w:hAnsi="Cambria Math"/>
            <w:color w:val="0070C0"/>
          </w:rPr>
          <m:t>t</m:t>
        </m:r>
      </m:oMath>
      <w:r w:rsidRPr="00E33E1E">
        <w:rPr>
          <w:rFonts w:hint="eastAsia"/>
          <w:color w:val="0070C0"/>
        </w:rPr>
        <w:t>.</w:t>
      </w:r>
    </w:p>
    <w:p w14:paraId="73C4E2B5" w14:textId="20D9CCB4" w:rsidR="00FF7F94" w:rsidRPr="00E33E1E" w:rsidRDefault="00044325" w:rsidP="00E22BA2">
      <w:pPr>
        <w:rPr>
          <w:rFonts w:hint="eastAsia"/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FF7F94" w:rsidRPr="00E33E1E">
        <w:rPr>
          <w:color w:val="0070C0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color w:val="0070C0"/>
          </w:rPr>
          <m:t>a</m:t>
        </m:r>
      </m:oMath>
      <w:r w:rsidR="00FF7F94" w:rsidRPr="00E33E1E">
        <w:rPr>
          <w:rFonts w:hint="eastAsia"/>
          <w:color w:val="0070C0"/>
        </w:rPr>
        <w:t xml:space="preserve"> s.t.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N</m:t>
            </m:r>
          </m:e>
          <m:sub>
            <m:r>
              <w:rPr>
                <w:rFonts w:ascii="Cambria Math" w:hAnsi="Cambria Math"/>
                <w:color w:val="0070C0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=0</m:t>
        </m:r>
      </m:oMath>
      <w:r w:rsidR="00FF7F94" w:rsidRPr="00E33E1E">
        <w:rPr>
          <w:rFonts w:hint="eastAsia"/>
          <w:color w:val="0070C0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70C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0070C0"/>
                      </w:rPr>
                      <m:t>t</m:t>
                    </m:r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</w:rPr>
                      <m:t>a</m:t>
                    </m:r>
                  </m:e>
                </m:d>
              </m:den>
            </m:f>
          </m:e>
        </m:rad>
        <m:r>
          <w:rPr>
            <w:rFonts w:ascii="Cambria Math" w:hAnsi="Cambria Math"/>
            <w:color w:val="0070C0"/>
          </w:rPr>
          <m:t>=∞</m:t>
        </m:r>
      </m:oMath>
      <w:r w:rsidR="00FF7F94" w:rsidRPr="00E33E1E">
        <w:rPr>
          <w:rFonts w:hint="eastAsia"/>
          <w:color w:val="0070C0"/>
        </w:rPr>
        <w:t xml:space="preserve"> =&gt; every action must be explored once</w:t>
      </w:r>
    </w:p>
    <w:p w14:paraId="3B7ED65E" w14:textId="5E8EDFCB" w:rsidR="00FF7F94" w:rsidRPr="00E33E1E" w:rsidRDefault="00044325" w:rsidP="00E22BA2">
      <w:pPr>
        <w:rPr>
          <w:rFonts w:hint="eastAsia"/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F8395A" w:rsidRPr="00E33E1E">
        <w:rPr>
          <w:color w:val="0070C0"/>
        </w:rPr>
        <w:t xml:space="preserve">For those </w:t>
      </w:r>
      <m:oMath>
        <m:r>
          <m:rPr>
            <m:sty m:val="p"/>
          </m:rPr>
          <w:rPr>
            <w:rFonts w:ascii="Cambria Math" w:hAnsi="Cambria Math"/>
            <w:color w:val="0070C0"/>
          </w:rPr>
          <m:t>a</m:t>
        </m:r>
      </m:oMath>
      <w:r w:rsidR="00F8395A" w:rsidRPr="00E33E1E">
        <w:rPr>
          <w:rFonts w:hint="eastAsia"/>
          <w:color w:val="0070C0"/>
        </w:rPr>
        <w:t xml:space="preserve"> less explored,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70C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0070C0"/>
                      </w:rPr>
                      <m:t>t</m:t>
                    </m:r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</w:rPr>
                      <m:t>a</m:t>
                    </m:r>
                  </m:e>
                </m:d>
              </m:den>
            </m:f>
          </m:e>
        </m:rad>
      </m:oMath>
      <w:r w:rsidR="00F8395A" w:rsidRPr="00E33E1E">
        <w:rPr>
          <w:rFonts w:hint="eastAsia"/>
          <w:color w:val="0070C0"/>
        </w:rPr>
        <w:t xml:space="preserve"> is large =&gt; encourage exploring</w:t>
      </w:r>
    </w:p>
    <w:p w14:paraId="58839614" w14:textId="2A2C56C0" w:rsidR="00F8395A" w:rsidRPr="00E33E1E" w:rsidRDefault="00044325" w:rsidP="00E22BA2">
      <w:pPr>
        <w:rPr>
          <w:rFonts w:hint="eastAsia"/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F8395A" w:rsidRPr="00E33E1E">
        <w:rPr>
          <w:color w:val="0070C0"/>
        </w:rPr>
        <w:t xml:space="preserve">As </w:t>
      </w:r>
      <m:oMath>
        <m:r>
          <m:rPr>
            <m:sty m:val="p"/>
          </m:rPr>
          <w:rPr>
            <w:rFonts w:ascii="Cambria Math" w:hAnsi="Cambria Math"/>
            <w:color w:val="0070C0"/>
          </w:rPr>
          <m:t>t</m:t>
        </m:r>
      </m:oMath>
      <w:r w:rsidR="00F8395A" w:rsidRPr="00E33E1E">
        <w:rPr>
          <w:rFonts w:hint="eastAsia"/>
          <w:color w:val="0070C0"/>
        </w:rPr>
        <w:t xml:space="preserve"> increases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70C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0070C0"/>
                      </w:rPr>
                      <m:t>t</m:t>
                    </m:r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</w:rPr>
                      <m:t>a</m:t>
                    </m:r>
                  </m:e>
                </m:d>
              </m:den>
            </m:f>
          </m:e>
        </m:rad>
      </m:oMath>
      <w:r w:rsidR="00F8395A" w:rsidRPr="00E33E1E">
        <w:rPr>
          <w:rFonts w:hint="eastAsia"/>
          <w:color w:val="0070C0"/>
        </w:rPr>
        <w:t xml:space="preserve">, the increase of </w:t>
      </w:r>
      <m:oMath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ln</m:t>
            </m:r>
          </m:fName>
          <m:e>
            <m:r>
              <w:rPr>
                <w:rFonts w:ascii="Cambria Math" w:hAnsi="Cambria Math"/>
                <w:color w:val="0070C0"/>
              </w:rPr>
              <m:t>t</m:t>
            </m:r>
          </m:e>
        </m:func>
      </m:oMath>
      <w:r w:rsidR="00F8395A" w:rsidRPr="00E33E1E">
        <w:rPr>
          <w:rFonts w:hint="eastAsia"/>
          <w:color w:val="0070C0"/>
        </w:rPr>
        <w:t xml:space="preserve"> gets slower =&gt; concentrates to best arm</w:t>
      </w:r>
    </w:p>
    <w:p w14:paraId="17E3A932" w14:textId="1FD0D886" w:rsidR="00F8395A" w:rsidRDefault="002E508E" w:rsidP="00E22BA2">
      <w:pPr>
        <w:rPr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F8395A" w:rsidRPr="00E33E1E">
        <w:rPr>
          <w:color w:val="0070C0"/>
        </w:rPr>
        <w:t xml:space="preserve">Actions with higher </w:t>
      </w:r>
      <w:r w:rsidR="002F7C5B" w:rsidRPr="002F7C5B">
        <w:t>(1)</w:t>
      </w:r>
      <w:r w:rsidR="002F7C5B">
        <w:rPr>
          <w:color w:val="0070C0"/>
        </w:rPr>
        <w:t xml:space="preserve"> rewards or significantly </w:t>
      </w:r>
      <w:r w:rsidR="002F7C5B" w:rsidRPr="002F7C5B">
        <w:t>(2)</w:t>
      </w:r>
      <w:r w:rsidR="002F7C5B">
        <w:rPr>
          <w:color w:val="0070C0"/>
        </w:rPr>
        <w:t xml:space="preserve"> less visits are preferred.</w:t>
      </w:r>
    </w:p>
    <w:p w14:paraId="59595202" w14:textId="5F27103C" w:rsidR="00476DE1" w:rsidRDefault="00476DE1" w:rsidP="00E22BA2">
      <w:pPr>
        <w:rPr>
          <w:rFonts w:hint="eastAsia"/>
          <w:color w:val="0070C0"/>
        </w:rPr>
      </w:pPr>
      <w:r w:rsidRPr="002E508E">
        <w:rPr>
          <w:color w:val="0070C0"/>
          <w:u w:val="single" w:color="2E74B5" w:themeColor="accent1" w:themeShade="BF"/>
        </w:rPr>
        <w:t>Question</w:t>
      </w:r>
      <w:r>
        <w:rPr>
          <w:color w:val="0070C0"/>
        </w:rPr>
        <w:t xml:space="preserve">: How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70C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0070C0"/>
                      </w:rPr>
                      <m:t>t</m:t>
                    </m:r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</w:rPr>
                      <m:t>a</m:t>
                    </m:r>
                  </m:e>
                </m:d>
              </m:den>
            </m:f>
          </m:e>
        </m:rad>
      </m:oMath>
      <w:r>
        <w:rPr>
          <w:rFonts w:hint="eastAsia"/>
          <w:color w:val="0070C0"/>
        </w:rPr>
        <w:t xml:space="preserve"> was chosen?</w:t>
      </w:r>
    </w:p>
    <w:p w14:paraId="78A6BD70" w14:textId="356CE203" w:rsidR="00476DE1" w:rsidRDefault="00476DE1" w:rsidP="00E22BA2">
      <w:pPr>
        <w:rPr>
          <w:rFonts w:hint="eastAsia"/>
          <w:color w:val="0070C0"/>
        </w:rPr>
      </w:pPr>
      <w:r w:rsidRPr="002E508E">
        <w:rPr>
          <w:color w:val="0070C0"/>
          <w:u w:val="single" w:color="2E74B5" w:themeColor="accent1" w:themeShade="BF"/>
        </w:rPr>
        <w:lastRenderedPageBreak/>
        <w:t>Thm</w:t>
      </w:r>
      <w:r>
        <w:rPr>
          <w:rFonts w:hint="eastAsia"/>
          <w:color w:val="0070C0"/>
        </w:rPr>
        <w:t>. Confidence interval in law of large numbers</w:t>
      </w:r>
    </w:p>
    <w:p w14:paraId="2D274E81" w14:textId="4669AE04" w:rsidR="00476DE1" w:rsidRDefault="008535F8" w:rsidP="00E22BA2">
      <w:p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P</m:t>
            </m:r>
          </m:e>
          <m:sub>
            <m:r>
              <w:rPr>
                <w:rFonts w:ascii="Cambria Math" w:hAnsi="Cambria Math"/>
                <w:color w:val="0070C0"/>
              </w:rPr>
              <m:t>r</m:t>
            </m:r>
          </m:sub>
        </m:sSub>
        <m:r>
          <w:rPr>
            <w:rFonts w:ascii="Cambria Math" w:hAnsi="Cambria Math"/>
            <w:color w:val="0070C0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  <m:r>
              <w:rPr>
                <w:rFonts w:ascii="Cambria Math" w:hAnsi="Cambria Math"/>
                <w:color w:val="0070C0"/>
              </w:rPr>
              <m:t>-μ</m:t>
            </m:r>
          </m:e>
        </m:d>
        <m:r>
          <w:rPr>
            <w:rFonts w:ascii="Cambria Math" w:hAnsi="Cambria Math"/>
            <w:color w:val="0070C0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  <w:color w:val="0070C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70C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70C0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  <w:color w:val="0070C0"/>
                  </w:rPr>
                  <m:t>n</m:t>
                </m:r>
              </m:den>
            </m:f>
          </m:e>
        </m:rad>
        <m:r>
          <w:rPr>
            <w:rFonts w:ascii="Cambria Math" w:hAnsi="Cambria Math"/>
            <w:color w:val="0070C0"/>
          </w:rPr>
          <m:t>≤δ</m:t>
        </m:r>
      </m:oMath>
      <w:r>
        <w:rPr>
          <w:rFonts w:hint="eastAsia"/>
          <w:color w:val="0070C0"/>
        </w:rPr>
        <w:t xml:space="preserve"> </w:t>
      </w:r>
      <w:r w:rsidRPr="00805D15">
        <w:rPr>
          <w:rFonts w:hint="eastAsia"/>
          <w:color w:val="70AD47" w:themeColor="accent6"/>
        </w:rPr>
        <w:t>--- (*)</w:t>
      </w:r>
    </w:p>
    <w:p w14:paraId="5F459835" w14:textId="51178DDB" w:rsidR="008535F8" w:rsidRDefault="00A9786E" w:rsidP="00E22BA2">
      <w:pPr>
        <w:rPr>
          <w:color w:val="0070C0"/>
        </w:rPr>
      </w:pPr>
      <w:r w:rsidRPr="00805D15">
        <w:rPr>
          <w:color w:val="0070C0"/>
          <w:u w:val="single" w:color="2E74B5" w:themeColor="accent1" w:themeShade="BF"/>
        </w:rPr>
        <w:t>Pf</w:t>
      </w:r>
      <w:r>
        <w:rPr>
          <w:color w:val="0070C0"/>
        </w:rPr>
        <w:t xml:space="preserve">: Define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μ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  <m: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S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  <m:r>
          <w:rPr>
            <w:rFonts w:ascii="Cambria Math" w:hAnsi="Cambria Math"/>
            <w:color w:val="0070C0"/>
          </w:rPr>
          <m:t>-μ</m:t>
        </m:r>
      </m:oMath>
    </w:p>
    <w:p w14:paraId="780437D5" w14:textId="77777777" w:rsidR="0068075C" w:rsidRPr="0068075C" w:rsidRDefault="00A9786E" w:rsidP="00E22BA2">
      <w:pPr>
        <w:rPr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P</m:t>
              </m:r>
            </m:e>
            <m:sub>
              <m:r>
                <w:rPr>
                  <w:rFonts w:ascii="Cambria Math" w:hAnsi="Cambria Math"/>
                  <w:color w:val="0070C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≥ε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P</m:t>
              </m:r>
            </m:e>
            <m:sub>
              <m:r>
                <w:rPr>
                  <w:rFonts w:ascii="Cambria Math" w:hAnsi="Cambria Math"/>
                  <w:color w:val="0070C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  <w:color w:val="0070C0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color w:val="0070C0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  <w:color w:val="0070C0"/>
                    </w:rPr>
                    <m:t>λ</m:t>
                  </m:r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sup>
              </m:sSup>
            </m:e>
          </m:d>
        </m:oMath>
      </m:oMathPara>
    </w:p>
    <w:p w14:paraId="6792EE5E" w14:textId="01552CF6" w:rsidR="0068075C" w:rsidRPr="0068075C" w:rsidRDefault="004B7B80" w:rsidP="00E22BA2">
      <w:pPr>
        <w:rPr>
          <w:rFonts w:hint="eastAsia"/>
          <w:color w:val="FF0000"/>
        </w:rPr>
      </w:pPr>
      <m:oMath>
        <m:r>
          <w:rPr>
            <w:rFonts w:ascii="Cambria Math" w:hAnsi="Cambria Math"/>
            <w:color w:val="0070C0"/>
          </w:rPr>
          <m:t>≤</m:t>
        </m:r>
      </m:oMath>
      <w:r w:rsidR="0068075C">
        <w:rPr>
          <w:color w:val="0070C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←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Markov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s ineq.</m:t>
        </m:r>
      </m:oMath>
    </w:p>
    <w:p w14:paraId="1F27B891" w14:textId="15841F97" w:rsidR="00752991" w:rsidRPr="00580AFD" w:rsidRDefault="004B7B80" w:rsidP="00E22BA2">
      <w:pPr>
        <w:rPr>
          <w:color w:val="0070C0"/>
          <w:vertAlign w:val="subscript"/>
        </w:rPr>
      </w:pPr>
      <m:oMath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e</m:t>
            </m:r>
          </m:e>
          <m:sup>
            <m:r>
              <w:rPr>
                <w:rFonts w:ascii="Cambria Math" w:hAnsi="Cambria Math"/>
                <w:color w:val="0070C0"/>
              </w:rPr>
              <m:t>-</m:t>
            </m:r>
            <m:r>
              <w:rPr>
                <w:rFonts w:ascii="Cambria Math" w:hAnsi="Cambria Math" w:hint="eastAsia"/>
                <w:color w:val="0070C0"/>
              </w:rPr>
              <m:t>λ</m:t>
            </m:r>
            <m:r>
              <w:rPr>
                <w:rFonts w:ascii="Cambria Math" w:hAnsi="Cambria Math"/>
                <w:color w:val="0070C0"/>
              </w:rPr>
              <m:t>ε</m:t>
            </m:r>
          </m:sup>
        </m:sSup>
        <m:r>
          <w:rPr>
            <w:rFonts w:ascii="Cambria Math" w:hAnsi="Cambria Math"/>
            <w:color w:val="0070C0"/>
          </w:rPr>
          <m:t>∙</m:t>
        </m:r>
      </m:oMath>
      <w:r w:rsidR="00580AFD" w:rsidRPr="00580AFD">
        <w:rPr>
          <w:rFonts w:hint="eastAsia"/>
          <w:color w:val="0070C0"/>
        </w:rPr>
        <w:t xml:space="preserve"> </w:t>
      </w:r>
      <m:oMath>
        <m:r>
          <w:rPr>
            <w:rFonts w:ascii="Cambria Math" w:hAnsi="Cambria Math" w:cstheme="minorHAnsi"/>
            <w:color w:val="0070C0"/>
            <w:u w:val="single" w:color="70AD47" w:themeColor="accent6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70C0"/>
                <w:u w:val="single" w:color="70AD47" w:themeColor="accent6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u w:val="single" w:color="70AD47" w:themeColor="accent6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u w:val="single" w:color="70AD47" w:themeColor="accent6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u w:val="single" w:color="70AD47" w:themeColor="accent6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70C0"/>
                        <w:u w:val="single" w:color="70AD47" w:themeColor="accent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70C0"/>
                        <w:u w:val="single" w:color="70AD47" w:themeColor="accent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70C0"/>
                        <w:u w:val="single" w:color="70AD47" w:themeColor="accent6"/>
                      </w:rPr>
                      <m:t>n</m:t>
                    </m:r>
                  </m:sub>
                </m:sSub>
              </m:sup>
            </m:sSup>
          </m:e>
        </m:d>
      </m:oMath>
      <w:r w:rsidR="00580AFD" w:rsidRPr="00580AFD">
        <w:rPr>
          <w:color w:val="70AD47" w:themeColor="accent6"/>
          <w:vertAlign w:val="subscript"/>
        </w:rPr>
        <w:t>M.G.F.</w:t>
      </w:r>
    </w:p>
    <w:p w14:paraId="6A0577A1" w14:textId="77777777" w:rsidR="00752991" w:rsidRPr="00752991" w:rsidRDefault="004B7B80" w:rsidP="00E22BA2">
      <w:pPr>
        <w:rPr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p>
              <m:r>
                <w:rPr>
                  <w:rFonts w:ascii="Cambria Math" w:hAnsi="Cambria Math"/>
                  <w:color w:val="0070C0"/>
                </w:rPr>
                <m:t>-</m:t>
              </m:r>
              <m:r>
                <w:rPr>
                  <w:rFonts w:ascii="Cambria Math" w:hAnsi="Cambria Math" w:hint="eastAsia"/>
                  <w:color w:val="0070C0"/>
                </w:rPr>
                <m:t>λ</m:t>
              </m:r>
              <m:r>
                <w:rPr>
                  <w:rFonts w:ascii="Cambria Math" w:hAnsi="Cambria Math"/>
                  <w:color w:val="0070C0"/>
                </w:rPr>
                <m:t>ε</m:t>
              </m:r>
            </m:sup>
          </m:sSup>
          <m:r>
            <w:rPr>
              <w:rFonts w:ascii="Cambria Math" w:hAnsi="Cambria Math"/>
              <w:color w:val="0070C0"/>
            </w:rPr>
            <m:t>∙E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  <w:color w:val="0070C0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</m:oMath>
      </m:oMathPara>
    </w:p>
    <w:p w14:paraId="0D357AE4" w14:textId="08B10517" w:rsidR="00752991" w:rsidRPr="00752991" w:rsidRDefault="004B7B80" w:rsidP="00E22BA2">
      <w:pPr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=</m:t>
        </m:r>
      </m:oMath>
      <w:r w:rsidR="00752991">
        <w:rPr>
          <w:color w:val="0070C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←</m:t>
        </m:r>
        <m:r>
          <m:rPr>
            <m:sty m:val="p"/>
          </m:rPr>
          <w:rPr>
            <w:rFonts w:ascii="Cambria Math" w:hAnsi="Cambria Math"/>
            <w:color w:val="FF0000"/>
          </w:rPr>
          <m:t>(i.i.d.)</m:t>
        </m:r>
      </m:oMath>
    </w:p>
    <w:p w14:paraId="0FA9F52F" w14:textId="5E20038F" w:rsidR="00A9786E" w:rsidRPr="004B7B80" w:rsidRDefault="00B55771" w:rsidP="00E22BA2">
      <w:pPr>
        <w:rPr>
          <w:color w:val="0070C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p>
              <m:r>
                <w:rPr>
                  <w:rFonts w:ascii="Cambria Math" w:hAnsi="Cambria Math"/>
                  <w:color w:val="0070C0"/>
                </w:rPr>
                <m:t>-</m:t>
              </m:r>
              <m:r>
                <w:rPr>
                  <w:rFonts w:ascii="Cambria Math" w:hAnsi="Cambria Math" w:hint="eastAsia"/>
                  <w:color w:val="0070C0"/>
                </w:rPr>
                <m:t>λ</m:t>
              </m:r>
              <m:r>
                <w:rPr>
                  <w:rFonts w:ascii="Cambria Math" w:hAnsi="Cambria Math"/>
                  <w:color w:val="0070C0"/>
                </w:rPr>
                <m:t>ε</m:t>
              </m:r>
            </m:sup>
          </m:sSup>
          <m:r>
            <w:rPr>
              <w:rFonts w:ascii="Cambria Math" w:hAnsi="Cambria Math"/>
              <w:color w:val="0070C0"/>
            </w:rPr>
            <m:t>∙E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color w:val="0070C0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70C0"/>
                </w:rPr>
                <m:t>n</m:t>
              </m:r>
            </m:sup>
          </m:sSup>
          <m:r>
            <w:rPr>
              <w:rFonts w:ascii="Cambria Math" w:hAnsi="Cambria Math"/>
              <w:color w:val="0070C0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p>
              <m:r>
                <w:rPr>
                  <w:rFonts w:ascii="Cambria Math" w:hAnsi="Cambria Math"/>
                  <w:color w:val="0070C0"/>
                </w:rPr>
                <m:t>-</m:t>
              </m:r>
              <m:r>
                <w:rPr>
                  <w:rFonts w:ascii="Cambria Math" w:hAnsi="Cambria Math" w:hint="eastAsia"/>
                  <w:color w:val="0070C0"/>
                </w:rPr>
                <m:t>λ</m:t>
              </m:r>
              <m:r>
                <w:rPr>
                  <w:rFonts w:ascii="Cambria Math" w:hAnsi="Cambria Math"/>
                  <w:color w:val="0070C0"/>
                </w:rPr>
                <m:t>ε</m:t>
              </m:r>
            </m:sup>
          </m:sSup>
          <m:r>
            <w:rPr>
              <w:rFonts w:ascii="Cambria Math" w:hAnsi="Cambria Math"/>
              <w:color w:val="0070C0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70C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70C0"/>
                    </w:rPr>
                    <m:t>2n</m:t>
                  </m:r>
                </m:den>
              </m:f>
            </m:sup>
          </m:sSup>
        </m:oMath>
      </m:oMathPara>
    </w:p>
    <w:p w14:paraId="3465148F" w14:textId="6AD7BB44" w:rsidR="004B7B80" w:rsidRDefault="006A3E8B" w:rsidP="00E22BA2">
      <w:pPr>
        <w:rPr>
          <w:color w:val="0070C0"/>
        </w:rPr>
      </w:pPr>
      <w:r>
        <w:rPr>
          <w:rFonts w:hint="eastAsia"/>
          <w:color w:val="0070C0"/>
        </w:rPr>
        <w:t xml:space="preserve">Here, we assume </w:t>
      </w:r>
      <w:r w:rsidRPr="00E73783">
        <w:rPr>
          <w:rFonts w:hint="eastAsia"/>
          <w:color w:val="FF0000"/>
        </w:rPr>
        <w:t>sub-Guassian dis</w:t>
      </w:r>
      <w:r w:rsidRPr="00E73783">
        <w:rPr>
          <w:color w:val="FF0000"/>
        </w:rPr>
        <w:t>tributions</w:t>
      </w:r>
      <w:r>
        <w:rPr>
          <w:color w:val="0070C0"/>
        </w:rPr>
        <w:t>. These include Guassian, Bernoulli, distributions with bounded support, etc.</w:t>
      </w:r>
    </w:p>
    <w:p w14:paraId="7137FE43" w14:textId="3C32B5F9" w:rsidR="006A3E8B" w:rsidRDefault="006A3E8B" w:rsidP="00E22BA2">
      <w:pPr>
        <w:rPr>
          <w:color w:val="0070C0"/>
        </w:rPr>
      </w:pPr>
      <w:r>
        <w:rPr>
          <w:color w:val="0070C0"/>
        </w:rPr>
        <w:t xml:space="preserve">=&gt;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P</m:t>
            </m:r>
          </m:e>
          <m:sub>
            <m:r>
              <w:rPr>
                <w:rFonts w:ascii="Cambria Math" w:hAnsi="Cambria Math"/>
                <w:color w:val="0070C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  <m:r>
              <w:rPr>
                <w:rFonts w:ascii="Cambria Math" w:hAnsi="Cambria Math"/>
                <w:color w:val="0070C0"/>
              </w:rPr>
              <m:t>≥ε</m:t>
            </m:r>
          </m:e>
        </m:d>
        <m:r>
          <w:rPr>
            <w:rFonts w:ascii="Cambria Math" w:hAnsi="Cambria Math"/>
            <w:color w:val="0070C0"/>
          </w:rPr>
          <m:t>≤</m:t>
        </m:r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min</m:t>
                </m:r>
              </m:e>
              <m:lim>
                <m:r>
                  <w:rPr>
                    <w:rFonts w:ascii="Cambria Math" w:hAnsi="Cambria Math" w:cstheme="minorHAnsi"/>
                    <w:color w:val="0070C0"/>
                    <w:u w:val="single" w:color="70AD47" w:themeColor="accent6"/>
                  </w:rPr>
                  <m:t>λ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70C0"/>
                            <w:u w:val="single" w:color="70AD47" w:themeColor="accent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70C0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  <w:color w:val="0070C0"/>
                  </w:rPr>
                  <m:t>-</m:t>
                </m:r>
                <m:r>
                  <w:rPr>
                    <w:rFonts w:ascii="Cambria Math" w:hAnsi="Cambria Math" w:cstheme="minorHAnsi"/>
                    <w:color w:val="0070C0"/>
                    <w:u w:val="single" w:color="70AD47" w:themeColor="accent6"/>
                  </w:rPr>
                  <m:t>λ</m:t>
                </m:r>
                <m:r>
                  <w:rPr>
                    <w:rFonts w:ascii="Cambria Math" w:hAnsi="Cambria Math" w:cstheme="minorHAnsi"/>
                    <w:color w:val="0070C0"/>
                    <w:u w:val="single" w:color="70AD47" w:themeColor="accent6"/>
                  </w:rPr>
                  <m:t>ε)</m:t>
                </m:r>
              </m:sup>
            </m:sSup>
          </m:e>
        </m:func>
      </m:oMath>
      <w:r w:rsidR="003C0410">
        <w:rPr>
          <w:color w:val="0070C0"/>
        </w:rPr>
        <w:t xml:space="preserve"> =&gt;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P</m:t>
            </m:r>
          </m:e>
          <m:sub>
            <m:r>
              <w:rPr>
                <w:rFonts w:ascii="Cambria Math" w:hAnsi="Cambria Math"/>
                <w:color w:val="0070C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  <m:r>
              <w:rPr>
                <w:rFonts w:ascii="Cambria Math" w:hAnsi="Cambria Math"/>
                <w:color w:val="0070C0"/>
              </w:rPr>
              <m:t>≥ε</m:t>
            </m:r>
          </m:e>
        </m:d>
        <m:r>
          <w:rPr>
            <w:rFonts w:ascii="Cambria Math" w:hAnsi="Cambria Math"/>
            <w:color w:val="0070C0"/>
          </w:rPr>
          <m:t>≤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e</m:t>
            </m:r>
          </m:e>
          <m:sup>
            <m:r>
              <w:rPr>
                <w:rFonts w:ascii="Cambria Math" w:hAnsi="Cambria Math"/>
                <w:color w:val="0070C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70C0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70C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70C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</m:den>
            </m:f>
          </m:sup>
        </m:sSup>
      </m:oMath>
    </w:p>
    <w:p w14:paraId="5B2BFC5C" w14:textId="15628FD6" w:rsidR="001B7CCD" w:rsidRDefault="001B7CCD" w:rsidP="00E22BA2">
      <w:pPr>
        <w:rPr>
          <w:color w:val="0070C0"/>
        </w:rPr>
      </w:pPr>
      <w:r>
        <w:rPr>
          <w:rFonts w:hint="eastAsia"/>
          <w:color w:val="0070C0"/>
        </w:rPr>
        <w:t xml:space="preserve">set </w:t>
      </w:r>
      <m:oMath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70C0"/>
                <w:u w:val="single" w:color="70AD47" w:themeColor="accent6"/>
              </w:rPr>
              <m:t>λ</m:t>
            </m:r>
          </m:num>
          <m:den>
            <m:r>
              <w:rPr>
                <w:rFonts w:ascii="Cambria Math" w:hAnsi="Cambria Math"/>
                <w:color w:val="0070C0"/>
              </w:rPr>
              <m:t>2n</m:t>
            </m:r>
          </m:den>
        </m:f>
        <m:r>
          <m:rPr>
            <m:sty m:val="p"/>
          </m:rPr>
          <w:rPr>
            <w:rFonts w:ascii="Cambria Math" w:hAnsi="Cambria Math"/>
            <w:color w:val="0070C0"/>
          </w:rPr>
          <m:t>-ε=0</m:t>
        </m:r>
      </m:oMath>
      <w:r>
        <w:rPr>
          <w:rFonts w:hint="eastAsia"/>
          <w:color w:val="0070C0"/>
        </w:rPr>
        <w:t xml:space="preserve"> =&gt; </w:t>
      </w:r>
      <m:oMath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w:rPr>
                <w:rFonts w:ascii="Cambria Math" w:hAnsi="Cambria Math" w:cstheme="minorHAnsi"/>
                <w:color w:val="0070C0"/>
                <w:u w:val="single" w:color="70AD47" w:themeColor="accent6"/>
              </w:rPr>
              <m:t>λ</m:t>
            </m:r>
          </m:e>
          <m:sup>
            <m:r>
              <w:rPr>
                <w:rFonts w:ascii="Cambria Math" w:hAnsi="Cambria Math"/>
                <w:color w:val="0070C0"/>
              </w:rPr>
              <m:t>*</m:t>
            </m:r>
          </m:sup>
        </m:sSup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nε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</m:den>
        </m:f>
      </m:oMath>
    </w:p>
    <w:p w14:paraId="0134C615" w14:textId="6857E8C0" w:rsidR="00F2428B" w:rsidRDefault="00F2428B" w:rsidP="00E22BA2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Now, setting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δ=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w:rPr>
                <w:rFonts w:ascii="Cambria Math" w:hAnsi="Cambria Math"/>
                <w:color w:val="0070C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70C0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70C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70C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</m:den>
            </m:f>
          </m:sup>
        </m:sSup>
      </m:oMath>
      <w:r w:rsidR="00F376D4">
        <w:rPr>
          <w:rFonts w:hint="eastAsia"/>
          <w:color w:val="0070C0"/>
        </w:rPr>
        <w:t xml:space="preserve"> completes the proof</w:t>
      </w:r>
    </w:p>
    <w:p w14:paraId="0F890411" w14:textId="7EA68269" w:rsidR="00F376D4" w:rsidRDefault="00F376D4" w:rsidP="00E22BA2">
      <w:pPr>
        <w:rPr>
          <w:color w:val="0070C0"/>
        </w:rPr>
      </w:pPr>
      <w:r>
        <w:rPr>
          <w:color w:val="0070C0"/>
        </w:rPr>
        <w:t xml:space="preserve">Picks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δ=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α</m:t>
                </m:r>
              </m:sup>
            </m:sSup>
          </m:den>
        </m:f>
      </m:oMath>
      <w:r>
        <w:rPr>
          <w:rFonts w:hint="eastAsia"/>
          <w:color w:val="0070C0"/>
        </w:rPr>
        <w:t xml:space="preserve"> =&gt; </w:t>
      </w:r>
      <w:r w:rsidRPr="00F376D4">
        <w:rPr>
          <w:rFonts w:hint="eastAsia"/>
          <w:color w:val="70AD47" w:themeColor="accent6"/>
        </w:rPr>
        <w:t>(*)</w:t>
      </w:r>
      <w:r>
        <w:rPr>
          <w:rFonts w:hint="eastAsia"/>
          <w:color w:val="0070C0"/>
        </w:rPr>
        <w:t xml:space="preserve"> ensu</w:t>
      </w:r>
      <w:r>
        <w:rPr>
          <w:color w:val="0070C0"/>
        </w:rPr>
        <w:t>res</w:t>
      </w:r>
    </w:p>
    <w:p w14:paraId="54E60256" w14:textId="74FD591A" w:rsidR="00F376D4" w:rsidRPr="00461104" w:rsidRDefault="000A1A36" w:rsidP="00E22BA2">
      <w:pPr>
        <w:rPr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P</m:t>
              </m:r>
            </m:e>
            <m:sub>
              <m:r>
                <w:rPr>
                  <w:rFonts w:ascii="Cambria Math" w:hAnsi="Cambria Math"/>
                  <w:color w:val="0070C0"/>
                </w:rPr>
                <m:t>r</m:t>
              </m:r>
            </m:sub>
          </m:sSub>
          <m:r>
            <w:rPr>
              <w:rFonts w:ascii="Cambria Math" w:hAnsi="Cambria Math"/>
              <w:color w:val="0070C0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-μ</m:t>
              </m:r>
            </m:e>
          </m:d>
          <m:r>
            <w:rPr>
              <w:rFonts w:ascii="Cambria Math" w:hAnsi="Cambria Math"/>
              <w:color w:val="0070C0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70C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α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color w:val="0070C0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sup>
              </m:sSup>
            </m:den>
          </m:f>
        </m:oMath>
      </m:oMathPara>
    </w:p>
    <w:p w14:paraId="36501F60" w14:textId="3199E47D" w:rsidR="00461104" w:rsidRPr="00461104" w:rsidRDefault="00461104" w:rsidP="00E22BA2">
      <w:pPr>
        <w:rPr>
          <w:color w:val="70AD47" w:themeColor="accent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AD47" w:themeColor="accent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pPr>
            <m:e>
              <m:r>
                <w:rPr>
                  <w:rFonts w:ascii="Cambria Math" w:hAnsi="Cambria Math"/>
                  <w:color w:val="70AD47" w:themeColor="accent6"/>
                </w:rPr>
                <m:t>σ</m:t>
              </m:r>
            </m:e>
            <m:sup>
              <m:r>
                <w:rPr>
                  <w:rFonts w:ascii="Cambria Math" w:hAnsi="Cambria Math"/>
                  <w:color w:val="70AD47" w:themeColor="accent6"/>
                </w:rPr>
                <m:t>2</m:t>
              </m:r>
            </m:sup>
          </m:sSup>
          <m:r>
            <w:rPr>
              <w:rFonts w:ascii="Cambria Math" w:hAnsi="Cambria Math"/>
              <w:color w:val="70AD47" w:themeColor="accent6"/>
            </w:rPr>
            <m:t>←absorb into constant c</m:t>
          </m:r>
        </m:oMath>
      </m:oMathPara>
    </w:p>
    <w:p w14:paraId="77DF56AA" w14:textId="090007E0" w:rsidR="00461104" w:rsidRPr="00461104" w:rsidRDefault="00461104" w:rsidP="00E22BA2">
      <w:pPr>
        <w:rPr>
          <w:color w:val="70AD47" w:themeColor="accent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AD47" w:themeColor="accent6"/>
            </w:rPr>
            <m:t>n←number of observed sample</m:t>
          </m:r>
        </m:oMath>
      </m:oMathPara>
    </w:p>
    <w:p w14:paraId="613ACF1A" w14:textId="7025A816" w:rsidR="00461104" w:rsidRPr="00AA2810" w:rsidRDefault="00461104" w:rsidP="00E22BA2">
      <w:pPr>
        <w:rPr>
          <w:color w:val="70AD47" w:themeColor="accent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  <w:color w:val="70AD47" w:themeColor="accent6"/>
            </w:rPr>
            <m:t>←governs how confidence we desire</m:t>
          </m:r>
        </m:oMath>
      </m:oMathPara>
    </w:p>
    <w:p w14:paraId="6FAE35C5" w14:textId="27B89254" w:rsidR="00AE78C3" w:rsidRDefault="00AE78C3" w:rsidP="00E22BA2">
      <w:pPr>
        <w:rPr>
          <w:rFonts w:hint="eastAsia"/>
          <w:color w:val="0070C0"/>
        </w:rPr>
      </w:pPr>
      <w:r>
        <w:rPr>
          <w:rFonts w:hint="eastAsia"/>
          <w:color w:val="0070C0"/>
        </w:rPr>
        <w:t>We are quite</w:t>
      </w:r>
      <w:r>
        <w:rPr>
          <w:color w:val="0070C0"/>
        </w:rPr>
        <w:t xml:space="preserve"> certain (w.p. </w:t>
      </w:r>
      <m:oMath>
        <m:r>
          <m:rPr>
            <m:sty m:val="p"/>
          </m:rPr>
          <w:rPr>
            <w:rFonts w:ascii="Cambria Math" w:hAnsi="Cambria Math"/>
            <w:color w:val="0070C0"/>
          </w:rPr>
          <m:t>1-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t</m:t>
            </m:r>
          </m:den>
        </m:f>
        <m:r>
          <w:rPr>
            <w:rFonts w:ascii="Cambria Math" w:hAnsi="Cambria Math"/>
            <w:color w:val="0070C0"/>
          </w:rPr>
          <m:t>)</m:t>
        </m:r>
      </m:oMath>
      <w:r>
        <w:rPr>
          <w:rFonts w:hint="eastAsia"/>
          <w:color w:val="0070C0"/>
        </w:rPr>
        <w:t xml:space="preserve"> that</w:t>
      </w:r>
      <w:r>
        <w:rPr>
          <w:color w:val="0070C0"/>
        </w:rPr>
        <w:t xml:space="preserve"> our sample mean is not far away (within confidence interval) from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μ</m:t>
        </m:r>
      </m:oMath>
      <w:r>
        <w:rPr>
          <w:rFonts w:hint="eastAsia"/>
          <w:color w:val="0070C0"/>
        </w:rPr>
        <w:t>.</w:t>
      </w:r>
    </w:p>
    <w:p w14:paraId="6ED2722F" w14:textId="06090183" w:rsidR="00AE78C3" w:rsidRDefault="00AE78C3" w:rsidP="00E22BA2">
      <w:pPr>
        <w:rPr>
          <w:rFonts w:hint="eastAsia"/>
          <w:color w:val="0070C0"/>
        </w:rPr>
      </w:pPr>
      <w:r>
        <w:rPr>
          <w:color w:val="0070C0"/>
        </w:rPr>
        <w:t xml:space="preserve">So </w:t>
      </w:r>
      <w:r w:rsidRPr="008F2D32">
        <w:t>(2)</w:t>
      </w:r>
      <w:r>
        <w:rPr>
          <w:color w:val="0070C0"/>
        </w:rPr>
        <w:t xml:space="preserve"> in UCB measures uncertainty of our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Q</m:t>
            </m:r>
          </m:e>
          <m:sub>
            <m:r>
              <w:rPr>
                <w:rFonts w:ascii="Cambria Math" w:hAnsi="Cambria Math"/>
                <w:color w:val="0070C0"/>
              </w:rPr>
              <m:t>t</m:t>
            </m:r>
          </m:sub>
        </m:sSub>
        <m:r>
          <w:rPr>
            <w:rFonts w:ascii="Cambria Math" w:hAnsi="Cambria Math"/>
            <w:color w:val="0070C0"/>
          </w:rPr>
          <m:t>(a)</m:t>
        </m:r>
      </m:oMath>
      <w:r>
        <w:rPr>
          <w:rFonts w:hint="eastAsia"/>
          <w:color w:val="0070C0"/>
        </w:rPr>
        <w:t>.</w:t>
      </w:r>
    </w:p>
    <w:p w14:paraId="228BAD1F" w14:textId="6DCE0E69" w:rsidR="00AE78C3" w:rsidRDefault="00AE78C3" w:rsidP="00E22BA2">
      <w:pPr>
        <w:rPr>
          <w:color w:val="0070C0"/>
        </w:rPr>
      </w:pPr>
      <w:r>
        <w:rPr>
          <w:color w:val="0070C0"/>
        </w:rPr>
        <w:t xml:space="preserve">If </w:t>
      </w:r>
      <w:r w:rsidRPr="008F2D32">
        <w:t>(2)</w:t>
      </w:r>
      <w:r w:rsidR="008F2D32">
        <w:t xml:space="preserve"> </w:t>
      </w:r>
      <w:r w:rsidR="008F2D32">
        <w:rPr>
          <w:color w:val="0070C0"/>
        </w:rPr>
        <w:t>is large =&gt; we are uncertain and should explore more.</w:t>
      </w:r>
    </w:p>
    <w:p w14:paraId="397DB144" w14:textId="022CD452" w:rsidR="00EC1D23" w:rsidRDefault="008F2D32" w:rsidP="00E22BA2">
      <w:pPr>
        <w:rPr>
          <w:color w:val="0070C0"/>
        </w:rPr>
      </w:pPr>
      <w:r w:rsidRPr="00EC1D23">
        <w:rPr>
          <w:color w:val="0070C0"/>
          <w:u w:val="single" w:color="2E74B5" w:themeColor="accent1" w:themeShade="BF"/>
        </w:rPr>
        <w:t>Remark</w:t>
      </w:r>
      <w:r>
        <w:rPr>
          <w:color w:val="0070C0"/>
        </w:rPr>
        <w:t xml:space="preserve">: UCB performs better than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ε</m:t>
        </m:r>
      </m:oMath>
      <w:r w:rsidR="00EC1D23">
        <w:rPr>
          <w:rFonts w:hint="eastAsia"/>
          <w:color w:val="0070C0"/>
        </w:rPr>
        <w:t>-</w:t>
      </w:r>
      <w:r w:rsidR="00EC1D23">
        <w:rPr>
          <w:color w:val="0070C0"/>
        </w:rPr>
        <w:t>g</w:t>
      </w:r>
      <w:r w:rsidR="00EC1D23" w:rsidRPr="00E33E1E">
        <w:rPr>
          <w:rFonts w:hint="eastAsia"/>
          <w:color w:val="0070C0"/>
        </w:rPr>
        <w:t>reedy</w:t>
      </w:r>
      <w:r w:rsidR="00EC1D23">
        <w:rPr>
          <w:color w:val="0070C0"/>
        </w:rPr>
        <w:t>.</w:t>
      </w:r>
    </w:p>
    <w:p w14:paraId="0CDA1041" w14:textId="7DFF27D8" w:rsidR="004D0FEC" w:rsidRDefault="004D0FEC" w:rsidP="00E22BA2">
      <w:pPr>
        <w:rPr>
          <w:color w:val="0070C0"/>
        </w:rPr>
      </w:pPr>
      <w:r>
        <w:rPr>
          <w:color w:val="0070C0"/>
        </w:rPr>
        <w:t>But it is not suitable for nonstationary problems. i.e., problems whose parameters vary (slowly) over time.</w:t>
      </w:r>
    </w:p>
    <w:p w14:paraId="40A88207" w14:textId="19A8F74A" w:rsidR="004D0FEC" w:rsidRDefault="004D0FEC" w:rsidP="00E22BA2">
      <w:pPr>
        <w:rPr>
          <w:color w:val="0070C0"/>
        </w:rPr>
      </w:pPr>
    </w:p>
    <w:p w14:paraId="02239DA4" w14:textId="7A4A34CC" w:rsidR="00A77BA1" w:rsidRDefault="00A77BA1" w:rsidP="00E22BA2">
      <w:pPr>
        <w:rPr>
          <w:color w:val="0070C0"/>
        </w:rPr>
      </w:pPr>
      <w:r w:rsidRPr="00A77BA1">
        <w:rPr>
          <w:color w:val="0070C0"/>
          <w:u w:val="single" w:color="2E74B5" w:themeColor="accent1" w:themeShade="BF"/>
        </w:rPr>
        <w:lastRenderedPageBreak/>
        <w:t>Thompson Sampling</w:t>
      </w:r>
      <w:r>
        <w:rPr>
          <w:color w:val="0070C0"/>
        </w:rPr>
        <w:t xml:space="preserve"> (William Thompson 1933)</w:t>
      </w:r>
    </w:p>
    <w:p w14:paraId="0BD862FC" w14:textId="316C6268" w:rsidR="00A77BA1" w:rsidRDefault="00236C7C" w:rsidP="00E22BA2">
      <w:pPr>
        <w:rPr>
          <w:color w:val="0070C0"/>
        </w:rPr>
      </w:pPr>
      <w:r>
        <w:rPr>
          <w:rFonts w:hint="eastAsia"/>
          <w:color w:val="0070C0"/>
        </w:rPr>
        <w:t xml:space="preserve">Consider Bernoulli bandit where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 xml:space="preserve">=1  w.p. 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θ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,  iϵ{1, …, k}</m:t>
        </m:r>
      </m:oMath>
    </w:p>
    <w:p w14:paraId="661AE89E" w14:textId="0B30BD38" w:rsidR="00236C7C" w:rsidRDefault="00236C7C" w:rsidP="00E22BA2">
      <w:pPr>
        <w:rPr>
          <w:color w:val="0070C0"/>
        </w:rPr>
      </w:pPr>
      <w:r>
        <w:rPr>
          <w:rFonts w:hint="eastAsia"/>
          <w:color w:val="0070C0"/>
        </w:rPr>
        <w:t xml:space="preserve">Instead of estimating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θ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 w:rsidRPr="00236C7C">
        <w:rPr>
          <w:color w:val="0070C0"/>
        </w:rPr>
        <w:t>,</w:t>
      </w:r>
      <w:r>
        <w:rPr>
          <w:color w:val="0070C0"/>
        </w:rPr>
        <w:t xml:space="preserve"> </w:t>
      </w:r>
      <w:r w:rsidRPr="00236C7C">
        <w:rPr>
          <w:color w:val="0070C0"/>
        </w:rPr>
        <w:t>we obtain a distribution over possible values of</w:t>
      </w:r>
      <w:r>
        <w:rPr>
          <w:color w:val="0070C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θ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</w:p>
    <w:p w14:paraId="67D7CF81" w14:textId="060D517D" w:rsidR="00236C7C" w:rsidRDefault="00C13A73" w:rsidP="00E22BA2">
      <w:pPr>
        <w:rPr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70C0"/>
          </w:rPr>
          <m:t>(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α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, 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α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  <m:r>
          <w:rPr>
            <w:rFonts w:ascii="Cambria Math" w:hAnsi="Cambria Math"/>
            <w:color w:val="0070C0"/>
          </w:rPr>
          <m:t xml:space="preserve">, …, 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α</m:t>
            </m:r>
          </m:e>
          <m:sub>
            <m:r>
              <w:rPr>
                <w:rFonts w:ascii="Cambria Math" w:hAnsi="Cambria Math"/>
                <w:color w:val="0070C0"/>
              </w:rPr>
              <m:t>k</m:t>
            </m:r>
          </m:sub>
        </m:sSub>
        <m:r>
          <w:rPr>
            <w:rFonts w:ascii="Cambria Math" w:hAnsi="Cambria Math"/>
            <w:color w:val="0070C0"/>
          </w:rPr>
          <m:t>)</m:t>
        </m:r>
      </m:oMath>
      <w:r w:rsidR="0029421A">
        <w:rPr>
          <w:rFonts w:hint="eastAsia"/>
          <w:color w:val="0070C0"/>
        </w:rPr>
        <w:t xml:space="preserve"> stores the number of times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  <m:r>
          <w:rPr>
            <w:rFonts w:ascii="Cambria Math" w:hAnsi="Cambria Math"/>
            <w:color w:val="0070C0"/>
          </w:rPr>
          <m:t xml:space="preserve">=1, …,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k</m:t>
            </m:r>
          </m:sub>
        </m:sSub>
        <m:r>
          <w:rPr>
            <w:rFonts w:ascii="Cambria Math" w:hAnsi="Cambria Math"/>
            <w:color w:val="0070C0"/>
          </w:rPr>
          <m:t>=1</m:t>
        </m:r>
      </m:oMath>
    </w:p>
    <w:p w14:paraId="63CDB452" w14:textId="47FBE481" w:rsidR="00EB7D4E" w:rsidRDefault="00C13A73" w:rsidP="00EB7D4E">
      <w:pPr>
        <w:rPr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70C0"/>
          </w:rPr>
          <m:t>(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β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, 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β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  <m:r>
          <w:rPr>
            <w:rFonts w:ascii="Cambria Math" w:hAnsi="Cambria Math"/>
            <w:color w:val="0070C0"/>
          </w:rPr>
          <m:t xml:space="preserve">, …, 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β</m:t>
            </m:r>
          </m:e>
          <m:sub>
            <m:r>
              <w:rPr>
                <w:rFonts w:ascii="Cambria Math" w:hAnsi="Cambria Math"/>
                <w:color w:val="0070C0"/>
              </w:rPr>
              <m:t>k</m:t>
            </m:r>
          </m:sub>
        </m:sSub>
        <m:r>
          <w:rPr>
            <w:rFonts w:ascii="Cambria Math" w:hAnsi="Cambria Math"/>
            <w:color w:val="0070C0"/>
          </w:rPr>
          <m:t>)</m:t>
        </m:r>
      </m:oMath>
      <w:r w:rsidR="00EB7D4E">
        <w:rPr>
          <w:rFonts w:hint="eastAsia"/>
          <w:color w:val="0070C0"/>
        </w:rPr>
        <w:t xml:space="preserve"> stores the number of times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  <m:r>
          <w:rPr>
            <w:rFonts w:ascii="Cambria Math" w:hAnsi="Cambria Math"/>
            <w:color w:val="0070C0"/>
          </w:rPr>
          <m:t xml:space="preserve">=0, …,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k</m:t>
            </m:r>
          </m:sub>
        </m:sSub>
        <m:r>
          <w:rPr>
            <w:rFonts w:ascii="Cambria Math" w:hAnsi="Cambria Math"/>
            <w:color w:val="0070C0"/>
          </w:rPr>
          <m:t>=0</m:t>
        </m:r>
      </m:oMath>
    </w:p>
    <w:p w14:paraId="1BC1D06A" w14:textId="77777777" w:rsidR="00F34F44" w:rsidRPr="00236C7C" w:rsidRDefault="00F34F44" w:rsidP="00EB7D4E">
      <w:pPr>
        <w:rPr>
          <w:rFonts w:hint="eastAsia"/>
          <w:color w:val="0070C0"/>
        </w:rPr>
      </w:pPr>
    </w:p>
    <w:p w14:paraId="7A568232" w14:textId="64CD24BC" w:rsidR="00EB7D4E" w:rsidRDefault="007F7CB6" w:rsidP="00E22BA2">
      <w:pPr>
        <w:rPr>
          <w:color w:val="0070C0"/>
        </w:rPr>
      </w:pPr>
      <w:r>
        <w:rPr>
          <w:rFonts w:hint="eastAsia"/>
          <w:color w:val="0070C0"/>
        </w:rPr>
        <w:t xml:space="preserve">Suppose the prior distribution </w:t>
      </w:r>
      <m:oMath>
        <m:r>
          <m:rPr>
            <m:sty m:val="p"/>
          </m:rPr>
          <w:rPr>
            <w:rFonts w:ascii="Cambria Math" w:hAnsi="Cambria Math"/>
            <w:color w:val="0070C0"/>
          </w:rPr>
          <m:t>P(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θ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)</m:t>
        </m:r>
      </m:oMath>
      <w:r>
        <w:rPr>
          <w:rFonts w:hint="eastAsia"/>
          <w:color w:val="0070C0"/>
        </w:rPr>
        <w:t xml:space="preserve"> of</w:t>
      </w:r>
      <w:r>
        <w:rPr>
          <w:color w:val="0070C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θ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>
        <w:rPr>
          <w:rFonts w:hint="eastAsia"/>
          <w:color w:val="0070C0"/>
        </w:rPr>
        <w:t xml:space="preserve"> follows Beta distribution.</w:t>
      </w:r>
    </w:p>
    <w:p w14:paraId="2D071AA9" w14:textId="1D19541D" w:rsidR="00F34F44" w:rsidRPr="00923759" w:rsidRDefault="00F34F44" w:rsidP="00E22BA2">
      <w:pPr>
        <w:rPr>
          <w:color w:val="0070C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70C0"/>
            </w:rPr>
            <m:t>P</m:t>
          </m:r>
          <m:d>
            <m:dPr>
              <m:ctrlPr>
                <w:rPr>
                  <w:rFonts w:ascii="Cambria Math" w:hAnsi="Cambria Math"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d>
          <m:r>
            <w:rPr>
              <w:rFonts w:ascii="Cambria Math" w:hAnsi="Cambria Math"/>
              <w:color w:val="0070C0"/>
            </w:rPr>
            <m:t>=Beta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hint="eastAsia"/>
                  <w:color w:val="0070C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hint="eastAsia"/>
                  <w:color w:val="0070C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color w:val="0070C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</w:rPr>
                <m:t>θ</m:t>
              </m:r>
            </m:e>
            <m:sub>
              <m:r>
                <w:rPr>
                  <w:rFonts w:ascii="Cambria Math" w:hAnsi="Cambria Math"/>
                  <w:color w:val="0070C0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-1</m:t>
              </m:r>
            </m:sup>
          </m:sSup>
        </m:oMath>
      </m:oMathPara>
    </w:p>
    <w:p w14:paraId="6FBC9F98" w14:textId="0EC37B14" w:rsidR="00923759" w:rsidRPr="008B143B" w:rsidRDefault="00923759" w:rsidP="00E22BA2">
      <w:pPr>
        <w:rPr>
          <w:rFonts w:hint="eastAsia"/>
          <w:color w:val="70AD47" w:themeColor="accent6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↑normalization</m:t>
        </m:r>
      </m:oMath>
    </w:p>
    <w:p w14:paraId="7A396612" w14:textId="740B848D" w:rsidR="00923759" w:rsidRDefault="00923759" w:rsidP="00E22BA2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where </w:t>
      </w:r>
      <m:oMath>
        <m:r>
          <w:rPr>
            <w:rFonts w:ascii="Cambria Math" w:hAnsi="Cambria Math" w:hint="eastAsia"/>
            <w:color w:val="0070C0"/>
          </w:rPr>
          <m:t>Γ</m:t>
        </m:r>
        <m:r>
          <w:rPr>
            <w:rFonts w:ascii="Cambria Math" w:hAnsi="Cambria Math"/>
            <w:color w:val="0070C0"/>
          </w:rPr>
          <m:t>(.)</m:t>
        </m:r>
      </m:oMath>
      <w:r>
        <w:rPr>
          <w:rFonts w:hint="eastAsia"/>
          <w:color w:val="0070C0"/>
        </w:rPr>
        <w:t xml:space="preserve"> denotes the gamma function.</w:t>
      </w:r>
    </w:p>
    <w:p w14:paraId="78E8FC05" w14:textId="2B30DDF1" w:rsidR="00923759" w:rsidRDefault="00923759" w:rsidP="00E22BA2">
      <w:pPr>
        <w:rPr>
          <w:color w:val="0070C0"/>
        </w:rPr>
      </w:pPr>
      <w:r>
        <w:rPr>
          <w:rFonts w:hint="eastAsia"/>
          <w:color w:val="0070C0"/>
        </w:rPr>
        <w:t xml:space="preserve">The </w:t>
      </w:r>
      <m:oMath>
        <m:r>
          <m:rPr>
            <m:sty m:val="p"/>
          </m:rPr>
          <w:rPr>
            <w:rFonts w:ascii="Cambria Math" w:hAnsi="Cambria Math" w:hint="eastAsia"/>
            <w:color w:val="0070C0"/>
          </w:rPr>
          <m:t>i</m:t>
        </m:r>
        <m:r>
          <m:rPr>
            <m:sty m:val="p"/>
          </m:rPr>
          <w:rPr>
            <w:rFonts w:ascii="MS Gothic" w:eastAsia="MS Gothic" w:hAnsi="MS Gothic" w:cs="MS Gothic" w:hint="eastAsia"/>
            <w:color w:val="0070C0"/>
          </w:rPr>
          <m:t>-</m:t>
        </m:r>
        <m:r>
          <m:rPr>
            <m:sty m:val="p"/>
          </m:rPr>
          <w:rPr>
            <w:rFonts w:ascii="Cambria Math" w:hAnsi="Cambria Math" w:hint="eastAsia"/>
            <w:color w:val="0070C0"/>
          </w:rPr>
          <m:t>th</m:t>
        </m:r>
      </m:oMath>
      <w:r>
        <w:rPr>
          <w:rFonts w:hint="eastAsia"/>
          <w:color w:val="0070C0"/>
        </w:rPr>
        <w:t xml:space="preserve"> arm</w:t>
      </w:r>
      <w:r>
        <w:rPr>
          <w:color w:val="0070C0"/>
        </w:rPr>
        <w:t xml:space="preserve"> is pulled and we observe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=1</m:t>
        </m:r>
      </m:oMath>
    </w:p>
    <w:p w14:paraId="47C4E275" w14:textId="0CB96B98" w:rsidR="00A76778" w:rsidRPr="00591EB7" w:rsidRDefault="00A76778" w:rsidP="00E22BA2">
      <w:pPr>
        <w:rPr>
          <w:color w:val="0070C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70C0"/>
            </w:rPr>
            <m:t>Posterior=P</m:t>
          </m:r>
          <m:d>
            <m:dPr>
              <m:ctrlPr>
                <w:rPr>
                  <w:rFonts w:ascii="Cambria Math" w:hAnsi="Cambria Math"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70C0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70C0"/>
            </w:rPr>
            <m:t>∙P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θ</m:t>
              </m:r>
            </m:e>
            <m:sub>
              <m:r>
                <w:rPr>
                  <w:rFonts w:ascii="Cambria Math" w:hAnsi="Cambria Math"/>
                  <w:color w:val="0070C0"/>
                </w:rPr>
                <m:t>i</m:t>
              </m:r>
            </m:sub>
          </m:sSub>
          <m:r>
            <w:rPr>
              <w:rFonts w:ascii="Cambria Math" w:hAnsi="Cambria Math"/>
              <w:color w:val="0070C0"/>
            </w:rPr>
            <m:t>∙P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hint="eastAsia"/>
                  <w:color w:val="0070C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hint="eastAsia"/>
                  <w:color w:val="0070C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color w:val="0070C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</w:rPr>
                <m:t>θ</m:t>
              </m:r>
            </m:e>
            <m:sub>
              <m:r>
                <w:rPr>
                  <w:rFonts w:ascii="Cambria Math" w:hAnsi="Cambria Math"/>
                  <w:color w:val="0070C0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-1</m:t>
              </m:r>
            </m:sup>
          </m:sSup>
          <m:r>
            <w:rPr>
              <w:rFonts w:ascii="Cambria Math" w:hAnsi="Cambria Math"/>
              <w:color w:val="0070C0"/>
            </w:rPr>
            <m:t>∝Beta(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i</m:t>
              </m:r>
            </m:sub>
          </m:sSub>
          <m:r>
            <w:rPr>
              <w:rFonts w:ascii="Cambria Math" w:hAnsi="Cambria Math"/>
              <w:color w:val="0070C0"/>
            </w:rPr>
            <m:t xml:space="preserve">+1, 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β</m:t>
              </m:r>
            </m:e>
            <m:sub>
              <m:r>
                <w:rPr>
                  <w:rFonts w:ascii="Cambria Math" w:hAnsi="Cambria Math"/>
                  <w:color w:val="0070C0"/>
                </w:rPr>
                <m:t>i</m:t>
              </m:r>
            </m:sub>
          </m:sSub>
          <m:r>
            <w:rPr>
              <w:rFonts w:ascii="Cambria Math" w:hAnsi="Cambria Math"/>
              <w:color w:val="0070C0"/>
            </w:rPr>
            <m:t>)</m:t>
          </m:r>
        </m:oMath>
      </m:oMathPara>
    </w:p>
    <w:p w14:paraId="4061709F" w14:textId="727D1DBE" w:rsidR="00591EB7" w:rsidRDefault="00591EB7" w:rsidP="00E22BA2">
      <w:pPr>
        <w:rPr>
          <w:rFonts w:hint="eastAsia"/>
          <w:color w:val="0070C0"/>
        </w:rPr>
      </w:pPr>
      <w:r>
        <w:rPr>
          <w:rFonts w:hint="eastAsia"/>
          <w:color w:val="0070C0"/>
        </w:rPr>
        <w:t>Similarl</w:t>
      </w:r>
      <w:r>
        <w:rPr>
          <w:color w:val="0070C0"/>
        </w:rPr>
        <w:t xml:space="preserve">y, if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=0</m:t>
        </m:r>
      </m:oMath>
      <w:r>
        <w:rPr>
          <w:rFonts w:hint="eastAsia"/>
          <w:color w:val="0070C0"/>
        </w:rPr>
        <w:t>,</w:t>
      </w:r>
    </w:p>
    <w:p w14:paraId="44EAF6D6" w14:textId="72100A77" w:rsidR="00591EB7" w:rsidRPr="008A21EE" w:rsidRDefault="00591EB7" w:rsidP="00E22BA2">
      <w:pPr>
        <w:rPr>
          <w:color w:val="0070C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70C0"/>
            </w:rPr>
            <m:t>Posterior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∝</m:t>
          </m:r>
          <m:d>
            <m:dPr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d>
          <m:r>
            <w:rPr>
              <w:rFonts w:ascii="Cambria Math" w:hAnsi="Cambria Math"/>
              <w:color w:val="0070C0"/>
            </w:rPr>
            <m:t>P(</m:t>
          </m:r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θ</m:t>
              </m:r>
            </m:e>
            <m:sub>
              <m:r>
                <w:rPr>
                  <w:rFonts w:ascii="Cambria Math" w:hAnsi="Cambria Math"/>
                  <w:color w:val="0070C0"/>
                </w:rPr>
                <m:t>i</m:t>
              </m:r>
            </m:sub>
          </m:sSub>
          <m:r>
            <w:rPr>
              <w:rFonts w:ascii="Cambria Math" w:hAnsi="Cambria Math"/>
              <w:color w:val="0070C0"/>
            </w:rPr>
            <m:t>)∝Beta(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i</m:t>
              </m:r>
            </m:sub>
          </m:sSub>
          <m:r>
            <w:rPr>
              <w:rFonts w:ascii="Cambria Math" w:hAnsi="Cambria Math"/>
              <w:color w:val="0070C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β</m:t>
              </m:r>
            </m:e>
            <m:sub>
              <m:r>
                <w:rPr>
                  <w:rFonts w:ascii="Cambria Math" w:hAnsi="Cambria Math"/>
                  <w:color w:val="0070C0"/>
                </w:rPr>
                <m:t>i</m:t>
              </m:r>
            </m:sub>
          </m:sSub>
          <m:r>
            <w:rPr>
              <w:rFonts w:ascii="Cambria Math" w:hAnsi="Cambria Math"/>
              <w:color w:val="0070C0"/>
            </w:rPr>
            <m:t>+1)</m:t>
          </m:r>
        </m:oMath>
      </m:oMathPara>
    </w:p>
    <w:p w14:paraId="6C6E605A" w14:textId="7F956B96" w:rsidR="008A21EE" w:rsidRDefault="008A21EE" w:rsidP="00E22BA2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We only have to keep tracking </w:t>
      </w:r>
      <m:oMath>
        <m:acc>
          <m:accPr>
            <m:chr m:val="̅"/>
            <m:ctrlPr>
              <w:rPr>
                <w:rFonts w:ascii="Cambria Math" w:hAnsi="Cambria Math"/>
                <w:color w:val="0070C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α</m:t>
            </m:r>
          </m:e>
        </m:acc>
      </m:oMath>
      <w:r w:rsidR="002C478D">
        <w:rPr>
          <w:rFonts w:hint="eastAsia"/>
          <w:color w:val="0070C0"/>
        </w:rPr>
        <w:t xml:space="preserve"> &amp; </w:t>
      </w:r>
      <m:oMath>
        <m:acc>
          <m:accPr>
            <m:chr m:val="̅"/>
            <m:ctrlPr>
              <w:rPr>
                <w:rFonts w:ascii="Cambria Math" w:hAnsi="Cambria Math"/>
                <w:color w:val="0070C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β</m:t>
            </m:r>
          </m:e>
        </m:acc>
      </m:oMath>
      <w:r w:rsidR="002C478D">
        <w:rPr>
          <w:rFonts w:hint="eastAsia"/>
          <w:color w:val="0070C0"/>
        </w:rPr>
        <w:t xml:space="preserve"> for updating prior.</w:t>
      </w:r>
    </w:p>
    <w:p w14:paraId="224D580C" w14:textId="229AB4A2" w:rsidR="002C478D" w:rsidRDefault="002C478D" w:rsidP="00E22BA2">
      <w:pPr>
        <w:rPr>
          <w:color w:val="0070C0"/>
        </w:rPr>
      </w:pPr>
    </w:p>
    <w:p w14:paraId="24107435" w14:textId="1DAA8DD1" w:rsidR="00596BB4" w:rsidRPr="00596BB4" w:rsidRDefault="00596BB4" w:rsidP="00E22BA2">
      <w:pPr>
        <w:rPr>
          <w:color w:val="0070C0"/>
          <w:u w:val="single" w:color="2E74B5" w:themeColor="accent1" w:themeShade="BF"/>
        </w:rPr>
      </w:pPr>
      <w:r w:rsidRPr="00596BB4">
        <w:rPr>
          <w:color w:val="0070C0"/>
          <w:u w:val="single" w:color="2E74B5" w:themeColor="accent1" w:themeShade="BF"/>
        </w:rPr>
        <w:t>Thompson Sampling for Bernoulli Bandit</w:t>
      </w:r>
    </w:p>
    <w:p w14:paraId="330F546E" w14:textId="0DA2B4F9" w:rsidR="00596BB4" w:rsidRDefault="00596BB4" w:rsidP="00E22BA2">
      <w:pPr>
        <w:rPr>
          <w:color w:val="0070C0"/>
        </w:rPr>
      </w:pPr>
      <w:r>
        <w:rPr>
          <w:rFonts w:hint="eastAsia"/>
          <w:color w:val="0070C0"/>
        </w:rPr>
        <w:t xml:space="preserve">Initial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α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β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=1</m:t>
        </m:r>
      </m:oMath>
      <w:r w:rsidR="006D2222">
        <w:rPr>
          <w:rFonts w:hint="eastAsia"/>
          <w:color w:val="0070C0"/>
        </w:rPr>
        <w:t xml:space="preserve"> for all </w:t>
      </w:r>
      <m:oMath>
        <m:r>
          <m:rPr>
            <m:sty m:val="p"/>
          </m:rPr>
          <w:rPr>
            <w:rFonts w:ascii="Cambria Math" w:hAnsi="Cambria Math"/>
            <w:color w:val="0070C0"/>
          </w:rPr>
          <m:t>i∈</m:t>
        </m:r>
        <m:r>
          <m:rPr>
            <m:sty m:val="p"/>
          </m:rPr>
          <w:rPr>
            <w:rFonts w:ascii="Cambria Math" w:hAnsi="Cambria Math" w:hint="eastAsia"/>
            <w:color w:val="0070C0"/>
          </w:rPr>
          <m:t>{</m:t>
        </m:r>
        <m:r>
          <m:rPr>
            <m:sty m:val="p"/>
          </m:rPr>
          <w:rPr>
            <w:rFonts w:ascii="Cambria Math" w:hAnsi="Cambria Math"/>
            <w:color w:val="0070C0"/>
          </w:rPr>
          <m:t>1, 2, …, k}</m:t>
        </m:r>
      </m:oMath>
    </w:p>
    <w:p w14:paraId="36057B31" w14:textId="025FE13D" w:rsidR="006D2222" w:rsidRDefault="006D2222" w:rsidP="00E22BA2">
      <w:pPr>
        <w:rPr>
          <w:color w:val="0070C0"/>
        </w:rPr>
      </w:pPr>
      <w:r>
        <w:rPr>
          <w:color w:val="0070C0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color w:val="0070C0"/>
          </w:rPr>
          <m:t>t=1~T</m:t>
        </m:r>
      </m:oMath>
    </w:p>
    <w:p w14:paraId="33509EC1" w14:textId="578BE685" w:rsidR="006D2222" w:rsidRDefault="006D2222" w:rsidP="00E22BA2">
      <w:pPr>
        <w:rPr>
          <w:color w:val="0070C0"/>
        </w:rPr>
      </w:pPr>
      <w:r>
        <w:rPr>
          <w:color w:val="0070C0"/>
        </w:rPr>
        <w:tab/>
        <w:t xml:space="preserve">For </w:t>
      </w:r>
      <m:oMath>
        <m:r>
          <m:rPr>
            <m:sty m:val="p"/>
          </m:rPr>
          <w:rPr>
            <w:rFonts w:ascii="Cambria Math" w:hAnsi="Cambria Math"/>
            <w:color w:val="0070C0"/>
          </w:rPr>
          <m:t>i=1~k</m:t>
        </m:r>
      </m:oMath>
    </w:p>
    <w:p w14:paraId="2D175DE0" w14:textId="761B06A3" w:rsidR="006D2222" w:rsidRDefault="006D2222" w:rsidP="00E22BA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Sample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/>
                    <w:color w:val="0070C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~Beta(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α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β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)</m:t>
        </m:r>
      </m:oMath>
    </w:p>
    <w:p w14:paraId="05DA9CEB" w14:textId="4F3B5C6E" w:rsidR="006D2222" w:rsidRDefault="006D2222" w:rsidP="00E22BA2">
      <w:pPr>
        <w:rPr>
          <w:color w:val="0070C0"/>
        </w:rPr>
      </w:pPr>
      <w:r>
        <w:rPr>
          <w:color w:val="0070C0"/>
        </w:rPr>
        <w:tab/>
        <w:t>End</w:t>
      </w:r>
    </w:p>
    <w:p w14:paraId="3355D595" w14:textId="75BD1862" w:rsidR="006D2222" w:rsidRDefault="006D2222" w:rsidP="00E22BA2">
      <w:pPr>
        <w:rPr>
          <w:color w:val="0070C0"/>
        </w:rPr>
      </w:pPr>
      <w:r>
        <w:rPr>
          <w:color w:val="0070C0"/>
        </w:rPr>
        <w:tab/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t</m:t>
            </m:r>
          </m:sub>
        </m:sSub>
        <m: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argmax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/>
                    <w:color w:val="0070C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</w:p>
    <w:p w14:paraId="725D5D9C" w14:textId="30930C50" w:rsidR="006D2222" w:rsidRDefault="006D2222" w:rsidP="00E22BA2">
      <w:pPr>
        <w:rPr>
          <w:color w:val="0070C0"/>
        </w:rPr>
      </w:pPr>
      <w:r>
        <w:rPr>
          <w:color w:val="0070C0"/>
        </w:rPr>
        <w:tab/>
        <w:t xml:space="preserve">Observe reward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t</m:t>
            </m:r>
          </m:sub>
        </m:sSub>
      </m:oMath>
    </w:p>
    <w:p w14:paraId="144C25DE" w14:textId="39E0E282" w:rsidR="001E7988" w:rsidRDefault="001E7988" w:rsidP="00E22BA2">
      <w:pPr>
        <w:rPr>
          <w:color w:val="0070C0"/>
        </w:rPr>
      </w:pPr>
      <w:r>
        <w:rPr>
          <w:color w:val="0070C0"/>
        </w:rPr>
        <w:tab/>
        <w:t xml:space="preserve">Update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α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α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t</m:t>
            </m:r>
          </m:sub>
        </m:sSub>
      </m:oMath>
      <w:r>
        <w:rPr>
          <w:rFonts w:hint="eastAsia"/>
          <w:color w:val="0070C0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β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β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(1-R</m:t>
            </m:r>
          </m:e>
          <m:sub>
            <m:r>
              <w:rPr>
                <w:rFonts w:ascii="Cambria Math" w:hAnsi="Cambria Math"/>
                <w:color w:val="0070C0"/>
              </w:rPr>
              <m:t>t</m:t>
            </m:r>
          </m:sub>
        </m:sSub>
        <m:r>
          <w:rPr>
            <w:rFonts w:ascii="Cambria Math" w:hAnsi="Cambria Math"/>
            <w:color w:val="0070C0"/>
          </w:rPr>
          <m:t>)</m:t>
        </m:r>
      </m:oMath>
    </w:p>
    <w:p w14:paraId="035E5BF7" w14:textId="47864B7C" w:rsidR="00F3627A" w:rsidRDefault="00F3627A" w:rsidP="00E22BA2">
      <w:pPr>
        <w:rPr>
          <w:color w:val="0070C0"/>
        </w:rPr>
      </w:pPr>
      <w:r>
        <w:rPr>
          <w:rFonts w:hint="eastAsia"/>
          <w:color w:val="0070C0"/>
        </w:rPr>
        <w:t>End</w:t>
      </w:r>
    </w:p>
    <w:p w14:paraId="169FA3CA" w14:textId="77777777" w:rsidR="00F3627A" w:rsidRDefault="00F3627A" w:rsidP="00E22BA2">
      <w:pPr>
        <w:rPr>
          <w:color w:val="0070C0"/>
        </w:rPr>
      </w:pPr>
      <w:r w:rsidRPr="00F3627A">
        <w:rPr>
          <w:color w:val="0070C0"/>
          <w:u w:val="single" w:color="2E74B5" w:themeColor="accent1" w:themeShade="BF"/>
        </w:rPr>
        <w:t>Remarks</w:t>
      </w:r>
    </w:p>
    <w:p w14:paraId="060A9E9B" w14:textId="1C22BC59" w:rsidR="00F3627A" w:rsidRDefault="00F3627A" w:rsidP="00E22BA2">
      <w:pPr>
        <w:rPr>
          <w:color w:val="0070C0"/>
        </w:rPr>
      </w:pPr>
      <w:r>
        <w:rPr>
          <w:color w:val="0070C0"/>
        </w:rPr>
        <w:t xml:space="preserve">1) </w:t>
      </w:r>
      <m:oMath>
        <m:r>
          <m:rPr>
            <m:sty m:val="p"/>
          </m:rPr>
          <w:rPr>
            <w:rFonts w:ascii="Cambria Math" w:hAnsi="Cambria Math"/>
            <w:color w:val="0070C0"/>
          </w:rPr>
          <m:t>Beta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1, 1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=uniform distribution,</m:t>
        </m:r>
      </m:oMath>
      <w:r>
        <w:rPr>
          <w:rFonts w:hint="eastAsia"/>
          <w:color w:val="0070C0"/>
        </w:rPr>
        <w:t xml:space="preserve"> representing maximum uncertainty at beginning</w:t>
      </w:r>
    </w:p>
    <w:p w14:paraId="7BA053C8" w14:textId="4A14A60E" w:rsidR="00F3627A" w:rsidRDefault="00F3627A" w:rsidP="00E22BA2">
      <w:pPr>
        <w:rPr>
          <w:color w:val="0070C0"/>
        </w:rPr>
      </w:pPr>
      <w:r>
        <w:rPr>
          <w:color w:val="0070C0"/>
        </w:rPr>
        <w:t xml:space="preserve">2) As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α, β↑,</m:t>
        </m:r>
      </m:oMath>
      <w:r>
        <w:rPr>
          <w:rFonts w:hint="eastAsia"/>
          <w:color w:val="0070C0"/>
        </w:rPr>
        <w:t xml:space="preserve"> the distribution becomes mor</w:t>
      </w:r>
      <w:r>
        <w:rPr>
          <w:color w:val="0070C0"/>
        </w:rPr>
        <w:t>e</w:t>
      </w:r>
      <w:r>
        <w:rPr>
          <w:rFonts w:hint="eastAsia"/>
          <w:color w:val="0070C0"/>
        </w:rPr>
        <w:t xml:space="preserve"> and </w:t>
      </w:r>
      <w:r>
        <w:rPr>
          <w:color w:val="0070C0"/>
        </w:rPr>
        <w:t xml:space="preserve">more concentrated towards its mean </w:t>
      </w:r>
      <m:oMath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α</m:t>
            </m:r>
          </m:num>
          <m:den>
            <m:r>
              <w:rPr>
                <w:rFonts w:ascii="Cambria Math" w:hAnsi="Cambria Math"/>
                <w:color w:val="0070C0"/>
              </w:rPr>
              <m:t>α+β</m:t>
            </m:r>
          </m:den>
        </m:f>
      </m:oMath>
    </w:p>
    <w:p w14:paraId="15334B58" w14:textId="6AB7ACE5" w:rsidR="00C9789E" w:rsidRDefault="00C9789E" w:rsidP="00E22BA2">
      <w:pPr>
        <w:rPr>
          <w:color w:val="0070C0"/>
        </w:rPr>
      </w:pPr>
      <w:r>
        <w:rPr>
          <w:rFonts w:hint="eastAsia"/>
          <w:color w:val="0070C0"/>
        </w:rPr>
        <w:t>3) It has recently attracted a lot of attention</w:t>
      </w:r>
    </w:p>
    <w:p w14:paraId="00713B97" w14:textId="77777777" w:rsidR="00C9789E" w:rsidRDefault="00C9789E" w:rsidP="00E22BA2">
      <w:pPr>
        <w:rPr>
          <w:color w:val="0070C0"/>
        </w:rPr>
      </w:pPr>
      <w:r>
        <w:rPr>
          <w:color w:val="0070C0"/>
        </w:rPr>
        <w:t xml:space="preserve">4) It can be easily generalized to general bandit problem by replacing Beta </w:t>
      </w:r>
      <w:r>
        <w:rPr>
          <w:color w:val="0070C0"/>
        </w:rPr>
        <w:lastRenderedPageBreak/>
        <w:t>distribution to suitable prior distribution.</w:t>
      </w:r>
    </w:p>
    <w:p w14:paraId="2370B2A6" w14:textId="7A22F99E" w:rsidR="00C9789E" w:rsidRDefault="00C9789E" w:rsidP="00E22BA2">
      <w:pPr>
        <w:rPr>
          <w:color w:val="0070C0"/>
        </w:rPr>
      </w:pPr>
      <w:r>
        <w:rPr>
          <w:color w:val="0070C0"/>
        </w:rPr>
        <w:t>What do I mean by suitable?</w:t>
      </w:r>
    </w:p>
    <w:p w14:paraId="2ACF1B1C" w14:textId="1BDE7B26" w:rsidR="008C79B2" w:rsidRDefault="008C79B2" w:rsidP="00E22BA2">
      <w:pPr>
        <w:rPr>
          <w:color w:val="0070C0"/>
        </w:rPr>
      </w:pPr>
      <w:r>
        <w:rPr>
          <w:color w:val="0070C0"/>
        </w:rPr>
        <w:t>Bernoulli reward &amp; Beta prior are conjugate pair.</w:t>
      </w:r>
    </w:p>
    <w:p w14:paraId="412730DE" w14:textId="333999D9" w:rsidR="008C79B2" w:rsidRDefault="008A3723" w:rsidP="00E22BA2">
      <w:pPr>
        <w:rPr>
          <w:rFonts w:hint="eastAsia"/>
          <w:color w:val="0070C0"/>
        </w:rPr>
      </w:pPr>
      <w:r>
        <w:rPr>
          <w:rFonts w:hint="eastAsia"/>
          <w:color w:val="0070C0"/>
        </w:rPr>
        <w:t>There are many other such pairs.</w:t>
      </w:r>
    </w:p>
    <w:p w14:paraId="43CFD9F9" w14:textId="43B30B8A" w:rsidR="008A3723" w:rsidRDefault="008A3723" w:rsidP="00E22BA2">
      <w:pPr>
        <w:rPr>
          <w:color w:val="0070C0"/>
        </w:rPr>
      </w:pPr>
    </w:p>
    <w:p w14:paraId="46CE8EB0" w14:textId="5DC28DA7" w:rsidR="008E2286" w:rsidRDefault="008E2286" w:rsidP="00E22BA2">
      <w:pPr>
        <w:rPr>
          <w:color w:val="0070C0"/>
        </w:rPr>
      </w:pPr>
      <w:r w:rsidRPr="00283AE1">
        <w:rPr>
          <w:rFonts w:hint="eastAsia"/>
          <w:color w:val="0070C0"/>
          <w:u w:val="single" w:color="2E74B5" w:themeColor="accent1" w:themeShade="BF"/>
        </w:rPr>
        <w:t>Ex</w:t>
      </w:r>
      <w:r w:rsidRPr="00283AE1">
        <w:rPr>
          <w:color w:val="0070C0"/>
          <w:u w:val="single" w:color="2E74B5" w:themeColor="accent1" w:themeShade="BF"/>
        </w:rPr>
        <w:t>1</w:t>
      </w:r>
      <w:r>
        <w:rPr>
          <w:color w:val="0070C0"/>
        </w:rPr>
        <w:t xml:space="preserve">: </w:t>
      </w:r>
      <m:oMath>
        <m:bar>
          <m:barPr>
            <m:pos m:val="top"/>
            <m:ctrlPr>
              <w:rPr>
                <w:rFonts w:ascii="Cambria Math" w:hAnsi="Cambria Math"/>
                <w:color w:val="0070C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α</m:t>
            </m:r>
          </m:e>
        </m:bar>
        <m:r>
          <m:rPr>
            <m:sty m:val="p"/>
          </m:rPr>
          <w:rPr>
            <w:rFonts w:ascii="Cambria Math" w:hAnsi="Cambria Math"/>
            <w:color w:val="0070C0"/>
          </w:rPr>
          <m:t>=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7, 70, 700</m:t>
            </m:r>
          </m:e>
        </m:d>
        <m:r>
          <w:rPr>
            <w:rFonts w:ascii="Cambria Math" w:hAnsi="Cambria Math"/>
            <w:color w:val="0070C0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color w:val="0070C0"/>
              </w:rPr>
            </m:ctrlPr>
          </m:barPr>
          <m:e>
            <m:r>
              <w:rPr>
                <w:rFonts w:ascii="Cambria Math" w:hAnsi="Cambria Math"/>
                <w:color w:val="0070C0"/>
              </w:rPr>
              <m:t>β</m:t>
            </m:r>
          </m:e>
        </m:bar>
        <m:r>
          <w:rPr>
            <w:rFonts w:ascii="Cambria Math" w:hAnsi="Cambria Math"/>
            <w:color w:val="0070C0"/>
          </w:rPr>
          <m:t>=(3, 30, 300)</m:t>
        </m:r>
      </m:oMath>
    </w:p>
    <w:p w14:paraId="0BC12918" w14:textId="36DEECD8" w:rsidR="00CD728A" w:rsidRPr="00CD728A" w:rsidRDefault="00CD728A" w:rsidP="00E22BA2">
      <w:pPr>
        <w:rPr>
          <w:rFonts w:hint="eastAsia"/>
          <w:color w:val="FF0000"/>
        </w:rPr>
      </w:pPr>
      <w:r w:rsidRPr="00CD728A">
        <w:rPr>
          <w:rFonts w:hint="eastAsia"/>
          <w:color w:val="FF0000"/>
        </w:rPr>
        <w:t>same mean.</w:t>
      </w:r>
    </w:p>
    <w:p w14:paraId="2130EB8B" w14:textId="00531CFC" w:rsidR="00CD728A" w:rsidRDefault="00CD728A" w:rsidP="00E22BA2">
      <w:pPr>
        <w:rPr>
          <w:color w:val="70AD47" w:themeColor="accent6"/>
        </w:rPr>
      </w:pPr>
      <w:r w:rsidRPr="00CD728A">
        <w:rPr>
          <w:color w:val="70AD47" w:themeColor="accent6"/>
        </w:rPr>
        <w:t xml:space="preserve">As 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α, β↑</m:t>
        </m:r>
      </m:oMath>
      <w:r w:rsidRPr="00CD728A">
        <w:rPr>
          <w:color w:val="70AD47" w:themeColor="accent6"/>
        </w:rPr>
        <w:t>, distribution gets concentrated.</w:t>
      </w:r>
      <w:r w:rsidR="00965706" w:rsidRPr="00965706">
        <w:rPr>
          <w:noProof/>
        </w:rPr>
        <w:t xml:space="preserve"> </w:t>
      </w:r>
      <w:r w:rsidR="00965706" w:rsidRPr="00965706">
        <w:rPr>
          <w:color w:val="70AD47" w:themeColor="accent6"/>
        </w:rPr>
        <w:drawing>
          <wp:inline distT="0" distB="0" distL="0" distR="0" wp14:anchorId="4ADA78CB" wp14:editId="3A58EB99">
            <wp:extent cx="2749691" cy="2203563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3513" w14:textId="32622227" w:rsidR="00965706" w:rsidRDefault="00965706" w:rsidP="00E22BA2">
      <w:pPr>
        <w:rPr>
          <w:color w:val="70AD47" w:themeColor="accent6"/>
        </w:rPr>
      </w:pPr>
    </w:p>
    <w:p w14:paraId="1653A6F2" w14:textId="20B5D87B" w:rsidR="00283AE1" w:rsidRDefault="00283AE1" w:rsidP="00283AE1">
      <w:pPr>
        <w:rPr>
          <w:color w:val="0070C0"/>
        </w:rPr>
      </w:pPr>
      <w:r w:rsidRPr="00283AE1">
        <w:rPr>
          <w:rFonts w:hint="eastAsia"/>
          <w:color w:val="0070C0"/>
          <w:u w:val="single" w:color="2E74B5" w:themeColor="accent1" w:themeShade="BF"/>
        </w:rPr>
        <w:t>Ex</w:t>
      </w:r>
      <w:r>
        <w:rPr>
          <w:color w:val="0070C0"/>
          <w:u w:val="single" w:color="2E74B5" w:themeColor="accent1" w:themeShade="BF"/>
        </w:rPr>
        <w:t>2</w:t>
      </w:r>
      <w:r>
        <w:rPr>
          <w:color w:val="0070C0"/>
        </w:rPr>
        <w:t xml:space="preserve">: </w:t>
      </w:r>
      <m:oMath>
        <m:bar>
          <m:barPr>
            <m:pos m:val="top"/>
            <m:ctrlPr>
              <w:rPr>
                <w:rFonts w:ascii="Cambria Math" w:hAnsi="Cambria Math"/>
                <w:color w:val="0070C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α</m:t>
            </m:r>
          </m:e>
        </m:bar>
        <m:r>
          <m:rPr>
            <m:sty m:val="p"/>
          </m:rPr>
          <w:rPr>
            <w:rFonts w:ascii="Cambria Math" w:hAnsi="Cambria Math"/>
            <w:color w:val="0070C0"/>
          </w:rPr>
          <m:t>=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600, 400, 2</m:t>
            </m:r>
          </m:e>
        </m:d>
        <m:r>
          <w:rPr>
            <w:rFonts w:ascii="Cambria Math" w:hAnsi="Cambria Math"/>
            <w:color w:val="0070C0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color w:val="0070C0"/>
              </w:rPr>
            </m:ctrlPr>
          </m:barPr>
          <m:e>
            <m:r>
              <w:rPr>
                <w:rFonts w:ascii="Cambria Math" w:hAnsi="Cambria Math"/>
                <w:color w:val="0070C0"/>
              </w:rPr>
              <m:t>β</m:t>
            </m:r>
          </m:e>
        </m:bar>
        <m:r>
          <w:rPr>
            <w:rFonts w:ascii="Cambria Math" w:hAnsi="Cambria Math"/>
            <w:color w:val="0070C0"/>
          </w:rPr>
          <m:t>=(400, 600, 3</m:t>
        </m:r>
        <m:r>
          <w:rPr>
            <w:rFonts w:ascii="Cambria Math" w:hAnsi="Cambria Math"/>
            <w:color w:val="0070C0"/>
          </w:rPr>
          <m:t>)</m:t>
        </m:r>
      </m:oMath>
    </w:p>
    <w:p w14:paraId="79C504BC" w14:textId="14091317" w:rsidR="00283AE1" w:rsidRPr="00CD728A" w:rsidRDefault="00A21C33" w:rsidP="00E22BA2">
      <w:pPr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Encourage exploring less explored actions.</w:t>
      </w:r>
    </w:p>
    <w:p w14:paraId="03FCFA6D" w14:textId="02499667" w:rsidR="008A3723" w:rsidRDefault="008A3723" w:rsidP="00E22BA2">
      <w:pPr>
        <w:rPr>
          <w:color w:val="0070C0"/>
        </w:rPr>
      </w:pPr>
      <w:r w:rsidRPr="008A3723">
        <w:rPr>
          <w:color w:val="0070C0"/>
        </w:rPr>
        <w:drawing>
          <wp:inline distT="0" distB="0" distL="0" distR="0" wp14:anchorId="3140B09A" wp14:editId="6F31213B">
            <wp:extent cx="2711449" cy="2197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863" t="54048" b="783"/>
                    <a:stretch/>
                  </pic:blipFill>
                  <pic:spPr bwMode="auto">
                    <a:xfrm>
                      <a:off x="0" y="0"/>
                      <a:ext cx="2711589" cy="219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BA40A" w14:textId="2B70FD6F" w:rsidR="00501053" w:rsidRDefault="00501053" w:rsidP="00E22BA2">
      <w:pPr>
        <w:rPr>
          <w:color w:val="0070C0"/>
        </w:rPr>
      </w:pPr>
    </w:p>
    <w:p w14:paraId="28B76816" w14:textId="26F5E2FE" w:rsidR="00501053" w:rsidRPr="00501053" w:rsidRDefault="00501053" w:rsidP="00E22BA2">
      <w:pPr>
        <w:rPr>
          <w:rFonts w:hint="eastAsia"/>
          <w:color w:val="0070C0"/>
          <w:u w:val="single" w:color="2E74B5" w:themeColor="accent1" w:themeShade="BF"/>
        </w:rPr>
      </w:pPr>
      <w:r w:rsidRPr="00501053">
        <w:rPr>
          <w:rFonts w:hint="eastAsia"/>
          <w:color w:val="0070C0"/>
          <w:u w:val="single" w:color="2E74B5" w:themeColor="accent1" w:themeShade="BF"/>
        </w:rPr>
        <w:t>Incremental Implementation</w:t>
      </w:r>
    </w:p>
    <w:p w14:paraId="4211FA39" w14:textId="732C2FF5" w:rsidR="00501053" w:rsidRDefault="00E1170A" w:rsidP="00E22BA2">
      <w:pPr>
        <w:rPr>
          <w:color w:val="0070C0"/>
        </w:rPr>
      </w:pPr>
      <w:r>
        <w:rPr>
          <w:rFonts w:hint="eastAsia"/>
          <w:color w:val="0070C0"/>
        </w:rPr>
        <w:t xml:space="preserve">Many algorithms require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Q</m:t>
            </m:r>
          </m:e>
          <m:sub>
            <m:r>
              <w:rPr>
                <w:rFonts w:ascii="Cambria Math" w:hAnsi="Cambria Math"/>
                <w:color w:val="0070C0"/>
              </w:rPr>
              <m:t>t</m:t>
            </m:r>
          </m:sub>
        </m:sSub>
        <m:r>
          <w:rPr>
            <w:rFonts w:ascii="Cambria Math" w:hAnsi="Cambria Math"/>
            <w:color w:val="0070C0"/>
          </w:rPr>
          <m:t>(a)</m:t>
        </m:r>
      </m:oMath>
      <w:r>
        <w:rPr>
          <w:rFonts w:hint="eastAsia"/>
          <w:color w:val="0070C0"/>
        </w:rPr>
        <w:t xml:space="preserve">. </w:t>
      </w:r>
      <w:r>
        <w:rPr>
          <w:color w:val="0070C0"/>
        </w:rPr>
        <w:t>How to compute it efficiently?</w:t>
      </w:r>
    </w:p>
    <w:p w14:paraId="0138B9A7" w14:textId="4AF262DF" w:rsidR="00E1170A" w:rsidRDefault="00E1170A" w:rsidP="00E22BA2">
      <w:pPr>
        <w:rPr>
          <w:color w:val="0070C0"/>
        </w:rPr>
      </w:pPr>
      <w:r>
        <w:rPr>
          <w:color w:val="0070C0"/>
        </w:rPr>
        <w:t>For simplicity, let’s focus on single action.</w:t>
      </w:r>
    </w:p>
    <w:p w14:paraId="4FC7DACE" w14:textId="22F99A35" w:rsidR="00E1170A" w:rsidRDefault="00E1170A" w:rsidP="00E22BA2">
      <w:p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>
        <w:rPr>
          <w:rFonts w:hint="eastAsia"/>
          <w:color w:val="0070C0"/>
        </w:rPr>
        <w:t xml:space="preserve">: reward received after </w:t>
      </w:r>
      <m:oMath>
        <m:r>
          <m:rPr>
            <m:sty m:val="p"/>
          </m:rPr>
          <w:rPr>
            <w:rFonts w:ascii="Cambria Math" w:hAnsi="Cambria Math"/>
            <w:color w:val="0070C0"/>
          </w:rPr>
          <m:t>i-th</m:t>
        </m:r>
      </m:oMath>
      <w:r>
        <w:rPr>
          <w:color w:val="0070C0"/>
        </w:rPr>
        <w:t xml:space="preserve"> round</w:t>
      </w:r>
    </w:p>
    <w:p w14:paraId="5C9DB932" w14:textId="62172F18" w:rsidR="00E1170A" w:rsidRDefault="00E1170A" w:rsidP="00E22BA2">
      <w:p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Q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</m:oMath>
      <w:r>
        <w:rPr>
          <w:rFonts w:hint="eastAsia"/>
          <w:color w:val="0070C0"/>
        </w:rPr>
        <w:t xml:space="preserve">: estimate after this action being selected </w:t>
      </w:r>
      <m:oMath>
        <m:r>
          <m:rPr>
            <m:sty m:val="p"/>
          </m:rPr>
          <w:rPr>
            <w:rFonts w:ascii="Cambria Math" w:hAnsi="Cambria Math"/>
            <w:color w:val="0070C0"/>
          </w:rPr>
          <m:t>n-1</m:t>
        </m:r>
      </m:oMath>
      <w:r>
        <w:rPr>
          <w:color w:val="0070C0"/>
        </w:rPr>
        <w:t xml:space="preserve"> times</w:t>
      </w:r>
    </w:p>
    <w:p w14:paraId="2E76906C" w14:textId="57C75720" w:rsidR="00E1170A" w:rsidRPr="0088470C" w:rsidRDefault="00E1170A" w:rsidP="00E22BA2">
      <w:pPr>
        <w:rPr>
          <w:color w:val="0070C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hAnsi="Cambria Math"/>
                  <w:color w:val="0070C0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  <w:color w:val="0070C0"/>
                </w:rPr>
                <m:t>n-1</m:t>
              </m:r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hAnsi="Cambria Math"/>
                  <w:color w:val="0070C0"/>
                </w:rPr>
                <m:t>i=1</m:t>
              </m:r>
            </m:sub>
            <m:sup>
              <m:r>
                <w:rPr>
                  <w:rFonts w:ascii="Cambria Math" w:hAnsi="Cambria Math"/>
                  <w:color w:val="0070C0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</m:e>
          </m:nary>
        </m:oMath>
      </m:oMathPara>
    </w:p>
    <w:p w14:paraId="5490E1E3" w14:textId="03B30578" w:rsidR="004A7423" w:rsidRDefault="0088470C" w:rsidP="00E22BA2">
      <w:pPr>
        <w:rPr>
          <w:color w:val="0070C0"/>
        </w:rPr>
      </w:pPr>
      <w:r>
        <w:rPr>
          <w:rFonts w:hint="eastAsia"/>
          <w:color w:val="0070C0"/>
        </w:rPr>
        <w:t xml:space="preserve">So, </w:t>
      </w:r>
      <w:r w:rsidR="004A7423">
        <w:rPr>
          <w:color w:val="0070C0"/>
        </w:rPr>
        <w:tab/>
      </w:r>
      <w:r w:rsidR="004A7423">
        <w:rPr>
          <w:color w:val="0070C0"/>
        </w:rPr>
        <w:tab/>
      </w:r>
      <w:r w:rsidR="004A7423">
        <w:rPr>
          <w:color w:val="0070C0"/>
        </w:rPr>
        <w:tab/>
      </w:r>
      <w:r w:rsidR="004A7423">
        <w:rPr>
          <w:color w:val="0070C0"/>
        </w:rPr>
        <w:tab/>
      </w:r>
      <w:r w:rsidR="004A7423">
        <w:rPr>
          <w:color w:val="0070C0"/>
        </w:rPr>
        <w:tab/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↓new estimate</m:t>
        </m:r>
      </m:oMath>
    </w:p>
    <w:p w14:paraId="15664783" w14:textId="28598B9A" w:rsidR="0088470C" w:rsidRPr="004A7423" w:rsidRDefault="0088470C" w:rsidP="00E22BA2">
      <w:pPr>
        <w:rPr>
          <w:color w:val="0070C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hAnsi="Cambria Math"/>
                  <w:color w:val="0070C0"/>
                </w:rPr>
                <m:t>n</m:t>
              </m:r>
              <m:r>
                <w:rPr>
                  <w:rFonts w:ascii="Cambria Math" w:hAnsi="Cambria Math"/>
                  <w:color w:val="0070C0"/>
                </w:rPr>
                <m:t>+1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hAnsi="Cambria Math"/>
                  <w:color w:val="0070C0"/>
                </w:rPr>
                <m:t>i=1</m:t>
              </m:r>
            </m:sub>
            <m:sup>
              <m:r>
                <w:rPr>
                  <w:rFonts w:ascii="Cambria Math" w:hAnsi="Cambria Math"/>
                  <w:color w:val="0070C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70C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  <m:r>
                    <w:rPr>
                      <w:rFonts w:ascii="Cambria Math" w:hAnsi="Cambria Math"/>
                      <w:color w:val="0070C0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B4E85E5" w14:textId="615DF66B" w:rsidR="00473CDC" w:rsidRDefault="00473CDC" w:rsidP="00E22BA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m:oMath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  <m:r>
              <w:rPr>
                <w:rFonts w:ascii="Cambria Math" w:hAnsi="Cambria Math"/>
                <w:color w:val="0070C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n-1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naryPr>
              <m:sub>
                <m:r>
                  <w:rPr>
                    <w:rFonts w:ascii="Cambria Math" w:hAnsi="Cambria Math"/>
                    <w:color w:val="0070C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70C0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  <m:r>
              <w:rPr>
                <w:rFonts w:ascii="Cambria Math" w:hAnsi="Cambria Math"/>
                <w:color w:val="0070C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n-1</m:t>
                </m:r>
              </m:e>
            </m:d>
            <m:r>
              <w:rPr>
                <w:rFonts w:ascii="Cambria Math" w:hAnsi="Cambria Math"/>
                <w:color w:val="0070C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</m:e>
        </m:d>
      </m:oMath>
    </w:p>
    <w:p w14:paraId="6CC33F0F" w14:textId="130178AC" w:rsidR="00473CDC" w:rsidRPr="00473CDC" w:rsidRDefault="00473CDC" w:rsidP="00E22BA2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</w:t>
      </w:r>
      <w:r w:rsidRPr="00473CDC">
        <w:rPr>
          <w:color w:val="70AD47" w:themeColor="accent6"/>
        </w:rPr>
        <w:t xml:space="preserve"> </w:t>
      </w:r>
      <w:r w:rsidRPr="00473CDC">
        <w:rPr>
          <w:rFonts w:hint="eastAsia"/>
          <w:color w:val="70AD47" w:themeColor="accent6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↓step size</m:t>
        </m:r>
      </m:oMath>
    </w:p>
    <w:p w14:paraId="1838A87F" w14:textId="7BA49020" w:rsidR="00473CDC" w:rsidRDefault="00473CDC" w:rsidP="00E22BA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m:oMath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  <m:r>
              <w:rPr>
                <w:rFonts w:ascii="Cambria Math" w:hAnsi="Cambria Math"/>
                <w:color w:val="0070C0"/>
              </w:rPr>
              <m:t>+n∙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  <m:r>
              <w:rPr>
                <w:rFonts w:ascii="Cambria Math" w:hAnsi="Cambria Math"/>
                <w:color w:val="0070C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Q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  <m:r>
          <w:rPr>
            <w:rFonts w:ascii="Cambria Math" w:hAnsi="Cambria Math"/>
            <w:color w:val="0070C0"/>
          </w:rPr>
          <m:t>+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n</m:t>
            </m:r>
          </m:den>
        </m:f>
        <m:r>
          <w:rPr>
            <w:rFonts w:ascii="Cambria Math" w:hAnsi="Cambria Math"/>
            <w:color w:val="0070C0"/>
          </w:rPr>
          <m:t>(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  <m:r>
          <w:rPr>
            <w:rFonts w:ascii="Cambria Math" w:hAnsi="Cambria Math"/>
            <w:color w:val="0070C0"/>
          </w:rPr>
          <m:t>-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Q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  <m:r>
          <w:rPr>
            <w:rFonts w:ascii="Cambria Math" w:hAnsi="Cambria Math"/>
            <w:color w:val="0070C0"/>
          </w:rPr>
          <m:t>)</m:t>
        </m:r>
      </m:oMath>
    </w:p>
    <w:p w14:paraId="733A0D5D" w14:textId="35E2D7E8" w:rsidR="00473CDC" w:rsidRPr="00473CDC" w:rsidRDefault="00473CDC" w:rsidP="00E22BA2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 xml:space="preserve">↑    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 xml:space="preserve">     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↑</m:t>
        </m:r>
      </m:oMath>
    </w:p>
    <w:p w14:paraId="11616372" w14:textId="45AE4A9E" w:rsidR="00473CDC" w:rsidRDefault="00473CDC" w:rsidP="00473CDC">
      <w:pPr>
        <w:rPr>
          <w:color w:val="70AD47" w:themeColor="accent6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  <w:t xml:space="preserve"> </w:t>
      </w:r>
      <w:r>
        <w:rPr>
          <w:rFonts w:hint="eastAsia"/>
          <w:color w:val="0070C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old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 xml:space="preserve"> estimate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 xml:space="preserve"> target-old estimate</m:t>
        </m:r>
      </m:oMath>
    </w:p>
    <w:p w14:paraId="4A7162A5" w14:textId="68C24938" w:rsidR="00473CDC" w:rsidRDefault="001B2138" w:rsidP="00473CDC">
      <w:pPr>
        <w:rPr>
          <w:rFonts w:hint="eastAsia"/>
          <w:color w:val="0070C0"/>
        </w:rPr>
      </w:pPr>
      <w:r>
        <w:rPr>
          <w:color w:val="0070C0"/>
        </w:rPr>
        <w:t xml:space="preserve">While updating, we are moving toward the target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  <m:r>
          <w:rPr>
            <w:rFonts w:ascii="Cambria Math" w:hAnsi="Cambria Math"/>
            <w:color w:val="0070C0"/>
          </w:rPr>
          <m:t>-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Q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</m:oMath>
      <w:r>
        <w:rPr>
          <w:rFonts w:hint="eastAsia"/>
          <w:color w:val="0070C0"/>
        </w:rPr>
        <w:t xml:space="preserve"> can be understood as error in our old estimate.</w:t>
      </w:r>
    </w:p>
    <w:p w14:paraId="007FE61B" w14:textId="4296F5CF" w:rsidR="001B2138" w:rsidRDefault="001B2138" w:rsidP="00473CDC">
      <w:pPr>
        <w:rPr>
          <w:color w:val="0070C0"/>
        </w:rPr>
      </w:pPr>
      <w:r>
        <w:rPr>
          <w:color w:val="0070C0"/>
        </w:rPr>
        <w:t>It admits a recursive form and is easy to implement.</w:t>
      </w:r>
    </w:p>
    <w:p w14:paraId="3460D45A" w14:textId="1A4EED90" w:rsidR="001B2138" w:rsidRDefault="001B2138" w:rsidP="00473CDC">
      <w:pPr>
        <w:rPr>
          <w:color w:val="0070C0"/>
        </w:rPr>
      </w:pPr>
    </w:p>
    <w:p w14:paraId="4EDBDE06" w14:textId="1C064675" w:rsidR="00CB357F" w:rsidRDefault="0092734F" w:rsidP="00473CDC">
      <w:pPr>
        <w:rPr>
          <w:color w:val="0070C0"/>
          <w:u w:val="single" w:color="2E74B5" w:themeColor="accent1" w:themeShade="BF"/>
        </w:rPr>
      </w:pPr>
      <w:r>
        <w:rPr>
          <w:color w:val="0070C0"/>
          <w:u w:val="single" w:color="2E74B5" w:themeColor="accent1" w:themeShade="BF"/>
        </w:rPr>
        <w:t>Tracking Non-Stationary Problem</w:t>
      </w:r>
    </w:p>
    <w:p w14:paraId="18875010" w14:textId="7D303A8F" w:rsidR="0092734F" w:rsidRDefault="0092734F" w:rsidP="00473CDC">
      <w:pPr>
        <w:rPr>
          <w:color w:val="0070C0"/>
        </w:rPr>
      </w:pPr>
      <w:r w:rsidRPr="0092734F">
        <w:rPr>
          <w:rFonts w:hint="eastAsia"/>
          <w:color w:val="0070C0"/>
        </w:rPr>
        <w:t>Many</w:t>
      </w:r>
      <w:r>
        <w:rPr>
          <w:color w:val="0070C0"/>
        </w:rPr>
        <w:t xml:space="preserve"> applications are non-stationary =&gt; expected rewards</w:t>
      </w:r>
      <w:r>
        <w:rPr>
          <w:rFonts w:hint="eastAsia"/>
          <w:color w:val="0070C0"/>
        </w:rPr>
        <w:t xml:space="preserve"> may vary (slowly) over time. </w:t>
      </w:r>
      <w:r>
        <w:rPr>
          <w:color w:val="0070C0"/>
        </w:rPr>
        <w:t>In such cases, it makes sense to give higher weights to more recent data.</w:t>
      </w:r>
    </w:p>
    <w:p w14:paraId="3E4369AC" w14:textId="6A6277BE" w:rsidR="0092734F" w:rsidRDefault="0092734F" w:rsidP="00473CDC">
      <w:pPr>
        <w:rPr>
          <w:color w:val="0070C0"/>
        </w:rPr>
      </w:pPr>
      <w:r>
        <w:rPr>
          <w:color w:val="0070C0"/>
        </w:rPr>
        <w:t xml:space="preserve">Constant step-size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α</m:t>
        </m:r>
      </m:oMath>
    </w:p>
    <w:p w14:paraId="5E98B32D" w14:textId="47D79377" w:rsidR="001463B9" w:rsidRPr="00BD647F" w:rsidRDefault="001463B9" w:rsidP="00BD647F">
      <w:pPr>
        <w:jc w:val="both"/>
        <w:rPr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hAnsi="Cambria Math"/>
                  <w:color w:val="0070C0"/>
                </w:rPr>
                <m:t>n+1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hAnsi="Cambria Math"/>
                  <w:color w:val="0070C0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</w:rPr>
            <m:t>+α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70C0"/>
            </w:rPr>
            <m:t>=α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</w:rPr>
            <m:t>+(1-α)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hAnsi="Cambria Math"/>
                  <w:color w:val="0070C0"/>
                </w:rPr>
                <m:t>n</m:t>
              </m:r>
            </m:sub>
          </m:sSub>
        </m:oMath>
      </m:oMathPara>
    </w:p>
    <w:p w14:paraId="344116AC" w14:textId="10E9B6AD" w:rsidR="001463B9" w:rsidRPr="00BD647F" w:rsidRDefault="001463B9" w:rsidP="00BD647F">
      <w:pPr>
        <w:jc w:val="both"/>
        <w:rPr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>=α</m:t>
          </m:r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1-α</m:t>
              </m:r>
            </m:e>
          </m:d>
          <m:r>
            <w:rPr>
              <w:rFonts w:ascii="Cambria Math" w:hAnsi="Cambria Math"/>
              <w:color w:val="0070C0"/>
            </w:rPr>
            <m:t>[α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n-1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hAnsi="Cambria Math"/>
                  <w:color w:val="0070C0"/>
                </w:rPr>
                <m:t>n-1</m:t>
              </m:r>
            </m:sub>
          </m:sSub>
          <m:r>
            <w:rPr>
              <w:rFonts w:ascii="Cambria Math" w:hAnsi="Cambria Math"/>
              <w:color w:val="0070C0"/>
            </w:rPr>
            <m:t>]</m:t>
          </m:r>
        </m:oMath>
      </m:oMathPara>
    </w:p>
    <w:p w14:paraId="7111C5BD" w14:textId="626C55C7" w:rsidR="00062F4B" w:rsidRPr="00BD647F" w:rsidRDefault="00062F4B" w:rsidP="00BD647F">
      <w:pPr>
        <w:jc w:val="both"/>
        <w:rPr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α</m:t>
          </m:r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1-α</m:t>
              </m:r>
            </m:e>
          </m:d>
          <m:r>
            <w:rPr>
              <w:rFonts w:ascii="Cambria Math" w:hAnsi="Cambria Math"/>
              <w:color w:val="0070C0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n-1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</w:rPr>
            <m:t>[α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n-</m:t>
              </m:r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hAnsi="Cambria Math"/>
                  <w:color w:val="0070C0"/>
                </w:rPr>
                <m:t>n-2</m:t>
              </m:r>
            </m:sub>
          </m:sSub>
          <m:r>
            <w:rPr>
              <w:rFonts w:ascii="Cambria Math" w:hAnsi="Cambria Math"/>
              <w:color w:val="0070C0"/>
            </w:rPr>
            <m:t>]</m:t>
          </m:r>
        </m:oMath>
      </m:oMathPara>
    </w:p>
    <w:p w14:paraId="7123906D" w14:textId="34E24126" w:rsidR="00CB7E5F" w:rsidRPr="00BD647F" w:rsidRDefault="00CB7E5F" w:rsidP="00BD647F">
      <w:pPr>
        <w:jc w:val="both"/>
        <w:rPr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α</m:t>
          </m:r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</w:rPr>
            <m:t>+α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n-1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r>
            <w:rPr>
              <w:rFonts w:ascii="Cambria Math" w:hAnsi="Cambria Math"/>
              <w:color w:val="0070C0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n-2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hAnsi="Cambria Math"/>
                  <w:color w:val="0070C0"/>
                </w:rPr>
                <m:t>n-2</m:t>
              </m:r>
            </m:sub>
          </m:sSub>
        </m:oMath>
      </m:oMathPara>
    </w:p>
    <w:p w14:paraId="66EA1B4E" w14:textId="4CC99EBB" w:rsidR="00CB7E5F" w:rsidRPr="00CB7E5F" w:rsidRDefault="00BD647F" w:rsidP="00BD647F">
      <w:pPr>
        <w:jc w:val="both"/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CB7E5F">
        <w:rPr>
          <w:rFonts w:hint="eastAsia"/>
          <w:color w:val="0070C0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0070C0"/>
          </w:rPr>
          <m:t>⋮</m:t>
        </m:r>
      </m:oMath>
    </w:p>
    <w:p w14:paraId="3A9AEDB4" w14:textId="3359CFC0" w:rsidR="00CB7E5F" w:rsidRPr="00BD647F" w:rsidRDefault="0070387E" w:rsidP="00BD647F">
      <w:pPr>
        <w:jc w:val="both"/>
        <w:rPr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hAnsi="Cambria Math"/>
                  <w:color w:val="0070C0"/>
                </w:rPr>
                <m:t>i=1</m:t>
              </m:r>
            </m:sub>
            <m:sup>
              <m:r>
                <w:rPr>
                  <w:rFonts w:ascii="Cambria Math" w:hAnsi="Cambria Math"/>
                  <w:color w:val="0070C0"/>
                </w:rPr>
                <m:t>n</m:t>
              </m:r>
            </m:sup>
            <m:e>
              <m:r>
                <w:rPr>
                  <w:rFonts w:ascii="Cambria Math" w:hAnsi="Cambria Math"/>
                  <w:color w:val="0070C0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n-i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</m:e>
          </m:nary>
        </m:oMath>
      </m:oMathPara>
    </w:p>
    <w:p w14:paraId="1783D451" w14:textId="271FE368" w:rsidR="00047092" w:rsidRDefault="00CA4FFB" w:rsidP="00473CDC">
      <w:pPr>
        <w:rPr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126E11">
        <w:rPr>
          <w:rFonts w:hint="eastAsia"/>
          <w:color w:val="0070C0"/>
        </w:rPr>
        <w:t xml:space="preserve">Total weight </w:t>
      </w:r>
      <m:oMath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1-α</m:t>
                </m:r>
              </m:e>
            </m:d>
          </m:e>
          <m:sup>
            <m:r>
              <w:rPr>
                <w:rFonts w:ascii="Cambria Math" w:hAnsi="Cambria Math"/>
                <w:color w:val="0070C0"/>
              </w:rPr>
              <m:t>n</m:t>
            </m:r>
          </m:sup>
        </m:sSup>
        <m:r>
          <w:rPr>
            <w:rFonts w:ascii="Cambria Math" w:hAnsi="Cambria Math"/>
            <w:color w:val="0070C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i=1</m:t>
            </m:r>
          </m:sub>
          <m:sup>
            <m:r>
              <w:rPr>
                <w:rFonts w:ascii="Cambria Math" w:hAnsi="Cambria Math"/>
                <w:color w:val="0070C0"/>
              </w:rPr>
              <m:t>n</m:t>
            </m:r>
          </m:sup>
          <m:e>
            <m:r>
              <w:rPr>
                <w:rFonts w:ascii="Cambria Math" w:hAnsi="Cambria Math"/>
                <w:color w:val="0070C0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</w:rPr>
                      <m:t>1-α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70C0"/>
                  </w:rPr>
                  <m:t>n-i</m:t>
                </m:r>
              </m:sup>
            </m:sSup>
          </m:e>
        </m:nary>
        <m:r>
          <w:rPr>
            <w:rFonts w:ascii="Cambria Math" w:hAnsi="Cambria Math"/>
            <w:color w:val="0070C0"/>
          </w:rPr>
          <m:t>=1</m:t>
        </m:r>
      </m:oMath>
    </w:p>
    <w:p w14:paraId="727B9B56" w14:textId="0D63CA00" w:rsidR="00126E11" w:rsidRDefault="00CA4FFB" w:rsidP="00473CDC">
      <w:pPr>
        <w:rPr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126E11">
        <w:rPr>
          <w:rFonts w:hint="eastAsia"/>
          <w:color w:val="0070C0"/>
        </w:rPr>
        <w:t>The ea</w:t>
      </w:r>
      <w:r w:rsidR="00126E11">
        <w:rPr>
          <w:color w:val="0070C0"/>
        </w:rPr>
        <w:t xml:space="preserve">rlier observed rewards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 w:rsidR="00126E11">
        <w:rPr>
          <w:rFonts w:hint="eastAsia"/>
          <w:color w:val="0070C0"/>
        </w:rPr>
        <w:t xml:space="preserve">, the smaller weight </w:t>
      </w:r>
      <m:oMath>
        <m:r>
          <w:rPr>
            <w:rFonts w:ascii="Cambria Math" w:hAnsi="Cambria Math"/>
            <w:color w:val="0070C0"/>
          </w:rPr>
          <m:t>α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1-α</m:t>
                </m:r>
              </m:e>
            </m:d>
          </m:e>
          <m:sup>
            <m:r>
              <w:rPr>
                <w:rFonts w:ascii="Cambria Math" w:hAnsi="Cambria Math"/>
                <w:color w:val="0070C0"/>
              </w:rPr>
              <m:t>n-i</m:t>
            </m:r>
          </m:sup>
        </m:sSup>
      </m:oMath>
    </w:p>
    <w:p w14:paraId="11B72574" w14:textId="484924D6" w:rsidR="00E81AB6" w:rsidRDefault="00CA4FFB" w:rsidP="00473CDC">
      <w:pPr>
        <w:rPr>
          <w:color w:val="0070C0"/>
        </w:rPr>
      </w:pPr>
      <w:r>
        <w:rPr>
          <w:rFonts w:hint="eastAsia"/>
          <w:color w:val="0070C0"/>
        </w:rPr>
        <w:sym w:font="Wingdings" w:char="F09E"/>
      </w:r>
      <w:r>
        <w:rPr>
          <w:color w:val="0070C0"/>
        </w:rPr>
        <w:t xml:space="preserve"> </w:t>
      </w:r>
      <w:r w:rsidR="00E81AB6">
        <w:rPr>
          <w:rFonts w:hint="eastAsia"/>
          <w:color w:val="0070C0"/>
        </w:rPr>
        <w:t>In general, step-size can vary with n, i.e.,</w:t>
      </w:r>
      <w:r w:rsidR="00E81AB6">
        <w:rPr>
          <w:color w:val="0070C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α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  <m:r>
          <w:rPr>
            <w:rFonts w:ascii="Cambria Math" w:hAnsi="Cambria Math"/>
            <w:color w:val="0070C0"/>
          </w:rPr>
          <m:t>(a)</m:t>
        </m:r>
      </m:oMath>
    </w:p>
    <w:p w14:paraId="7627F2EE" w14:textId="6A17E02B" w:rsidR="00E81AB6" w:rsidRDefault="00E81AB6" w:rsidP="00473CDC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For example,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α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a</m:t>
            </m:r>
          </m:e>
        </m:d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n</m:t>
            </m:r>
          </m:den>
        </m:f>
      </m:oMath>
      <w:r>
        <w:rPr>
          <w:rFonts w:hint="eastAsia"/>
          <w:color w:val="0070C0"/>
        </w:rPr>
        <w:t xml:space="preserve"> in sample average</w:t>
      </w:r>
      <w:r>
        <w:rPr>
          <w:color w:val="0070C0"/>
        </w:rPr>
        <w:t>.</w:t>
      </w:r>
    </w:p>
    <w:p w14:paraId="7FB2023A" w14:textId="026429D1" w:rsidR="00E81AB6" w:rsidRDefault="00E81AB6" w:rsidP="00473CDC">
      <w:pPr>
        <w:rPr>
          <w:color w:val="0070C0"/>
        </w:rPr>
      </w:pPr>
      <w:r>
        <w:rPr>
          <w:color w:val="0070C0"/>
        </w:rPr>
        <w:t>It all depends on applications.</w:t>
      </w:r>
    </w:p>
    <w:p w14:paraId="57A4DAD1" w14:textId="0C6920D4" w:rsidR="008A6BE5" w:rsidRDefault="008A6BE5" w:rsidP="00473CDC">
      <w:pPr>
        <w:rPr>
          <w:color w:val="0070C0"/>
        </w:rPr>
      </w:pPr>
    </w:p>
    <w:p w14:paraId="381D0FA7" w14:textId="77777777" w:rsidR="00AE0199" w:rsidRDefault="00AE0199" w:rsidP="00473CDC">
      <w:pPr>
        <w:rPr>
          <w:rFonts w:hint="eastAsia"/>
          <w:color w:val="0070C0"/>
        </w:rPr>
      </w:pPr>
    </w:p>
    <w:p w14:paraId="3401B07E" w14:textId="5457A0D0" w:rsidR="008A6BE5" w:rsidRPr="008A6BE5" w:rsidRDefault="008A6BE5" w:rsidP="00473CDC">
      <w:pPr>
        <w:rPr>
          <w:color w:val="0070C0"/>
          <w:u w:val="single" w:color="2E74B5" w:themeColor="accent1" w:themeShade="BF"/>
        </w:rPr>
      </w:pPr>
      <w:r w:rsidRPr="008A6BE5">
        <w:rPr>
          <w:color w:val="0070C0"/>
          <w:u w:val="single" w:color="2E74B5" w:themeColor="accent1" w:themeShade="BF"/>
        </w:rPr>
        <w:lastRenderedPageBreak/>
        <w:t>Contextual Bandits</w:t>
      </w:r>
    </w:p>
    <w:p w14:paraId="40C13B0E" w14:textId="1B43DCFE" w:rsidR="008A6BE5" w:rsidRDefault="008A6BE5" w:rsidP="00473CDC">
      <w:pPr>
        <w:rPr>
          <w:rFonts w:hint="eastAsia"/>
          <w:color w:val="0070C0"/>
        </w:rPr>
      </w:pPr>
      <w:r>
        <w:rPr>
          <w:rFonts w:hint="eastAsia"/>
          <w:color w:val="0070C0"/>
        </w:rPr>
        <w:t>Many other names: bandits with side information, learning with partial feedback, associative search, etc.</w:t>
      </w:r>
    </w:p>
    <w:p w14:paraId="1581B9DE" w14:textId="4A3E2F01" w:rsidR="008A6BE5" w:rsidRDefault="008A6BE5" w:rsidP="00473CDC">
      <w:pPr>
        <w:rPr>
          <w:color w:val="0070C0"/>
        </w:rPr>
      </w:pPr>
      <w:r>
        <w:rPr>
          <w:color w:val="0070C0"/>
        </w:rPr>
        <w:t xml:space="preserve">Main idea: </w:t>
      </w:r>
      <w:r w:rsidRPr="00AE0199">
        <w:rPr>
          <w:color w:val="0070C0"/>
          <w:u w:val="single" w:color="FF0000"/>
        </w:rPr>
        <w:t>Contexts do matter!</w:t>
      </w:r>
    </w:p>
    <w:p w14:paraId="4E9E08A3" w14:textId="5C514E45" w:rsidR="008A6BE5" w:rsidRDefault="008A6BE5" w:rsidP="00473CDC">
      <w:pPr>
        <w:rPr>
          <w:color w:val="0070C0"/>
        </w:rPr>
      </w:pPr>
      <w:r>
        <w:rPr>
          <w:color w:val="0070C0"/>
        </w:rPr>
        <w:t>In many applications, we are given many side information such as user’s age, gender, etc.</w:t>
      </w:r>
    </w:p>
    <w:p w14:paraId="36348B1A" w14:textId="7C46A849" w:rsidR="008A6BE5" w:rsidRDefault="008A6BE5" w:rsidP="00473CDC">
      <w:pPr>
        <w:rPr>
          <w:color w:val="0070C0"/>
        </w:rPr>
      </w:pPr>
      <w:r>
        <w:rPr>
          <w:color w:val="0070C0"/>
        </w:rPr>
        <w:t>Multi-Armed Bandit ignores those information.</w:t>
      </w:r>
    </w:p>
    <w:p w14:paraId="3DB2F1FB" w14:textId="729E6F0F" w:rsidR="008A6BE5" w:rsidRDefault="008A6BE5" w:rsidP="00473CDC">
      <w:pPr>
        <w:rPr>
          <w:color w:val="0070C0"/>
        </w:rPr>
      </w:pPr>
      <w:r>
        <w:rPr>
          <w:color w:val="0070C0"/>
        </w:rPr>
        <w:t xml:space="preserve">In contextual bandit, given side info, we are </w:t>
      </w:r>
      <w:r w:rsidRPr="00130FCF">
        <w:rPr>
          <w:color w:val="0070C0"/>
          <w:u w:val="single" w:color="FF0000"/>
        </w:rPr>
        <w:t>restricted to a state</w:t>
      </w:r>
      <w:r>
        <w:rPr>
          <w:color w:val="0070C0"/>
        </w:rPr>
        <w:t>.</w:t>
      </w:r>
    </w:p>
    <w:p w14:paraId="431791E7" w14:textId="680AD699" w:rsidR="008A6BE5" w:rsidRDefault="008A6BE5" w:rsidP="00473CDC">
      <w:pPr>
        <w:rPr>
          <w:color w:val="0070C0"/>
        </w:rPr>
      </w:pPr>
      <w:r>
        <w:rPr>
          <w:color w:val="0070C0"/>
        </w:rPr>
        <w:t>For example, states determined by age &amp; gender</w:t>
      </w:r>
    </w:p>
    <w:p w14:paraId="02D790AA" w14:textId="4D82CBF6" w:rsidR="008A6BE5" w:rsidRDefault="00270AA4" w:rsidP="00473CDC">
      <w:pPr>
        <w:rPr>
          <w:color w:val="0070C0"/>
        </w:rPr>
      </w:pPr>
      <m:oMath>
        <m:f>
          <m:fPr>
            <m:type m:val="noBar"/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Age: above 30 or below 30</m:t>
            </m:r>
          </m:num>
          <m:den>
            <m:r>
              <w:rPr>
                <w:rFonts w:ascii="Cambria Math" w:hAnsi="Cambria Math"/>
                <w:color w:val="0070C0"/>
              </w:rPr>
              <m:t xml:space="preserve">Gender: male,   female    </m:t>
            </m:r>
          </m:den>
        </m:f>
      </m:oMath>
      <w:r>
        <w:rPr>
          <w:rFonts w:hint="eastAsia"/>
          <w:color w:val="0070C0"/>
        </w:rPr>
        <w:t xml:space="preserve"> }</w:t>
      </w:r>
      <w:r>
        <w:rPr>
          <w:color w:val="0070C0"/>
        </w:rPr>
        <w:t xml:space="preserve"> =&gt; 4 states</w:t>
      </w:r>
    </w:p>
    <w:p w14:paraId="4A0D0D30" w14:textId="74831B5F" w:rsidR="00270AA4" w:rsidRDefault="00270AA4" w:rsidP="00473CDC">
      <w:pPr>
        <w:rPr>
          <w:color w:val="0070C0"/>
        </w:rPr>
      </w:pPr>
      <w:r>
        <w:rPr>
          <w:color w:val="0070C0"/>
        </w:rPr>
        <w:t>Associated with each state is a multi-armed bandit problem.</w:t>
      </w:r>
    </w:p>
    <w:p w14:paraId="64BE093D" w14:textId="1119DB93" w:rsidR="00270AA4" w:rsidRDefault="006E575B" w:rsidP="00473CDC">
      <w:pPr>
        <w:rPr>
          <w:color w:val="0070C0"/>
        </w:rPr>
      </w:pPr>
      <w:r>
        <w:rPr>
          <w:color w:val="0070C0"/>
        </w:rPr>
        <w:t>We can use an algorithm to learn best action.</w:t>
      </w:r>
    </w:p>
    <w:p w14:paraId="28095DF6" w14:textId="62277667" w:rsidR="006E575B" w:rsidRDefault="006E575B" w:rsidP="00473CDC">
      <w:pPr>
        <w:rPr>
          <w:color w:val="0070C0"/>
        </w:rPr>
      </w:pPr>
      <w:r>
        <w:rPr>
          <w:color w:val="0070C0"/>
        </w:rPr>
        <w:t>Overall, we are learning a “policy” that asso</w:t>
      </w:r>
      <w:bookmarkStart w:id="3" w:name="_GoBack"/>
      <w:bookmarkEnd w:id="3"/>
      <w:r>
        <w:rPr>
          <w:color w:val="0070C0"/>
        </w:rPr>
        <w:t>ciates each state a good action.</w:t>
      </w:r>
    </w:p>
    <w:p w14:paraId="1EF631C0" w14:textId="65DF4E8A" w:rsidR="006E575B" w:rsidRDefault="006E575B" w:rsidP="00473CDC">
      <w:pPr>
        <w:rPr>
          <w:color w:val="0070C0"/>
        </w:rPr>
      </w:pPr>
    </w:p>
    <w:p w14:paraId="42D50263" w14:textId="25614FAD" w:rsidR="006E575B" w:rsidRDefault="006E575B" w:rsidP="00473CDC">
      <w:pPr>
        <w:rPr>
          <w:color w:val="0070C0"/>
        </w:rPr>
      </w:pPr>
      <w:r w:rsidRPr="006E575B">
        <w:rPr>
          <w:color w:val="0070C0"/>
          <w:u w:val="single" w:color="2E74B5" w:themeColor="accent1" w:themeShade="BF"/>
        </w:rPr>
        <w:t>Remarks</w:t>
      </w:r>
      <w:r>
        <w:rPr>
          <w:color w:val="0070C0"/>
        </w:rPr>
        <w:t>:</w:t>
      </w:r>
    </w:p>
    <w:p w14:paraId="213A5AD2" w14:textId="0FF598D2" w:rsidR="006E575B" w:rsidRDefault="002C72E7" w:rsidP="00473CDC">
      <w:pPr>
        <w:rPr>
          <w:color w:val="0070C0"/>
        </w:rPr>
      </w:pPr>
      <w:r>
        <w:rPr>
          <w:rFonts w:hint="eastAsia"/>
          <w:color w:val="0070C0"/>
        </w:rPr>
        <w:t xml:space="preserve">1) Multi-Armed Bandit does not have the notation of states. </w:t>
      </w:r>
      <w:r>
        <w:rPr>
          <w:color w:val="0070C0"/>
        </w:rPr>
        <w:t>The interaction between player &amp; environment is built on action/reward.</w:t>
      </w:r>
    </w:p>
    <w:p w14:paraId="5BF4700D" w14:textId="3EE41377" w:rsidR="002C72E7" w:rsidRPr="005E3EA4" w:rsidRDefault="002C72E7" w:rsidP="005E3EA4">
      <w:pPr>
        <w:jc w:val="center"/>
        <w:rPr>
          <w:color w:val="70AD47" w:themeColor="accent6"/>
        </w:rPr>
      </w:pPr>
      <w:r w:rsidRPr="005E3EA4">
        <w:rPr>
          <w:color w:val="70AD47" w:themeColor="accent6"/>
        </w:rPr>
        <w:t>MAB is reinforcement learning (RL) with single state.</w:t>
      </w:r>
    </w:p>
    <w:p w14:paraId="4ECB8955" w14:textId="6227574F" w:rsidR="002C72E7" w:rsidRDefault="005E3EA4" w:rsidP="00473CDC">
      <w:pPr>
        <w:rPr>
          <w:color w:val="0070C0"/>
        </w:rPr>
      </w:pPr>
      <w:r>
        <w:rPr>
          <w:color w:val="0070C0"/>
        </w:rPr>
        <w:t xml:space="preserve">2) Contextual Bandit is </w:t>
      </w:r>
      <w:r w:rsidR="00607017">
        <w:rPr>
          <w:color w:val="0070C0"/>
        </w:rPr>
        <w:t>a step towards RL by incorporating states. But the states are given to you and your actions do not affect the next step.</w:t>
      </w:r>
    </w:p>
    <w:p w14:paraId="1A4D6338" w14:textId="693B1FFA" w:rsidR="00607017" w:rsidRPr="00607017" w:rsidRDefault="00607017" w:rsidP="00607017">
      <w:pPr>
        <w:jc w:val="center"/>
        <w:rPr>
          <w:color w:val="70AD47" w:themeColor="accent6"/>
        </w:rPr>
      </w:pPr>
      <w:r w:rsidRPr="00607017">
        <w:rPr>
          <w:color w:val="70AD47" w:themeColor="accent6"/>
        </w:rPr>
        <w:t>Many applications belong to this categories.</w:t>
      </w:r>
    </w:p>
    <w:p w14:paraId="1C46BA66" w14:textId="17E3CB1E" w:rsidR="00607017" w:rsidRDefault="00607017" w:rsidP="00473CDC">
      <w:pPr>
        <w:rPr>
          <w:color w:val="0070C0"/>
        </w:rPr>
      </w:pPr>
      <w:r>
        <w:rPr>
          <w:color w:val="0070C0"/>
        </w:rPr>
        <w:t>3) RL in general has many states where each state can have its own action sets, reward functions, and most distinctly, the next step depends crucially on the action currently taken.</w:t>
      </w:r>
    </w:p>
    <w:p w14:paraId="18F3ED7B" w14:textId="4CC4211E" w:rsidR="00607017" w:rsidRPr="0092734F" w:rsidRDefault="00607017" w:rsidP="00473CDC">
      <w:pPr>
        <w:rPr>
          <w:rFonts w:hint="eastAsia"/>
          <w:color w:val="0070C0"/>
        </w:rPr>
      </w:pPr>
      <w:r>
        <w:rPr>
          <w:color w:val="0070C0"/>
        </w:rPr>
        <w:t>The interaction is through action/reward/state.</w:t>
      </w:r>
    </w:p>
    <w:sectPr w:rsidR="00607017" w:rsidRPr="009273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mily Hsu" w:date="2021-01-02T09:49:00Z" w:initials="EH">
    <w:p w14:paraId="5DA8E112" w14:textId="77777777" w:rsidR="008C79B2" w:rsidRDefault="008C79B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統計平均</w:t>
      </w:r>
    </w:p>
  </w:comment>
  <w:comment w:id="1" w:author="Emily Hsu" w:date="2021-01-02T09:52:00Z" w:initials="EH">
    <w:p w14:paraId="768DBB31" w14:textId="197551FE" w:rsidR="008C79B2" w:rsidRDefault="008C79B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利用</w:t>
      </w:r>
    </w:p>
  </w:comment>
  <w:comment w:id="2" w:author="Emily Hsu" w:date="2021-01-02T10:14:00Z" w:initials="EH">
    <w:p w14:paraId="0DB95769" w14:textId="53CDC665" w:rsidR="008C79B2" w:rsidRDefault="008C79B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不加選擇地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A8E112" w15:done="0"/>
  <w15:commentEx w15:paraId="768DBB31" w15:done="0"/>
  <w15:commentEx w15:paraId="0DB957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ily Hsu">
    <w15:presenceInfo w15:providerId="Windows Live" w15:userId="baff43be756073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BD"/>
    <w:rsid w:val="00020815"/>
    <w:rsid w:val="00044325"/>
    <w:rsid w:val="00047092"/>
    <w:rsid w:val="00062F4B"/>
    <w:rsid w:val="000A1A36"/>
    <w:rsid w:val="000C5023"/>
    <w:rsid w:val="000F6BE4"/>
    <w:rsid w:val="0011410F"/>
    <w:rsid w:val="00126E11"/>
    <w:rsid w:val="00130FCF"/>
    <w:rsid w:val="001463B9"/>
    <w:rsid w:val="001B2138"/>
    <w:rsid w:val="001B7CCD"/>
    <w:rsid w:val="001E7988"/>
    <w:rsid w:val="001F5554"/>
    <w:rsid w:val="001F75C7"/>
    <w:rsid w:val="002019BD"/>
    <w:rsid w:val="0020676A"/>
    <w:rsid w:val="00236C7C"/>
    <w:rsid w:val="00250B07"/>
    <w:rsid w:val="00270AA4"/>
    <w:rsid w:val="00280C40"/>
    <w:rsid w:val="00283AE1"/>
    <w:rsid w:val="00292B2F"/>
    <w:rsid w:val="00293EB6"/>
    <w:rsid w:val="0029421A"/>
    <w:rsid w:val="002C478D"/>
    <w:rsid w:val="002C72E7"/>
    <w:rsid w:val="002D259B"/>
    <w:rsid w:val="002E508E"/>
    <w:rsid w:val="002E561C"/>
    <w:rsid w:val="002F7C5B"/>
    <w:rsid w:val="00347DE2"/>
    <w:rsid w:val="00373628"/>
    <w:rsid w:val="003A6E44"/>
    <w:rsid w:val="003C0410"/>
    <w:rsid w:val="003F4731"/>
    <w:rsid w:val="00406657"/>
    <w:rsid w:val="00461104"/>
    <w:rsid w:val="00462FD0"/>
    <w:rsid w:val="00473CDC"/>
    <w:rsid w:val="00476DE1"/>
    <w:rsid w:val="004A7423"/>
    <w:rsid w:val="004B1678"/>
    <w:rsid w:val="004B2226"/>
    <w:rsid w:val="004B7B80"/>
    <w:rsid w:val="004D0FEC"/>
    <w:rsid w:val="004E169E"/>
    <w:rsid w:val="004E65FC"/>
    <w:rsid w:val="00501053"/>
    <w:rsid w:val="00553EEA"/>
    <w:rsid w:val="005640FE"/>
    <w:rsid w:val="00580AFD"/>
    <w:rsid w:val="00591EB7"/>
    <w:rsid w:val="00596BB4"/>
    <w:rsid w:val="005B4EDE"/>
    <w:rsid w:val="005E2685"/>
    <w:rsid w:val="005E2FF7"/>
    <w:rsid w:val="005E3EA4"/>
    <w:rsid w:val="00606F04"/>
    <w:rsid w:val="00607017"/>
    <w:rsid w:val="00623048"/>
    <w:rsid w:val="00646486"/>
    <w:rsid w:val="0064690C"/>
    <w:rsid w:val="006503F9"/>
    <w:rsid w:val="00673AB1"/>
    <w:rsid w:val="0068075C"/>
    <w:rsid w:val="0068408F"/>
    <w:rsid w:val="00691A10"/>
    <w:rsid w:val="006A3E8B"/>
    <w:rsid w:val="006D2222"/>
    <w:rsid w:val="006E048D"/>
    <w:rsid w:val="006E575B"/>
    <w:rsid w:val="006E76CA"/>
    <w:rsid w:val="006F02D3"/>
    <w:rsid w:val="0070387E"/>
    <w:rsid w:val="0072417B"/>
    <w:rsid w:val="00752991"/>
    <w:rsid w:val="007553E9"/>
    <w:rsid w:val="00756E38"/>
    <w:rsid w:val="007A023D"/>
    <w:rsid w:val="007E48C0"/>
    <w:rsid w:val="007F7CB6"/>
    <w:rsid w:val="00805D15"/>
    <w:rsid w:val="008212B9"/>
    <w:rsid w:val="00846C45"/>
    <w:rsid w:val="008535F8"/>
    <w:rsid w:val="0088470C"/>
    <w:rsid w:val="008A21EE"/>
    <w:rsid w:val="008A3723"/>
    <w:rsid w:val="008A6BE5"/>
    <w:rsid w:val="008B143B"/>
    <w:rsid w:val="008C79B2"/>
    <w:rsid w:val="008D7E14"/>
    <w:rsid w:val="008E2286"/>
    <w:rsid w:val="008F2D32"/>
    <w:rsid w:val="00923759"/>
    <w:rsid w:val="0092734F"/>
    <w:rsid w:val="00965706"/>
    <w:rsid w:val="00991FDF"/>
    <w:rsid w:val="009A27C2"/>
    <w:rsid w:val="009C179E"/>
    <w:rsid w:val="00A05B06"/>
    <w:rsid w:val="00A21C33"/>
    <w:rsid w:val="00A40743"/>
    <w:rsid w:val="00A76778"/>
    <w:rsid w:val="00A77BA1"/>
    <w:rsid w:val="00A9786E"/>
    <w:rsid w:val="00AA2810"/>
    <w:rsid w:val="00AC2BC1"/>
    <w:rsid w:val="00AC527F"/>
    <w:rsid w:val="00AE0199"/>
    <w:rsid w:val="00AE78C3"/>
    <w:rsid w:val="00B26869"/>
    <w:rsid w:val="00B55771"/>
    <w:rsid w:val="00BA12D8"/>
    <w:rsid w:val="00BB2C41"/>
    <w:rsid w:val="00BC6FA3"/>
    <w:rsid w:val="00BD647F"/>
    <w:rsid w:val="00BD69F1"/>
    <w:rsid w:val="00C01C9F"/>
    <w:rsid w:val="00C13A73"/>
    <w:rsid w:val="00C36E0B"/>
    <w:rsid w:val="00C41313"/>
    <w:rsid w:val="00C52586"/>
    <w:rsid w:val="00C76F1E"/>
    <w:rsid w:val="00C9789E"/>
    <w:rsid w:val="00C97ED0"/>
    <w:rsid w:val="00CA4FFB"/>
    <w:rsid w:val="00CB357F"/>
    <w:rsid w:val="00CB542E"/>
    <w:rsid w:val="00CB7E5F"/>
    <w:rsid w:val="00CD728A"/>
    <w:rsid w:val="00CF5D6E"/>
    <w:rsid w:val="00D10017"/>
    <w:rsid w:val="00D2352F"/>
    <w:rsid w:val="00D409B3"/>
    <w:rsid w:val="00D42FAD"/>
    <w:rsid w:val="00D47B72"/>
    <w:rsid w:val="00D6247E"/>
    <w:rsid w:val="00DF52DA"/>
    <w:rsid w:val="00E1170A"/>
    <w:rsid w:val="00E22BA2"/>
    <w:rsid w:val="00E33E1E"/>
    <w:rsid w:val="00E73783"/>
    <w:rsid w:val="00E81AB6"/>
    <w:rsid w:val="00EB7D4E"/>
    <w:rsid w:val="00EC1D23"/>
    <w:rsid w:val="00ED6E32"/>
    <w:rsid w:val="00F2428B"/>
    <w:rsid w:val="00F34F44"/>
    <w:rsid w:val="00F3627A"/>
    <w:rsid w:val="00F376D4"/>
    <w:rsid w:val="00F6104B"/>
    <w:rsid w:val="00F8395A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7A25"/>
  <w15:chartTrackingRefBased/>
  <w15:docId w15:val="{B569A475-798D-4768-B12E-2614C18A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3628"/>
    <w:rPr>
      <w:color w:val="808080"/>
    </w:rPr>
  </w:style>
  <w:style w:type="paragraph" w:styleId="a4">
    <w:name w:val="List Paragraph"/>
    <w:basedOn w:val="a"/>
    <w:uiPriority w:val="34"/>
    <w:qFormat/>
    <w:rsid w:val="00A40743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ED6E3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ED6E32"/>
  </w:style>
  <w:style w:type="character" w:customStyle="1" w:styleId="a7">
    <w:name w:val="註解文字 字元"/>
    <w:basedOn w:val="a0"/>
    <w:link w:val="a6"/>
    <w:uiPriority w:val="99"/>
    <w:semiHidden/>
    <w:rsid w:val="00ED6E32"/>
  </w:style>
  <w:style w:type="paragraph" w:styleId="a8">
    <w:name w:val="annotation subject"/>
    <w:basedOn w:val="a6"/>
    <w:next w:val="a6"/>
    <w:link w:val="a9"/>
    <w:uiPriority w:val="99"/>
    <w:semiHidden/>
    <w:unhideWhenUsed/>
    <w:rsid w:val="00ED6E3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ED6E3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ED6E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D6E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1915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Hsu</dc:creator>
  <cp:keywords/>
  <dc:description/>
  <cp:lastModifiedBy>Emily Hsu</cp:lastModifiedBy>
  <cp:revision>146</cp:revision>
  <dcterms:created xsi:type="dcterms:W3CDTF">2021-01-02T00:31:00Z</dcterms:created>
  <dcterms:modified xsi:type="dcterms:W3CDTF">2021-01-02T06:32:00Z</dcterms:modified>
</cp:coreProperties>
</file>