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C588" w14:textId="4501D9F6" w:rsidR="009E59CD" w:rsidRDefault="006E327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87006572" w:history="1">
        <w:r w:rsidR="009E59CD" w:rsidRPr="00016663">
          <w:rPr>
            <w:rStyle w:val="Hyperlink"/>
            <w:noProof/>
          </w:rPr>
          <w:t>Literatur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5E00E143" w14:textId="1C483E82" w:rsidR="009E59CD" w:rsidRDefault="00CF2AA5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87006573" w:history="1">
        <w:r w:rsidR="009E59CD" w:rsidRPr="00016663">
          <w:rPr>
            <w:rStyle w:val="Hyperlink"/>
            <w:noProof/>
          </w:rPr>
          <w:t>Grundlagen zu Threading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_Toc87006573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62CEAA51" w14:textId="70277EB8" w:rsidR="009E59CD" w:rsidRDefault="00CF2AA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4" w:history="1">
        <w:r w:rsidR="009E59CD" w:rsidRPr="00016663">
          <w:rPr>
            <w:rStyle w:val="Hyperlink"/>
            <w:noProof/>
          </w:rPr>
          <w:t>Was ist ein Thread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_Toc87006574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2D68E39B" w14:textId="558966D4" w:rsidR="009E59CD" w:rsidRDefault="00CF2AA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5" w:history="1">
        <w:r w:rsidR="009E59CD" w:rsidRPr="00016663">
          <w:rPr>
            <w:rStyle w:val="Hyperlink"/>
            <w:noProof/>
          </w:rPr>
          <w:t>Was ist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_Toc87006575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BF086A7" w14:textId="11EAD803" w:rsidR="009E59CD" w:rsidRDefault="00CF2AA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6" w:history="1">
        <w:r w:rsidR="009E59CD" w:rsidRPr="00016663">
          <w:rPr>
            <w:rStyle w:val="Hyperlink"/>
            <w:noProof/>
          </w:rPr>
          <w:t>Was ist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_Toc87006576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456A8A3C" w14:textId="60061F12" w:rsidR="009E59CD" w:rsidRDefault="00CF2AA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7" w:history="1">
        <w:r w:rsidR="009E59CD" w:rsidRPr="00016663">
          <w:rPr>
            <w:rStyle w:val="Hyperlink"/>
            <w:noProof/>
          </w:rPr>
          <w:t>Unterschied zwischen Nebenläufigkeit und Parallelität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_Toc87006577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3460A46" w14:textId="78D8BD21" w:rsidR="009E59CD" w:rsidRDefault="00CF2AA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8" w:history="1">
        <w:r w:rsidR="009E59CD" w:rsidRPr="00016663">
          <w:rPr>
            <w:rStyle w:val="Hyperlink"/>
            <w:noProof/>
          </w:rPr>
          <w:t>Folgen von Nebenläufigkeit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_Toc87006578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5104D72D" w14:textId="13E41482" w:rsidR="009E59CD" w:rsidRDefault="00CF2AA5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9" w:history="1">
        <w:r w:rsidR="009E59CD" w:rsidRPr="00016663">
          <w:rPr>
            <w:rStyle w:val="Hyperlink"/>
            <w:noProof/>
          </w:rPr>
          <w:t>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_Toc87006579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41BFB895" w14:textId="6882BA1F" w:rsidR="009E59CD" w:rsidRDefault="00CF2AA5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0" w:history="1">
        <w:r w:rsidR="009E59CD" w:rsidRPr="00016663">
          <w:rPr>
            <w:rStyle w:val="Hyperlink"/>
            <w:noProof/>
          </w:rPr>
          <w:t>Blockende Synchronisierung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_Toc87006580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731900CC" w14:textId="1BBF5FD3" w:rsidR="009E59CD" w:rsidRDefault="00CF2AA5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1" w:history="1">
        <w:r w:rsidR="009E59CD" w:rsidRPr="00016663">
          <w:rPr>
            <w:rStyle w:val="Hyperlink"/>
            <w:noProof/>
          </w:rPr>
          <w:t>Nicht Blockende Synch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_Toc87006581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2</w:t>
        </w:r>
        <w:r w:rsidR="009E59CD">
          <w:rPr>
            <w:noProof/>
            <w:webHidden/>
          </w:rPr>
          <w:fldChar w:fldCharType="end"/>
        </w:r>
      </w:hyperlink>
    </w:p>
    <w:p w14:paraId="214075B1" w14:textId="1329DC6B" w:rsidR="009E59CD" w:rsidRDefault="00CF2AA5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2" w:history="1">
        <w:r w:rsidR="009E59CD" w:rsidRPr="00016663">
          <w:rPr>
            <w:rStyle w:val="Hyperlink"/>
            <w:noProof/>
          </w:rPr>
          <w:t>Vergleich zwischen Block und nichtblock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_Toc87006582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3</w:t>
        </w:r>
        <w:r w:rsidR="009E59CD">
          <w:rPr>
            <w:noProof/>
            <w:webHidden/>
          </w:rPr>
          <w:fldChar w:fldCharType="end"/>
        </w:r>
      </w:hyperlink>
    </w:p>
    <w:p w14:paraId="0731FF83" w14:textId="40EFCA36" w:rsidR="00DD5D98" w:rsidRDefault="006E3276" w:rsidP="003C4DDF">
      <w:pPr>
        <w:pStyle w:val="berschrift1"/>
      </w:pPr>
      <w:r>
        <w:fldChar w:fldCharType="end"/>
      </w:r>
      <w:bookmarkStart w:id="0" w:name="_Toc87006572"/>
      <w:r w:rsidR="00DD5D98">
        <w:t>Literatur</w:t>
      </w:r>
      <w:bookmarkEnd w:id="0"/>
    </w:p>
    <w:p w14:paraId="666E31AA" w14:textId="77777777" w:rsidR="00DD5D98" w:rsidRPr="009676D8" w:rsidRDefault="001231A5" w:rsidP="00DD5D98">
      <w:pPr>
        <w:pStyle w:val="Listenabsatz"/>
        <w:numPr>
          <w:ilvl w:val="0"/>
          <w:numId w:val="1"/>
        </w:numPr>
        <w:rPr>
          <w:color w:val="C00000"/>
        </w:rPr>
      </w:pPr>
      <w:proofErr w:type="spellStart"/>
      <w:r w:rsidRPr="009676D8">
        <w:rPr>
          <w:color w:val="C00000"/>
        </w:rPr>
        <w:t>Concurrency</w:t>
      </w:r>
      <w:proofErr w:type="spellEnd"/>
      <w:r w:rsidRPr="009676D8">
        <w:rPr>
          <w:color w:val="C00000"/>
        </w:rPr>
        <w:t xml:space="preserve"> </w:t>
      </w:r>
      <w:proofErr w:type="spellStart"/>
      <w:r w:rsidRPr="009676D8">
        <w:rPr>
          <w:color w:val="C00000"/>
        </w:rPr>
        <w:t>is</w:t>
      </w:r>
      <w:proofErr w:type="spellEnd"/>
      <w:r w:rsidRPr="009676D8">
        <w:rPr>
          <w:color w:val="C00000"/>
        </w:rPr>
        <w:t xml:space="preserve"> not </w:t>
      </w:r>
      <w:proofErr w:type="spellStart"/>
      <w:r w:rsidRPr="009676D8">
        <w:rPr>
          <w:color w:val="C00000"/>
        </w:rPr>
        <w:t>Parallelism</w:t>
      </w:r>
      <w:proofErr w:type="spellEnd"/>
    </w:p>
    <w:p w14:paraId="10C6434E" w14:textId="0EA8CF77" w:rsidR="00DD5D98" w:rsidRPr="009676D8" w:rsidRDefault="00DD5D98" w:rsidP="00DD5D98">
      <w:pPr>
        <w:pStyle w:val="Listenabsatz"/>
        <w:numPr>
          <w:ilvl w:val="0"/>
          <w:numId w:val="1"/>
        </w:numPr>
        <w:rPr>
          <w:color w:val="FFC000"/>
        </w:rPr>
      </w:pPr>
      <w:proofErr w:type="spellStart"/>
      <w:r w:rsidRPr="009676D8">
        <w:rPr>
          <w:color w:val="FFC000"/>
        </w:rPr>
        <w:t>Parallelism</w:t>
      </w:r>
      <w:proofErr w:type="spellEnd"/>
      <w:r w:rsidRPr="009676D8">
        <w:rPr>
          <w:color w:val="FFC000"/>
        </w:rPr>
        <w:t xml:space="preserve"> /= </w:t>
      </w:r>
      <w:proofErr w:type="spellStart"/>
      <w:r w:rsidRPr="009676D8">
        <w:rPr>
          <w:color w:val="FFC000"/>
        </w:rPr>
        <w:t>Concurrency</w:t>
      </w:r>
      <w:proofErr w:type="spellEnd"/>
    </w:p>
    <w:p w14:paraId="2FFF4175" w14:textId="1A327154" w:rsidR="00180BE5" w:rsidRDefault="009676D8" w:rsidP="00180BE5">
      <w:pPr>
        <w:pStyle w:val="Listenabsatz"/>
        <w:numPr>
          <w:ilvl w:val="0"/>
          <w:numId w:val="1"/>
        </w:numPr>
        <w:rPr>
          <w:color w:val="92D050"/>
        </w:rPr>
      </w:pPr>
      <w:proofErr w:type="spellStart"/>
      <w:r w:rsidRPr="009676D8">
        <w:rPr>
          <w:color w:val="92D050"/>
        </w:rPr>
        <w:t>Parallelism</w:t>
      </w:r>
      <w:proofErr w:type="spellEnd"/>
      <w:r w:rsidRPr="009676D8">
        <w:rPr>
          <w:color w:val="92D050"/>
        </w:rPr>
        <w:t xml:space="preserve"> </w:t>
      </w:r>
      <w:proofErr w:type="spellStart"/>
      <w:r w:rsidRPr="009676D8">
        <w:rPr>
          <w:color w:val="92D050"/>
        </w:rPr>
        <w:t>Is</w:t>
      </w:r>
      <w:proofErr w:type="spellEnd"/>
      <w:r w:rsidRPr="009676D8">
        <w:rPr>
          <w:color w:val="92D050"/>
        </w:rPr>
        <w:t xml:space="preserve"> Not </w:t>
      </w:r>
      <w:proofErr w:type="spellStart"/>
      <w:r w:rsidRPr="009676D8">
        <w:rPr>
          <w:color w:val="92D050"/>
        </w:rPr>
        <w:t>Concurrency</w:t>
      </w:r>
      <w:proofErr w:type="spellEnd"/>
    </w:p>
    <w:p w14:paraId="1C325F3C" w14:textId="254A10F0" w:rsidR="00180BE5" w:rsidRDefault="00DC63A2" w:rsidP="00180BE5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DC63A2">
        <w:rPr>
          <w:color w:val="00B050"/>
        </w:rPr>
        <w:t>Nebenläufige</w:t>
      </w:r>
      <w:proofErr w:type="spellEnd"/>
      <w:r w:rsidRPr="00DC63A2">
        <w:rPr>
          <w:color w:val="00B050"/>
        </w:rPr>
        <w:t xml:space="preserve"> Programmierung mit </w:t>
      </w:r>
      <w:proofErr w:type="gramStart"/>
      <w:r w:rsidRPr="00DC63A2">
        <w:rPr>
          <w:color w:val="00B050"/>
        </w:rPr>
        <w:t>Java :</w:t>
      </w:r>
      <w:proofErr w:type="gramEnd"/>
      <w:r w:rsidRPr="00DC63A2">
        <w:rPr>
          <w:color w:val="00B050"/>
        </w:rPr>
        <w:t xml:space="preserve"> Konzepte und Programmiermodelle </w:t>
      </w:r>
      <w:proofErr w:type="spellStart"/>
      <w:r w:rsidRPr="00DC63A2">
        <w:rPr>
          <w:color w:val="00B050"/>
        </w:rPr>
        <w:t>für</w:t>
      </w:r>
      <w:proofErr w:type="spellEnd"/>
      <w:r w:rsidRPr="00DC63A2">
        <w:rPr>
          <w:color w:val="00B050"/>
        </w:rPr>
        <w:t xml:space="preserve"> Multicore-Systeme</w:t>
      </w:r>
    </w:p>
    <w:p w14:paraId="25789138" w14:textId="43FFE5B6" w:rsidR="00222A68" w:rsidRDefault="00222A68" w:rsidP="00180BE5">
      <w:pPr>
        <w:pStyle w:val="Listenabsatz"/>
        <w:numPr>
          <w:ilvl w:val="0"/>
          <w:numId w:val="1"/>
        </w:numPr>
        <w:rPr>
          <w:color w:val="00B0F0"/>
        </w:rPr>
      </w:pPr>
      <w:r w:rsidRPr="00222A68">
        <w:rPr>
          <w:color w:val="00B0F0"/>
        </w:rPr>
        <w:t xml:space="preserve">Simple, fast, and </w:t>
      </w:r>
      <w:proofErr w:type="spellStart"/>
      <w:r w:rsidRPr="00222A68">
        <w:rPr>
          <w:color w:val="00B0F0"/>
        </w:rPr>
        <w:t>practical</w:t>
      </w:r>
      <w:proofErr w:type="spellEnd"/>
      <w:r w:rsidRPr="00222A68">
        <w:rPr>
          <w:color w:val="00B0F0"/>
        </w:rPr>
        <w:t xml:space="preserve"> non-</w:t>
      </w:r>
      <w:proofErr w:type="spellStart"/>
      <w:r w:rsidRPr="00222A68">
        <w:rPr>
          <w:color w:val="00B0F0"/>
        </w:rPr>
        <w:t>blocking</w:t>
      </w:r>
      <w:proofErr w:type="spellEnd"/>
      <w:r w:rsidRPr="00222A68">
        <w:rPr>
          <w:color w:val="00B0F0"/>
        </w:rPr>
        <w:t xml:space="preserve"> and </w:t>
      </w:r>
      <w:proofErr w:type="spellStart"/>
      <w:r w:rsidRPr="00222A68">
        <w:rPr>
          <w:color w:val="00B0F0"/>
        </w:rPr>
        <w:t>blocking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concurrent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queue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algorithms</w:t>
      </w:r>
      <w:proofErr w:type="spellEnd"/>
    </w:p>
    <w:p w14:paraId="4B1C3F6C" w14:textId="07D12ADD" w:rsidR="00016F33" w:rsidRDefault="00016F33" w:rsidP="00180BE5">
      <w:pPr>
        <w:pStyle w:val="Listenabsatz"/>
        <w:numPr>
          <w:ilvl w:val="0"/>
          <w:numId w:val="1"/>
        </w:numPr>
        <w:rPr>
          <w:color w:val="7030A0"/>
        </w:rPr>
      </w:pPr>
      <w:r w:rsidRPr="00016F33">
        <w:rPr>
          <w:color w:val="7030A0"/>
        </w:rPr>
        <w:t>Verteilte Systeme</w:t>
      </w:r>
    </w:p>
    <w:p w14:paraId="7E661D33" w14:textId="588644EC" w:rsidR="00CA2E0A" w:rsidRPr="00CA2E0A" w:rsidRDefault="00CA2E0A" w:rsidP="00180BE5">
      <w:pPr>
        <w:pStyle w:val="Listenabsatz"/>
        <w:numPr>
          <w:ilvl w:val="0"/>
          <w:numId w:val="1"/>
        </w:numPr>
        <w:rPr>
          <w:color w:val="0070C0"/>
        </w:rPr>
      </w:pPr>
      <w:r w:rsidRPr="00CA2E0A">
        <w:rPr>
          <w:color w:val="0070C0"/>
        </w:rPr>
        <w:t>Kooperation und Konkurrenz</w:t>
      </w:r>
    </w:p>
    <w:p w14:paraId="07F4CD5A" w14:textId="31DA877E" w:rsidR="009676D8" w:rsidRDefault="009E0E30" w:rsidP="003C4DDF">
      <w:pPr>
        <w:pStyle w:val="berschrift1"/>
      </w:pPr>
      <w:bookmarkStart w:id="1" w:name="_Toc87006573"/>
      <w:r w:rsidRPr="00552768">
        <w:t>Grundlagen zu Threading</w:t>
      </w:r>
      <w:bookmarkEnd w:id="1"/>
    </w:p>
    <w:p w14:paraId="278CB515" w14:textId="7FCAC78C" w:rsidR="00552768" w:rsidRDefault="00AB6DD2" w:rsidP="003C4DDF">
      <w:pPr>
        <w:pStyle w:val="berschrift2"/>
      </w:pPr>
      <w:bookmarkStart w:id="2" w:name="_Toc87006574"/>
      <w:r>
        <w:t>Was ist ein Thread</w:t>
      </w:r>
      <w:bookmarkEnd w:id="2"/>
    </w:p>
    <w:p w14:paraId="54AE9C6D" w14:textId="0574EA31" w:rsidR="00CA2E0A" w:rsidRPr="008B407F" w:rsidRDefault="007F4995" w:rsidP="00DF5473">
      <w:pPr>
        <w:pStyle w:val="Listenabsatz"/>
        <w:numPr>
          <w:ilvl w:val="0"/>
          <w:numId w:val="4"/>
        </w:numPr>
      </w:pPr>
      <w:r>
        <w:rPr>
          <w:color w:val="0070C0"/>
        </w:rPr>
        <w:t xml:space="preserve">„Die Leistung eines Programms wird durch </w:t>
      </w:r>
      <w:r w:rsidR="00FF214C">
        <w:rPr>
          <w:color w:val="0070C0"/>
        </w:rPr>
        <w:t>das Ablaufen vieler Einzelschritte erbracht</w:t>
      </w:r>
      <w:r w:rsidR="00B34E1C">
        <w:rPr>
          <w:color w:val="0070C0"/>
        </w:rPr>
        <w:t xml:space="preserve">, die durch Anweisungen und Eingaben gesteuert sind. </w:t>
      </w:r>
      <w:r w:rsidR="006C0C51">
        <w:rPr>
          <w:color w:val="0070C0"/>
        </w:rPr>
        <w:t>Jeden dieser Schritte bezeichnen wir als \</w:t>
      </w:r>
      <w:proofErr w:type="spellStart"/>
      <w:proofErr w:type="gramStart"/>
      <w:r w:rsidR="006C0C51">
        <w:rPr>
          <w:color w:val="0070C0"/>
        </w:rPr>
        <w:t>emph</w:t>
      </w:r>
      <w:proofErr w:type="spellEnd"/>
      <w:r w:rsidR="006C0C51">
        <w:rPr>
          <w:color w:val="0070C0"/>
        </w:rPr>
        <w:t>{</w:t>
      </w:r>
      <w:proofErr w:type="gramEnd"/>
      <w:r w:rsidR="006C0C51">
        <w:rPr>
          <w:color w:val="0070C0"/>
        </w:rPr>
        <w:t>Aktivität}</w:t>
      </w:r>
      <w:r w:rsidR="00782CC8">
        <w:rPr>
          <w:color w:val="0070C0"/>
        </w:rPr>
        <w:t xml:space="preserve">. </w:t>
      </w:r>
      <w:r w:rsidR="00D07918">
        <w:rPr>
          <w:color w:val="0070C0"/>
        </w:rPr>
        <w:t xml:space="preserve">Wie man Aktivitäten </w:t>
      </w:r>
      <w:proofErr w:type="gramStart"/>
      <w:r w:rsidR="007C5812">
        <w:rPr>
          <w:color w:val="0070C0"/>
        </w:rPr>
        <w:t>abgrenzt</w:t>
      </w:r>
      <w:proofErr w:type="gramEnd"/>
      <w:r w:rsidR="007C5812">
        <w:rPr>
          <w:color w:val="0070C0"/>
        </w:rPr>
        <w:t xml:space="preserve"> ist eine Frage der Abstraktion.  Z.B. Grenze zwischen </w:t>
      </w:r>
      <w:r w:rsidR="00221EAA">
        <w:rPr>
          <w:color w:val="0070C0"/>
        </w:rPr>
        <w:t>Ausführungen von Anweisungen einer höheren Programmiersprache oder auch zwischen Ausführungen</w:t>
      </w:r>
      <w:r w:rsidR="009D1E19">
        <w:rPr>
          <w:color w:val="0070C0"/>
        </w:rPr>
        <w:t xml:space="preserve"> von Maschinenbefehlen</w:t>
      </w:r>
      <w:r w:rsidR="00A9041D">
        <w:rPr>
          <w:color w:val="0070C0"/>
        </w:rPr>
        <w:t>.</w:t>
      </w:r>
      <w:r w:rsidR="008B407F">
        <w:rPr>
          <w:color w:val="0070C0"/>
        </w:rPr>
        <w:t xml:space="preserve"> </w:t>
      </w:r>
    </w:p>
    <w:p w14:paraId="7149075B" w14:textId="4DE47CD7" w:rsidR="008B407F" w:rsidRDefault="008B407F" w:rsidP="008B407F">
      <w:pPr>
        <w:pStyle w:val="Listenabsatz"/>
      </w:pPr>
      <w:r>
        <w:rPr>
          <w:color w:val="0070C0"/>
        </w:rPr>
        <w:t xml:space="preserve">Ein </w:t>
      </w:r>
      <w:r w:rsidR="00D3138E">
        <w:rPr>
          <w:color w:val="0070C0"/>
        </w:rPr>
        <w:t>\</w:t>
      </w:r>
      <w:proofErr w:type="spellStart"/>
      <w:proofErr w:type="gramStart"/>
      <w:r w:rsidR="00D3138E">
        <w:rPr>
          <w:color w:val="0070C0"/>
        </w:rPr>
        <w:t>emph</w:t>
      </w:r>
      <w:proofErr w:type="spellEnd"/>
      <w:r w:rsidR="00D3138E">
        <w:rPr>
          <w:color w:val="0070C0"/>
        </w:rPr>
        <w:t>{</w:t>
      </w:r>
      <w:proofErr w:type="gramEnd"/>
      <w:r>
        <w:rPr>
          <w:color w:val="0070C0"/>
        </w:rPr>
        <w:t>Prozess</w:t>
      </w:r>
      <w:r w:rsidR="00D3138E">
        <w:rPr>
          <w:color w:val="0070C0"/>
        </w:rPr>
        <w:t>}</w:t>
      </w:r>
      <w:r>
        <w:rPr>
          <w:color w:val="0070C0"/>
        </w:rPr>
        <w:t xml:space="preserve"> </w:t>
      </w:r>
      <w:r w:rsidR="002955F0">
        <w:rPr>
          <w:color w:val="0070C0"/>
        </w:rPr>
        <w:t xml:space="preserve">ist eine sequentielle Folge von Aktivitäten, durch die eine in sich abgeschlossene Aufgabe </w:t>
      </w:r>
      <w:r w:rsidR="006E3ACF">
        <w:rPr>
          <w:color w:val="0070C0"/>
        </w:rPr>
        <w:t xml:space="preserve">bearbeitet wird [Nehmer1985]. In Abgrenzung zu anderen Prozessbegriffen </w:t>
      </w:r>
      <w:r w:rsidR="00D3138E">
        <w:rPr>
          <w:color w:val="0070C0"/>
        </w:rPr>
        <w:t>nennt man einen solchen Prozess auch \</w:t>
      </w:r>
      <w:proofErr w:type="spellStart"/>
      <w:proofErr w:type="gramStart"/>
      <w:r w:rsidR="00D3138E">
        <w:rPr>
          <w:color w:val="0070C0"/>
        </w:rPr>
        <w:t>emph</w:t>
      </w:r>
      <w:proofErr w:type="spellEnd"/>
      <w:r w:rsidR="00D3138E">
        <w:rPr>
          <w:color w:val="0070C0"/>
        </w:rPr>
        <w:t>{</w:t>
      </w:r>
      <w:proofErr w:type="gramEnd"/>
      <w:r w:rsidR="00D3138E">
        <w:rPr>
          <w:color w:val="0070C0"/>
        </w:rPr>
        <w:t>Rechenprozess}</w:t>
      </w:r>
    </w:p>
    <w:p w14:paraId="2156465D" w14:textId="56CB6A01" w:rsidR="00DF5473" w:rsidRPr="00DF5473" w:rsidRDefault="00C65018" w:rsidP="00DF5473">
      <w:pPr>
        <w:pStyle w:val="Listenabsatz"/>
        <w:numPr>
          <w:ilvl w:val="0"/>
          <w:numId w:val="4"/>
        </w:numPr>
      </w:pPr>
      <w:r>
        <w:t xml:space="preserve">Threads aus Java-, OS- und Hardwaresicht -&gt; </w:t>
      </w:r>
      <w:r w:rsidRPr="00F33453">
        <w:rPr>
          <w:color w:val="00B050"/>
        </w:rPr>
        <w:t>Bild</w:t>
      </w:r>
      <w:r w:rsidR="00F33453" w:rsidRPr="00F33453">
        <w:rPr>
          <w:color w:val="00B050"/>
        </w:rPr>
        <w:t xml:space="preserve"> (S13)</w:t>
      </w:r>
    </w:p>
    <w:p w14:paraId="5DD08382" w14:textId="02F87560" w:rsidR="00016F33" w:rsidRDefault="00574EB5" w:rsidP="00016F33">
      <w:pPr>
        <w:pStyle w:val="Listenabsatz"/>
        <w:numPr>
          <w:ilvl w:val="0"/>
          <w:numId w:val="3"/>
        </w:numPr>
      </w:pPr>
      <w:r w:rsidRPr="00574EB5">
        <w:rPr>
          <w:noProof/>
        </w:rPr>
        <w:lastRenderedPageBreak/>
        <w:drawing>
          <wp:inline distT="0" distB="0" distL="0" distR="0" wp14:anchorId="3C41CD6E" wp14:editId="4372BE51">
            <wp:extent cx="5630061" cy="4029637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84A" w14:textId="70522B62" w:rsidR="005D282A" w:rsidRPr="00113EB1" w:rsidRDefault="00EB310B" w:rsidP="00016F33">
      <w:pPr>
        <w:pStyle w:val="Listenabsatz"/>
        <w:numPr>
          <w:ilvl w:val="0"/>
          <w:numId w:val="3"/>
        </w:numPr>
        <w:rPr>
          <w:color w:val="7030A0"/>
        </w:rPr>
      </w:pPr>
      <w:proofErr w:type="spellStart"/>
      <w:r w:rsidRPr="00113EB1">
        <w:rPr>
          <w:color w:val="7030A0"/>
        </w:rPr>
        <w:t>C</w:t>
      </w:r>
      <w:r w:rsidR="005D282A" w:rsidRPr="00113EB1">
        <w:rPr>
          <w:color w:val="7030A0"/>
        </w:rPr>
        <w:t>ontext</w:t>
      </w:r>
      <w:proofErr w:type="spellEnd"/>
      <w:r w:rsidRPr="00113EB1">
        <w:rPr>
          <w:color w:val="7030A0"/>
        </w:rPr>
        <w:t xml:space="preserve"> switch ist bei Threads einfacher als bei Prozessen</w:t>
      </w:r>
      <w:r w:rsidR="00DE3F33" w:rsidRPr="00113EB1">
        <w:rPr>
          <w:color w:val="7030A0"/>
        </w:rPr>
        <w:t xml:space="preserve">, da weniger </w:t>
      </w:r>
      <w:r w:rsidR="002358D3" w:rsidRPr="00113EB1">
        <w:rPr>
          <w:color w:val="7030A0"/>
        </w:rPr>
        <w:t>zwischengespeichert werden muss.</w:t>
      </w:r>
    </w:p>
    <w:p w14:paraId="27AA2C55" w14:textId="587C2B62" w:rsidR="00792D30" w:rsidRDefault="003F55DE" w:rsidP="00A33C3B">
      <w:pPr>
        <w:pStyle w:val="berschrift2"/>
      </w:pPr>
      <w:bookmarkStart w:id="3" w:name="_Toc87006575"/>
      <w:r>
        <w:t>Was ist Nebenläufigkeit</w:t>
      </w:r>
      <w:bookmarkEnd w:id="3"/>
    </w:p>
    <w:p w14:paraId="5219A895" w14:textId="2D2EC6F3" w:rsidR="00156595" w:rsidRPr="001D4B9E" w:rsidRDefault="004D23A1" w:rsidP="00016F33">
      <w:pPr>
        <w:pStyle w:val="Listenabsatz"/>
        <w:numPr>
          <w:ilvl w:val="0"/>
          <w:numId w:val="2"/>
        </w:numPr>
        <w:rPr>
          <w:color w:val="0070C0"/>
        </w:rPr>
      </w:pPr>
      <w:r w:rsidRPr="001D4B9E">
        <w:rPr>
          <w:color w:val="0070C0"/>
        </w:rPr>
        <w:t>Anweisungen werden als nebenläufig</w:t>
      </w:r>
      <w:r w:rsidR="009847A7" w:rsidRPr="001D4B9E">
        <w:rPr>
          <w:color w:val="0070C0"/>
        </w:rPr>
        <w:t xml:space="preserve"> </w:t>
      </w:r>
      <w:r w:rsidR="00BE6C65" w:rsidRPr="001D4B9E">
        <w:rPr>
          <w:color w:val="0070C0"/>
        </w:rPr>
        <w:t xml:space="preserve">bezeichnet, wenn sie parallel oder in beliebiger Reihenfolge parallel </w:t>
      </w:r>
      <w:r w:rsidR="001D4B9E" w:rsidRPr="001D4B9E">
        <w:rPr>
          <w:color w:val="0070C0"/>
        </w:rPr>
        <w:t>ausgeführt werden können.</w:t>
      </w:r>
    </w:p>
    <w:p w14:paraId="6EF6E405" w14:textId="4A5FA3BF" w:rsidR="0020682E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„</w:t>
      </w:r>
      <w:r w:rsidR="00792D30" w:rsidRPr="00EA6E5D">
        <w:rPr>
          <w:color w:val="00B050"/>
        </w:rPr>
        <w:t>Zwei oder mehrere Aktivitäten (Tasks) heißen nebenläufig, wenn sie zeitgleich bearbeitet werden können</w:t>
      </w:r>
      <w:r>
        <w:rPr>
          <w:color w:val="00B050"/>
        </w:rPr>
        <w:t xml:space="preserve">.“ </w:t>
      </w:r>
    </w:p>
    <w:p w14:paraId="2E992D16" w14:textId="0FC76192" w:rsidR="00792D30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6A1BAB">
        <w:rPr>
          <w:color w:val="00B050"/>
        </w:rPr>
        <w:t>bezeichnen Thread als Abstraktionskonzept der Nebenläufigkeit in</w:t>
      </w:r>
      <w:r w:rsidR="0020682E">
        <w:rPr>
          <w:color w:val="00B050"/>
        </w:rPr>
        <w:t xml:space="preserve"> Java.</w:t>
      </w:r>
    </w:p>
    <w:p w14:paraId="3C7C8356" w14:textId="5C503697" w:rsidR="0020682E" w:rsidRDefault="001D2C17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516156">
        <w:rPr>
          <w:color w:val="00B050"/>
        </w:rPr>
        <w:t xml:space="preserve">identifizieren die Zerlegung in unabhängige Teilaktivitäten und </w:t>
      </w:r>
      <w:r w:rsidR="00881007">
        <w:rPr>
          <w:color w:val="00B050"/>
        </w:rPr>
        <w:t>Synchronisierung bzw. Steuerung als Aufgaben der nebenläufigen Programmierung</w:t>
      </w:r>
    </w:p>
    <w:p w14:paraId="0C4B19AC" w14:textId="047C8371" w:rsidR="00881007" w:rsidRDefault="001A0025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1A0025">
        <w:rPr>
          <w:color w:val="C00000"/>
        </w:rPr>
        <w:t>Programming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as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the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composition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of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independently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executing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processes</w:t>
      </w:r>
      <w:proofErr w:type="spellEnd"/>
    </w:p>
    <w:p w14:paraId="6C2AF510" w14:textId="2A371426" w:rsidR="00BD7230" w:rsidRDefault="00BD7230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BD7230">
        <w:rPr>
          <w:color w:val="C00000"/>
        </w:rPr>
        <w:t>Concurrency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is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about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dealing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with</w:t>
      </w:r>
      <w:proofErr w:type="spellEnd"/>
      <w:r w:rsidRPr="00BD7230">
        <w:rPr>
          <w:color w:val="C00000"/>
        </w:rPr>
        <w:t xml:space="preserve"> lots </w:t>
      </w:r>
      <w:proofErr w:type="spellStart"/>
      <w:r w:rsidRPr="00BD7230">
        <w:rPr>
          <w:color w:val="C00000"/>
        </w:rPr>
        <w:t>of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things</w:t>
      </w:r>
      <w:proofErr w:type="spellEnd"/>
      <w:r w:rsidRPr="00BD7230">
        <w:rPr>
          <w:color w:val="C00000"/>
        </w:rPr>
        <w:t xml:space="preserve"> at </w:t>
      </w:r>
      <w:proofErr w:type="spellStart"/>
      <w:r w:rsidRPr="00BD7230">
        <w:rPr>
          <w:color w:val="C00000"/>
        </w:rPr>
        <w:t>once</w:t>
      </w:r>
      <w:proofErr w:type="spellEnd"/>
      <w:r w:rsidRPr="00BD7230">
        <w:rPr>
          <w:color w:val="C00000"/>
        </w:rPr>
        <w:t>.</w:t>
      </w:r>
    </w:p>
    <w:p w14:paraId="1E0CB0C7" w14:textId="67726797" w:rsidR="00A96F36" w:rsidRPr="00277982" w:rsidRDefault="00A96F36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>
        <w:rPr>
          <w:color w:val="C00000"/>
        </w:rPr>
        <w:t>Concurrencys</w:t>
      </w:r>
      <w:proofErr w:type="spellEnd"/>
      <w:r>
        <w:rPr>
          <w:color w:val="C00000"/>
        </w:rPr>
        <w:t xml:space="preserve"> Goal </w:t>
      </w:r>
      <w:proofErr w:type="spellStart"/>
      <w:r>
        <w:rPr>
          <w:color w:val="C00000"/>
        </w:rPr>
        <w:t>is</w:t>
      </w:r>
      <w:proofErr w:type="spellEnd"/>
      <w:r>
        <w:rPr>
          <w:color w:val="C00000"/>
        </w:rPr>
        <w:t xml:space="preserve"> a </w:t>
      </w:r>
      <w:proofErr w:type="spellStart"/>
      <w:r>
        <w:rPr>
          <w:color w:val="C00000"/>
        </w:rPr>
        <w:t>good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structure</w:t>
      </w:r>
      <w:proofErr w:type="spellEnd"/>
    </w:p>
    <w:p w14:paraId="0BD8C29A" w14:textId="3373B505" w:rsidR="003F55DE" w:rsidRDefault="003F55DE" w:rsidP="00A33C3B">
      <w:pPr>
        <w:pStyle w:val="berschrift2"/>
      </w:pPr>
      <w:bookmarkStart w:id="4" w:name="_Toc87006576"/>
      <w:r>
        <w:t>Was ist Parallelität</w:t>
      </w:r>
      <w:bookmarkEnd w:id="4"/>
    </w:p>
    <w:p w14:paraId="78F44C31" w14:textId="45EE2CE9" w:rsidR="00277982" w:rsidRDefault="0027798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277982">
        <w:rPr>
          <w:color w:val="C00000"/>
        </w:rPr>
        <w:t>Programming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as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the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simultaneous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execution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of</w:t>
      </w:r>
      <w:proofErr w:type="spellEnd"/>
      <w:r w:rsidRPr="00277982">
        <w:rPr>
          <w:color w:val="C00000"/>
        </w:rPr>
        <w:t xml:space="preserve"> (</w:t>
      </w:r>
      <w:proofErr w:type="spellStart"/>
      <w:r w:rsidRPr="00277982">
        <w:rPr>
          <w:color w:val="C00000"/>
        </w:rPr>
        <w:t>possibly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related</w:t>
      </w:r>
      <w:proofErr w:type="spellEnd"/>
      <w:r w:rsidRPr="00277982">
        <w:rPr>
          <w:color w:val="C00000"/>
        </w:rPr>
        <w:t xml:space="preserve">) </w:t>
      </w:r>
      <w:proofErr w:type="spellStart"/>
      <w:r w:rsidRPr="00277982">
        <w:rPr>
          <w:color w:val="C00000"/>
        </w:rPr>
        <w:t>computations</w:t>
      </w:r>
      <w:proofErr w:type="spellEnd"/>
      <w:r w:rsidRPr="00277982">
        <w:rPr>
          <w:color w:val="C00000"/>
        </w:rPr>
        <w:t>.</w:t>
      </w:r>
    </w:p>
    <w:p w14:paraId="5D3DB565" w14:textId="491F8536" w:rsidR="00277982" w:rsidRPr="00FD4B9B" w:rsidRDefault="00FD4B9B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FD4B9B">
        <w:rPr>
          <w:color w:val="C00000"/>
        </w:rPr>
        <w:t>Parallelism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is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about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doing</w:t>
      </w:r>
      <w:proofErr w:type="spellEnd"/>
      <w:r w:rsidRPr="00FD4B9B">
        <w:rPr>
          <w:color w:val="C00000"/>
        </w:rPr>
        <w:t xml:space="preserve"> lots </w:t>
      </w:r>
      <w:proofErr w:type="spellStart"/>
      <w:r w:rsidRPr="00FD4B9B">
        <w:rPr>
          <w:color w:val="C00000"/>
        </w:rPr>
        <w:t>of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things</w:t>
      </w:r>
      <w:proofErr w:type="spellEnd"/>
      <w:r w:rsidRPr="00FD4B9B">
        <w:rPr>
          <w:color w:val="C00000"/>
        </w:rPr>
        <w:t xml:space="preserve"> at </w:t>
      </w:r>
      <w:proofErr w:type="spellStart"/>
      <w:r w:rsidRPr="00FD4B9B">
        <w:rPr>
          <w:color w:val="C00000"/>
        </w:rPr>
        <w:t>once</w:t>
      </w:r>
      <w:proofErr w:type="spellEnd"/>
      <w:r w:rsidRPr="00FD4B9B">
        <w:rPr>
          <w:color w:val="C00000"/>
        </w:rPr>
        <w:t>.</w:t>
      </w:r>
    </w:p>
    <w:p w14:paraId="775A2919" w14:textId="13A4D3E4" w:rsidR="003F55DE" w:rsidRDefault="003F55DE" w:rsidP="00016F33">
      <w:pPr>
        <w:pStyle w:val="berschrift2"/>
      </w:pPr>
      <w:bookmarkStart w:id="5" w:name="_Toc87006577"/>
      <w:r>
        <w:t>Unterschied zwischen Nebenläufigkeit und Parallelität</w:t>
      </w:r>
      <w:bookmarkEnd w:id="5"/>
    </w:p>
    <w:p w14:paraId="1C704E50" w14:textId="34FF2D23" w:rsidR="00EB41F2" w:rsidRDefault="00EB41F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EB41F2">
        <w:rPr>
          <w:color w:val="C00000"/>
        </w:rPr>
        <w:t>Concurrency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is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about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structure</w:t>
      </w:r>
      <w:proofErr w:type="spellEnd"/>
      <w:r w:rsidRPr="00EB41F2">
        <w:rPr>
          <w:color w:val="C00000"/>
        </w:rPr>
        <w:t xml:space="preserve">, </w:t>
      </w:r>
      <w:proofErr w:type="spellStart"/>
      <w:r w:rsidRPr="00EB41F2">
        <w:rPr>
          <w:color w:val="C00000"/>
        </w:rPr>
        <w:t>parallelism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is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about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execution</w:t>
      </w:r>
      <w:proofErr w:type="spellEnd"/>
      <w:r w:rsidRPr="00EB41F2">
        <w:rPr>
          <w:color w:val="C00000"/>
        </w:rPr>
        <w:t>.</w:t>
      </w:r>
    </w:p>
    <w:p w14:paraId="3C735B4D" w14:textId="06A76E39" w:rsidR="00EB41F2" w:rsidRPr="001A0025" w:rsidRDefault="00EB41F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EB41F2">
        <w:rPr>
          <w:color w:val="C00000"/>
        </w:rPr>
        <w:t>Concurrency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provides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way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to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structure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solution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to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solve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problem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that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may</w:t>
      </w:r>
      <w:proofErr w:type="spellEnd"/>
      <w:r w:rsidRPr="00EB41F2">
        <w:rPr>
          <w:color w:val="C00000"/>
        </w:rPr>
        <w:t xml:space="preserve"> (but not </w:t>
      </w:r>
      <w:proofErr w:type="spellStart"/>
      <w:r w:rsidRPr="00EB41F2">
        <w:rPr>
          <w:color w:val="C00000"/>
        </w:rPr>
        <w:t>necessarily</w:t>
      </w:r>
      <w:proofErr w:type="spellEnd"/>
      <w:r w:rsidRPr="00EB41F2">
        <w:rPr>
          <w:color w:val="C00000"/>
        </w:rPr>
        <w:t xml:space="preserve">) </w:t>
      </w:r>
      <w:proofErr w:type="spellStart"/>
      <w:r w:rsidRPr="00EB41F2">
        <w:rPr>
          <w:color w:val="C00000"/>
        </w:rPr>
        <w:t>be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parallelizable</w:t>
      </w:r>
      <w:proofErr w:type="spellEnd"/>
      <w:r w:rsidRPr="00EB41F2">
        <w:rPr>
          <w:color w:val="C00000"/>
        </w:rPr>
        <w:t>.</w:t>
      </w:r>
    </w:p>
    <w:p w14:paraId="3561884D" w14:textId="77777777" w:rsidR="00EB41F2" w:rsidRDefault="00EB41F2" w:rsidP="00EB41F2">
      <w:pPr>
        <w:pStyle w:val="Listenabsatz"/>
        <w:ind w:left="1440"/>
      </w:pPr>
    </w:p>
    <w:p w14:paraId="41B3B3E9" w14:textId="67AD114A" w:rsidR="00EB2AFC" w:rsidRPr="00EB2AFC" w:rsidRDefault="008454E4" w:rsidP="00EB2AFC">
      <w:pPr>
        <w:pStyle w:val="berschrift2"/>
      </w:pPr>
      <w:bookmarkStart w:id="6" w:name="_Toc87006578"/>
      <w:r>
        <w:lastRenderedPageBreak/>
        <w:t>Folgen von Nebenläufigkeit</w:t>
      </w:r>
      <w:bookmarkEnd w:id="6"/>
    </w:p>
    <w:p w14:paraId="5DEB14EF" w14:textId="19802AA0" w:rsidR="00A3703F" w:rsidRDefault="00A3703F" w:rsidP="00016F33">
      <w:pPr>
        <w:pStyle w:val="Listenabsatz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Ausführung ist nichtdeterministisch</w:t>
      </w:r>
      <w:r w:rsidR="002B1D78">
        <w:rPr>
          <w:color w:val="0070C0"/>
        </w:rPr>
        <w:t xml:space="preserve">, die Reihenfolge der </w:t>
      </w:r>
      <w:proofErr w:type="spellStart"/>
      <w:r w:rsidR="002B1D78">
        <w:rPr>
          <w:color w:val="0070C0"/>
        </w:rPr>
        <w:t>Aktiviäten</w:t>
      </w:r>
      <w:proofErr w:type="spellEnd"/>
      <w:r w:rsidR="002B1D78">
        <w:rPr>
          <w:color w:val="0070C0"/>
        </w:rPr>
        <w:t xml:space="preserve"> ist</w:t>
      </w:r>
      <w:r w:rsidR="00F34EAA">
        <w:rPr>
          <w:color w:val="0070C0"/>
        </w:rPr>
        <w:t xml:space="preserve"> nicht definiert und kann sich bei jedem Programmdurchlauf ändern.</w:t>
      </w:r>
      <w:r w:rsidR="00E818F2">
        <w:rPr>
          <w:color w:val="0070C0"/>
        </w:rPr>
        <w:t xml:space="preserve"> </w:t>
      </w:r>
      <w:r w:rsidR="002D055D">
        <w:rPr>
          <w:color w:val="0070C0"/>
        </w:rPr>
        <w:t xml:space="preserve">Dabei </w:t>
      </w:r>
      <w:r w:rsidR="00890D62">
        <w:rPr>
          <w:color w:val="0070C0"/>
        </w:rPr>
        <w:t xml:space="preserve">kann </w:t>
      </w:r>
      <w:r w:rsidR="00A71679">
        <w:rPr>
          <w:color w:val="0070C0"/>
        </w:rPr>
        <w:t>das Programm weiterhin determiniert sein</w:t>
      </w:r>
      <w:r w:rsidR="00475A5A">
        <w:rPr>
          <w:rStyle w:val="Funotenzeichen"/>
          <w:color w:val="0070C0"/>
        </w:rPr>
        <w:footnoteReference w:id="1"/>
      </w:r>
      <w:r w:rsidR="008F7F6D">
        <w:rPr>
          <w:color w:val="0070C0"/>
        </w:rPr>
        <w:t>,</w:t>
      </w:r>
      <w:r w:rsidR="00EF3A7B">
        <w:rPr>
          <w:color w:val="0070C0"/>
        </w:rPr>
        <w:t xml:space="preserve"> also bei den</w:t>
      </w:r>
      <w:r w:rsidR="00A376AA">
        <w:rPr>
          <w:color w:val="0070C0"/>
        </w:rPr>
        <w:t xml:space="preserve"> gleichen Eingaben immer die gleichen Ausgaben</w:t>
      </w:r>
      <w:r w:rsidR="00EF3A7B">
        <w:rPr>
          <w:color w:val="0070C0"/>
        </w:rPr>
        <w:t xml:space="preserve"> liefern</w:t>
      </w:r>
      <w:r w:rsidR="00A376AA">
        <w:rPr>
          <w:color w:val="0070C0"/>
        </w:rPr>
        <w:t>.</w:t>
      </w:r>
      <w:r w:rsidR="00EF3A7B">
        <w:rPr>
          <w:color w:val="0070C0"/>
        </w:rPr>
        <w:t xml:space="preserve"> </w:t>
      </w:r>
      <w:r w:rsidR="00E00FF5">
        <w:rPr>
          <w:color w:val="0070C0"/>
        </w:rPr>
        <w:t>Determiniertheit bei einem nichtdeterministischen Programm wird erreicht</w:t>
      </w:r>
      <w:r w:rsidR="00667376">
        <w:rPr>
          <w:color w:val="0070C0"/>
        </w:rPr>
        <w:t>, wenn es bei jeder beliebigen Ausführreihenfolge</w:t>
      </w:r>
      <w:r w:rsidR="002C363E">
        <w:rPr>
          <w:color w:val="0070C0"/>
        </w:rPr>
        <w:t xml:space="preserve"> der Aktivitäten</w:t>
      </w:r>
      <w:r w:rsidR="00667376">
        <w:rPr>
          <w:color w:val="0070C0"/>
        </w:rPr>
        <w:t xml:space="preserve"> dasselbe Ergebnis liefert.</w:t>
      </w:r>
      <w:r w:rsidR="00475A5A">
        <w:rPr>
          <w:color w:val="0070C0"/>
        </w:rPr>
        <w:t xml:space="preserve"> </w:t>
      </w:r>
    </w:p>
    <w:p w14:paraId="44FE1175" w14:textId="16628DEA" w:rsidR="006F28CC" w:rsidRPr="00851192" w:rsidRDefault="006F28CC" w:rsidP="00016F33">
      <w:pPr>
        <w:pStyle w:val="Listenabsatz"/>
        <w:numPr>
          <w:ilvl w:val="0"/>
          <w:numId w:val="2"/>
        </w:numPr>
        <w:rPr>
          <w:color w:val="0070C0"/>
        </w:rPr>
      </w:pPr>
      <w:r w:rsidRPr="00851192">
        <w:rPr>
          <w:color w:val="0070C0"/>
        </w:rPr>
        <w:t>N</w:t>
      </w:r>
      <w:r w:rsidR="00851192" w:rsidRPr="00851192">
        <w:rPr>
          <w:color w:val="0070C0"/>
        </w:rPr>
        <w:t>ichtreproduzierbarkeit</w:t>
      </w:r>
      <w:r w:rsidR="001478DF">
        <w:rPr>
          <w:color w:val="0070C0"/>
        </w:rPr>
        <w:t>,</w:t>
      </w:r>
      <w:r w:rsidR="00A3703F">
        <w:rPr>
          <w:color w:val="0070C0"/>
        </w:rPr>
        <w:t xml:space="preserve"> weil Ausführung Nichtdeterministisch ist</w:t>
      </w:r>
      <w:r w:rsidR="00851192" w:rsidRPr="00851192">
        <w:rPr>
          <w:color w:val="0070C0"/>
        </w:rPr>
        <w:t xml:space="preserve"> S.20</w:t>
      </w:r>
    </w:p>
    <w:p w14:paraId="6053C10D" w14:textId="63EAE272" w:rsidR="00EB2AFC" w:rsidRDefault="003F590A" w:rsidP="00016F33">
      <w:pPr>
        <w:pStyle w:val="Listenabsatz"/>
        <w:numPr>
          <w:ilvl w:val="0"/>
          <w:numId w:val="2"/>
        </w:numPr>
      </w:pPr>
      <w:r>
        <w:t xml:space="preserve">Übernahme von Scheduling durch </w:t>
      </w:r>
      <w:r w:rsidR="003A76BE">
        <w:t>System.</w:t>
      </w:r>
    </w:p>
    <w:p w14:paraId="46C5AEC5" w14:textId="4B8F94B4" w:rsidR="008454E4" w:rsidRDefault="008454E4" w:rsidP="00016F33">
      <w:pPr>
        <w:pStyle w:val="Listenabsatz"/>
        <w:numPr>
          <w:ilvl w:val="0"/>
          <w:numId w:val="2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 w:rsidR="00E81A05">
        <w:t xml:space="preserve"> &lt;-&gt; Threadsicherheit</w:t>
      </w:r>
    </w:p>
    <w:p w14:paraId="5E48979A" w14:textId="08EA4F8D" w:rsidR="005D5457" w:rsidRPr="00C9499E" w:rsidRDefault="0069614B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„Situationen, bei denen Threads auf gemeinsame Daten </w:t>
      </w:r>
      <w:r w:rsidR="0039228D" w:rsidRPr="00C9499E">
        <w:rPr>
          <w:color w:val="00B050"/>
        </w:rPr>
        <w:t>lesend oder schreibend zugreifen und deren Kon</w:t>
      </w:r>
      <w:r w:rsidR="00CB5EB9" w:rsidRPr="00C9499E">
        <w:rPr>
          <w:color w:val="00B050"/>
        </w:rPr>
        <w:t xml:space="preserve">sistenz von der Ausführreihenfolge abhängt, heißen </w:t>
      </w:r>
      <w:proofErr w:type="spellStart"/>
      <w:r w:rsidR="00CB5EB9" w:rsidRPr="00C9499E">
        <w:rPr>
          <w:color w:val="00B050"/>
        </w:rPr>
        <w:t>Race</w:t>
      </w:r>
      <w:proofErr w:type="spellEnd"/>
      <w:r w:rsidR="00CB5EB9" w:rsidRPr="00C9499E">
        <w:rPr>
          <w:color w:val="00B050"/>
        </w:rPr>
        <w:t xml:space="preserve"> </w:t>
      </w:r>
      <w:proofErr w:type="spellStart"/>
      <w:r w:rsidR="00CB5EB9" w:rsidRPr="00C9499E">
        <w:rPr>
          <w:color w:val="00B050"/>
        </w:rPr>
        <w:t>Conditions</w:t>
      </w:r>
      <w:proofErr w:type="spellEnd"/>
      <w:r w:rsidR="00CB5EB9" w:rsidRPr="00C9499E">
        <w:rPr>
          <w:color w:val="00B050"/>
        </w:rPr>
        <w:t xml:space="preserve"> (Wettkampfbedingungen).</w:t>
      </w:r>
    </w:p>
    <w:p w14:paraId="1FFA8C92" w14:textId="39CAF0B1" w:rsidR="00C45D24" w:rsidRPr="00C9499E" w:rsidRDefault="00C45D24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>„Im Allgemeinen ist das Lesen der „</w:t>
      </w:r>
      <w:proofErr w:type="spellStart"/>
      <w:r w:rsidRPr="00C9499E">
        <w:rPr>
          <w:color w:val="00B050"/>
        </w:rPr>
        <w:t>Readonly</w:t>
      </w:r>
      <w:proofErr w:type="spellEnd"/>
      <w:r w:rsidRPr="00C9499E">
        <w:rPr>
          <w:color w:val="00B050"/>
        </w:rPr>
        <w:t>“</w:t>
      </w:r>
      <w:r w:rsidR="0087680D" w:rsidRPr="00C9499E">
        <w:rPr>
          <w:color w:val="00B050"/>
        </w:rPr>
        <w:t>-Daten (</w:t>
      </w:r>
      <w:proofErr w:type="spellStart"/>
      <w:r w:rsidR="0087680D" w:rsidRPr="00C9499E">
        <w:rPr>
          <w:color w:val="00B050"/>
        </w:rPr>
        <w:t>immutable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shared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data</w:t>
      </w:r>
      <w:proofErr w:type="spellEnd"/>
      <w:r w:rsidR="0087680D" w:rsidRPr="00C9499E">
        <w:rPr>
          <w:color w:val="00B050"/>
        </w:rPr>
        <w:t>) unkritisch.</w:t>
      </w:r>
    </w:p>
    <w:p w14:paraId="398090BD" w14:textId="64DD99BD" w:rsidR="00165B6A" w:rsidRPr="00C9499E" w:rsidRDefault="00165B6A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Daten sind </w:t>
      </w:r>
      <w:r w:rsidR="00107EFF" w:rsidRPr="00C9499E">
        <w:rPr>
          <w:color w:val="00B050"/>
        </w:rPr>
        <w:t xml:space="preserve">Threadsicher, wenn sie von anderen Objekten immer in </w:t>
      </w:r>
      <w:proofErr w:type="spellStart"/>
      <w:r w:rsidR="00107EFF" w:rsidRPr="00C9499E">
        <w:rPr>
          <w:color w:val="00B050"/>
        </w:rPr>
        <w:t>eineim</w:t>
      </w:r>
      <w:proofErr w:type="spellEnd"/>
      <w:r w:rsidR="00107EFF" w:rsidRPr="00C9499E">
        <w:rPr>
          <w:color w:val="00B050"/>
        </w:rPr>
        <w:t xml:space="preserve"> gültigen Zustand gesehen werden</w:t>
      </w:r>
    </w:p>
    <w:p w14:paraId="2A11E00F" w14:textId="1F3CBF7C" w:rsidR="00370CC6" w:rsidRDefault="00E300AC" w:rsidP="00113EB1">
      <w:pPr>
        <w:pStyle w:val="Listenabsatz"/>
        <w:numPr>
          <w:ilvl w:val="0"/>
          <w:numId w:val="2"/>
        </w:numPr>
      </w:pPr>
      <w:r>
        <w:t>Notwendigkeit der Koordinierung</w:t>
      </w:r>
      <w:r w:rsidR="006431EA">
        <w:t xml:space="preserve"> (Synchronisierung)</w:t>
      </w:r>
      <w:r>
        <w:t xml:space="preserve"> von Zugriffen auf geteilte Ressourcen</w:t>
      </w:r>
    </w:p>
    <w:p w14:paraId="11E2C4BC" w14:textId="50FCF9E7" w:rsidR="00D743F3" w:rsidRDefault="00321B71" w:rsidP="00A33C3B">
      <w:pPr>
        <w:pStyle w:val="berschrift2"/>
      </w:pPr>
      <w:bookmarkStart w:id="7" w:name="_Toc87006579"/>
      <w:r>
        <w:t>Synchronisierung</w:t>
      </w:r>
      <w:bookmarkEnd w:id="7"/>
      <w:r>
        <w:t xml:space="preserve"> </w:t>
      </w:r>
    </w:p>
    <w:p w14:paraId="140BE890" w14:textId="2D978762" w:rsidR="006F6D10" w:rsidRPr="006F6D10" w:rsidRDefault="006F6D10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6F6D10">
        <w:rPr>
          <w:color w:val="00B0F0"/>
        </w:rPr>
        <w:t>„</w:t>
      </w:r>
      <w:proofErr w:type="spellStart"/>
      <w:proofErr w:type="gramStart"/>
      <w:r w:rsidRPr="006F6D10">
        <w:rPr>
          <w:color w:val="00B0F0"/>
        </w:rPr>
        <w:t>to</w:t>
      </w:r>
      <w:proofErr w:type="spellEnd"/>
      <w:r w:rsidRPr="006F6D10">
        <w:rPr>
          <w:color w:val="00B0F0"/>
        </w:rPr>
        <w:t xml:space="preserve">  </w:t>
      </w:r>
      <w:proofErr w:type="spellStart"/>
      <w:r w:rsidRPr="006F6D10">
        <w:rPr>
          <w:color w:val="00B0F0"/>
        </w:rPr>
        <w:t>algorithms</w:t>
      </w:r>
      <w:proofErr w:type="spellEnd"/>
      <w:proofErr w:type="gram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for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concurrent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data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structures</w:t>
      </w:r>
      <w:proofErr w:type="spellEnd"/>
      <w:r w:rsidRPr="006F6D10">
        <w:rPr>
          <w:color w:val="00B0F0"/>
        </w:rPr>
        <w:t xml:space="preserve">, </w:t>
      </w:r>
      <w:proofErr w:type="spellStart"/>
      <w:r w:rsidRPr="006F6D10">
        <w:rPr>
          <w:color w:val="00B0F0"/>
        </w:rPr>
        <w:t>including</w:t>
      </w:r>
      <w:proofErr w:type="spellEnd"/>
      <w:r w:rsidRPr="006F6D10">
        <w:rPr>
          <w:color w:val="00B0F0"/>
        </w:rPr>
        <w:t xml:space="preserve"> FIFO </w:t>
      </w:r>
      <w:proofErr w:type="spellStart"/>
      <w:r w:rsidRPr="006F6D10">
        <w:rPr>
          <w:color w:val="00B0F0"/>
        </w:rPr>
        <w:t>queues</w:t>
      </w:r>
      <w:proofErr w:type="spellEnd"/>
      <w:r w:rsidRPr="006F6D10">
        <w:rPr>
          <w:color w:val="00B0F0"/>
        </w:rPr>
        <w:t xml:space="preserve">, fall </w:t>
      </w:r>
      <w:proofErr w:type="spellStart"/>
      <w:r w:rsidRPr="006F6D10">
        <w:rPr>
          <w:color w:val="00B0F0"/>
        </w:rPr>
        <w:t>into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two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categories:blockingandnon-blocking</w:t>
      </w:r>
      <w:proofErr w:type="spellEnd"/>
      <w:r w:rsidRPr="006F6D10">
        <w:rPr>
          <w:color w:val="00B0F0"/>
        </w:rPr>
        <w:t>.“</w:t>
      </w:r>
    </w:p>
    <w:p w14:paraId="5B5A0325" w14:textId="05EB45B9" w:rsidR="00321B71" w:rsidRDefault="00321B71" w:rsidP="00A33C3B">
      <w:pPr>
        <w:pStyle w:val="berschrift3"/>
      </w:pPr>
      <w:bookmarkStart w:id="8" w:name="_Toc87006580"/>
      <w:r>
        <w:t>Blockende Synchronisierung</w:t>
      </w:r>
      <w:bookmarkEnd w:id="8"/>
    </w:p>
    <w:p w14:paraId="2DDE8B9F" w14:textId="050B6615" w:rsidR="00AF1313" w:rsidRPr="00AF1313" w:rsidRDefault="00AF1313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AF1313">
        <w:rPr>
          <w:color w:val="00B0F0"/>
        </w:rPr>
        <w:t xml:space="preserve">Blocking </w:t>
      </w:r>
      <w:proofErr w:type="spellStart"/>
      <w:r w:rsidRPr="00AF1313">
        <w:rPr>
          <w:color w:val="00B0F0"/>
        </w:rPr>
        <w:t>algorithms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allow</w:t>
      </w:r>
      <w:proofErr w:type="spellEnd"/>
      <w:r w:rsidRPr="00AF1313">
        <w:rPr>
          <w:color w:val="00B0F0"/>
        </w:rPr>
        <w:t xml:space="preserve"> a slow </w:t>
      </w:r>
      <w:proofErr w:type="spellStart"/>
      <w:r w:rsidRPr="00AF1313">
        <w:rPr>
          <w:color w:val="00B0F0"/>
        </w:rPr>
        <w:t>or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delayed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process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to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prevent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faster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processes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from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completingoperations</w:t>
      </w:r>
      <w:proofErr w:type="spellEnd"/>
      <w:r w:rsidRPr="00AF1313">
        <w:rPr>
          <w:color w:val="00B0F0"/>
        </w:rPr>
        <w:t xml:space="preserve"> on </w:t>
      </w:r>
      <w:proofErr w:type="spellStart"/>
      <w:r w:rsidRPr="00AF1313">
        <w:rPr>
          <w:color w:val="00B0F0"/>
        </w:rPr>
        <w:t>the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shared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data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structure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indefinitely</w:t>
      </w:r>
      <w:proofErr w:type="spellEnd"/>
      <w:r w:rsidRPr="00AF1313">
        <w:rPr>
          <w:color w:val="00B0F0"/>
        </w:rPr>
        <w:t>.</w:t>
      </w:r>
    </w:p>
    <w:p w14:paraId="49B64821" w14:textId="68346C1E" w:rsidR="00321B71" w:rsidRDefault="00321B71" w:rsidP="00A33C3B">
      <w:pPr>
        <w:pStyle w:val="berschrift3"/>
      </w:pPr>
      <w:bookmarkStart w:id="9" w:name="_Toc87006581"/>
      <w:r>
        <w:t>Nicht Blockende Synch</w:t>
      </w:r>
      <w:bookmarkEnd w:id="9"/>
    </w:p>
    <w:p w14:paraId="3E24A2D3" w14:textId="3AFCB1F0" w:rsidR="002F26E9" w:rsidRDefault="00E70ED0" w:rsidP="00016F33">
      <w:pPr>
        <w:pStyle w:val="Listenabsatz"/>
        <w:numPr>
          <w:ilvl w:val="0"/>
          <w:numId w:val="2"/>
        </w:numPr>
      </w:pPr>
      <w:proofErr w:type="spellStart"/>
      <w:r>
        <w:t>Zb</w:t>
      </w:r>
      <w:proofErr w:type="spellEnd"/>
      <w:r>
        <w:t xml:space="preserve">. </w:t>
      </w:r>
      <w:r w:rsidR="002F26E9">
        <w:t>Synch durch Nutzung atomarer Operation</w:t>
      </w:r>
      <w:r w:rsidR="005F2DF5">
        <w:t>en?</w:t>
      </w:r>
    </w:p>
    <w:p w14:paraId="249B1C9E" w14:textId="7FB344FE" w:rsidR="00E67636" w:rsidRPr="00E67636" w:rsidRDefault="00E67636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E67636">
        <w:rPr>
          <w:color w:val="00B0F0"/>
        </w:rPr>
        <w:t>„Non-</w:t>
      </w:r>
      <w:proofErr w:type="spellStart"/>
      <w:r w:rsidRPr="00E67636">
        <w:rPr>
          <w:color w:val="00B0F0"/>
        </w:rPr>
        <w:t>blocking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algorithms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guarantee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that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if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there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are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one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or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moreactive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processes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trying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to</w:t>
      </w:r>
      <w:proofErr w:type="spellEnd"/>
      <w:r w:rsidRPr="00E67636">
        <w:rPr>
          <w:color w:val="00B0F0"/>
        </w:rPr>
        <w:t xml:space="preserve"> perform </w:t>
      </w:r>
      <w:proofErr w:type="spellStart"/>
      <w:r w:rsidRPr="00E67636">
        <w:rPr>
          <w:color w:val="00B0F0"/>
        </w:rPr>
        <w:t>operations</w:t>
      </w:r>
      <w:proofErr w:type="spellEnd"/>
      <w:r w:rsidRPr="00E67636">
        <w:rPr>
          <w:color w:val="00B0F0"/>
        </w:rPr>
        <w:t xml:space="preserve"> on a </w:t>
      </w:r>
      <w:proofErr w:type="spellStart"/>
      <w:r w:rsidRPr="00E67636">
        <w:rPr>
          <w:color w:val="00B0F0"/>
        </w:rPr>
        <w:t>shareddata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structure</w:t>
      </w:r>
      <w:proofErr w:type="spellEnd"/>
      <w:r w:rsidRPr="00E67636">
        <w:rPr>
          <w:color w:val="00B0F0"/>
        </w:rPr>
        <w:t xml:space="preserve">, </w:t>
      </w:r>
      <w:proofErr w:type="spellStart"/>
      <w:r w:rsidRPr="00E67636">
        <w:rPr>
          <w:color w:val="00B0F0"/>
        </w:rPr>
        <w:t>some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operation</w:t>
      </w:r>
      <w:proofErr w:type="spellEnd"/>
      <w:r w:rsidRPr="00E67636">
        <w:rPr>
          <w:color w:val="00B0F0"/>
        </w:rPr>
        <w:t xml:space="preserve"> will </w:t>
      </w:r>
      <w:proofErr w:type="spellStart"/>
      <w:r w:rsidRPr="00E67636">
        <w:rPr>
          <w:color w:val="00B0F0"/>
        </w:rPr>
        <w:t>complete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within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afinitenumber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of</w:t>
      </w:r>
      <w:proofErr w:type="spellEnd"/>
      <w:r w:rsidRPr="00E67636">
        <w:rPr>
          <w:color w:val="00B0F0"/>
        </w:rPr>
        <w:t xml:space="preserve"> time </w:t>
      </w:r>
      <w:proofErr w:type="spellStart"/>
      <w:r w:rsidRPr="00E67636">
        <w:rPr>
          <w:color w:val="00B0F0"/>
        </w:rPr>
        <w:t>steps</w:t>
      </w:r>
      <w:proofErr w:type="spellEnd"/>
      <w:r w:rsidRPr="00E67636">
        <w:rPr>
          <w:color w:val="00B0F0"/>
        </w:rPr>
        <w:t>“</w:t>
      </w:r>
    </w:p>
    <w:p w14:paraId="3D932D5F" w14:textId="1235E3E0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321B71">
        <w:t>Compare</w:t>
      </w:r>
      <w:r>
        <w:t>_</w:t>
      </w:r>
      <w:r w:rsidRPr="00321B71">
        <w:t>and</w:t>
      </w:r>
      <w:r>
        <w:t>_</w:t>
      </w:r>
      <w:r w:rsidRPr="00321B71">
        <w:t>swap</w:t>
      </w:r>
      <w:proofErr w:type="spellEnd"/>
    </w:p>
    <w:p w14:paraId="3873C96A" w14:textId="1B65FCBC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E42FCE">
        <w:t>wait-free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3CDE7C1" w14:textId="2FC2F027" w:rsidR="00AB6AC4" w:rsidRDefault="00AB6AC4" w:rsidP="00A33C3B">
      <w:pPr>
        <w:pStyle w:val="berschrift3"/>
      </w:pPr>
      <w:bookmarkStart w:id="10" w:name="_Toc87006582"/>
      <w:r>
        <w:t xml:space="preserve">Vergleich zwischen Block und </w:t>
      </w:r>
      <w:proofErr w:type="spellStart"/>
      <w:r>
        <w:t>nichtblock</w:t>
      </w:r>
      <w:bookmarkEnd w:id="10"/>
      <w:proofErr w:type="spellEnd"/>
    </w:p>
    <w:p w14:paraId="2F465DA5" w14:textId="77777777" w:rsidR="00AB6AC4" w:rsidRPr="001A25A4" w:rsidRDefault="00AB6AC4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8A7051">
        <w:rPr>
          <w:color w:val="00B0F0"/>
        </w:rPr>
        <w:t xml:space="preserve">„On </w:t>
      </w:r>
      <w:proofErr w:type="spellStart"/>
      <w:r w:rsidRPr="008A7051">
        <w:rPr>
          <w:color w:val="00B0F0"/>
        </w:rPr>
        <w:t>asynchronous</w:t>
      </w:r>
      <w:proofErr w:type="spellEnd"/>
      <w:r w:rsidRPr="008A7051">
        <w:rPr>
          <w:color w:val="00B0F0"/>
        </w:rPr>
        <w:t xml:space="preserve"> (</w:t>
      </w:r>
      <w:proofErr w:type="spellStart"/>
      <w:r w:rsidRPr="008A7051">
        <w:rPr>
          <w:color w:val="00B0F0"/>
        </w:rPr>
        <w:t>especially</w:t>
      </w:r>
      <w:proofErr w:type="spellEnd"/>
      <w:r w:rsidRPr="008A7051">
        <w:rPr>
          <w:color w:val="00B0F0"/>
        </w:rPr>
        <w:t xml:space="preserve"> multi-</w:t>
      </w:r>
      <w:proofErr w:type="spellStart"/>
      <w:r w:rsidRPr="008A7051">
        <w:rPr>
          <w:color w:val="00B0F0"/>
        </w:rPr>
        <w:t>programmed</w:t>
      </w:r>
      <w:proofErr w:type="spellEnd"/>
      <w:r w:rsidRPr="008A7051">
        <w:rPr>
          <w:color w:val="00B0F0"/>
        </w:rPr>
        <w:t xml:space="preserve">) </w:t>
      </w:r>
      <w:proofErr w:type="spellStart"/>
      <w:r w:rsidRPr="008A7051">
        <w:rPr>
          <w:color w:val="00B0F0"/>
        </w:rPr>
        <w:t>multiprocessor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systems</w:t>
      </w:r>
      <w:proofErr w:type="spellEnd"/>
      <w:r w:rsidRPr="008A7051">
        <w:rPr>
          <w:color w:val="00B0F0"/>
        </w:rPr>
        <w:t xml:space="preserve">, </w:t>
      </w:r>
      <w:proofErr w:type="spellStart"/>
      <w:r w:rsidRPr="008A7051">
        <w:rPr>
          <w:color w:val="00B0F0"/>
        </w:rPr>
        <w:t>blocking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algorithmssuffer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significant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performance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degradation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when</w:t>
      </w:r>
      <w:proofErr w:type="spellEnd"/>
      <w:r w:rsidRPr="008A7051">
        <w:rPr>
          <w:color w:val="00B0F0"/>
        </w:rPr>
        <w:t xml:space="preserve"> a </w:t>
      </w:r>
      <w:proofErr w:type="spellStart"/>
      <w:r w:rsidRPr="008A7051">
        <w:rPr>
          <w:color w:val="00B0F0"/>
        </w:rPr>
        <w:t>processis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halted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or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delayed</w:t>
      </w:r>
      <w:proofErr w:type="spellEnd"/>
      <w:r w:rsidRPr="008A7051">
        <w:rPr>
          <w:color w:val="00B0F0"/>
        </w:rPr>
        <w:t xml:space="preserve"> at an inopportune </w:t>
      </w:r>
      <w:proofErr w:type="spellStart"/>
      <w:r w:rsidRPr="008A7051">
        <w:rPr>
          <w:color w:val="00B0F0"/>
        </w:rPr>
        <w:t>moment</w:t>
      </w:r>
      <w:proofErr w:type="spellEnd"/>
      <w:r w:rsidRPr="008A7051">
        <w:rPr>
          <w:color w:val="00B0F0"/>
        </w:rPr>
        <w:t>.</w:t>
      </w:r>
      <w:r>
        <w:rPr>
          <w:color w:val="00B0F0"/>
        </w:rPr>
        <w:t xml:space="preserve"> </w:t>
      </w:r>
      <w:r w:rsidRPr="001A25A4">
        <w:rPr>
          <w:color w:val="00B0F0"/>
        </w:rPr>
        <w:t>Possible</w:t>
      </w:r>
      <w:r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sources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of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delay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include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processor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scheduling</w:t>
      </w:r>
      <w:proofErr w:type="spellEnd"/>
      <w:r w:rsidRPr="001A25A4">
        <w:rPr>
          <w:color w:val="00B0F0"/>
        </w:rPr>
        <w:t xml:space="preserve"> </w:t>
      </w:r>
      <w:proofErr w:type="spellStart"/>
      <w:proofErr w:type="gramStart"/>
      <w:r w:rsidRPr="001A25A4">
        <w:rPr>
          <w:color w:val="00B0F0"/>
        </w:rPr>
        <w:t>preemption,page</w:t>
      </w:r>
      <w:proofErr w:type="spellEnd"/>
      <w:proofErr w:type="gramEnd"/>
      <w:r w:rsidRPr="001A25A4">
        <w:rPr>
          <w:color w:val="00B0F0"/>
        </w:rPr>
        <w:t xml:space="preserve"> faults, and </w:t>
      </w:r>
      <w:proofErr w:type="spellStart"/>
      <w:r w:rsidRPr="001A25A4">
        <w:rPr>
          <w:color w:val="00B0F0"/>
        </w:rPr>
        <w:t>cache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misses</w:t>
      </w:r>
      <w:proofErr w:type="spellEnd"/>
      <w:r w:rsidRPr="001A25A4">
        <w:rPr>
          <w:color w:val="00B0F0"/>
        </w:rPr>
        <w:t>.  Non-</w:t>
      </w:r>
      <w:proofErr w:type="spellStart"/>
      <w:r w:rsidRPr="001A25A4">
        <w:rPr>
          <w:color w:val="00B0F0"/>
        </w:rPr>
        <w:t>blocking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algorithmsare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more</w:t>
      </w:r>
      <w:proofErr w:type="spellEnd"/>
      <w:r w:rsidRPr="001A25A4">
        <w:rPr>
          <w:color w:val="00B0F0"/>
        </w:rPr>
        <w:t xml:space="preserve"> robust in </w:t>
      </w:r>
      <w:proofErr w:type="spellStart"/>
      <w:r w:rsidRPr="001A25A4">
        <w:rPr>
          <w:color w:val="00B0F0"/>
        </w:rPr>
        <w:t>the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face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of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these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events</w:t>
      </w:r>
      <w:proofErr w:type="spellEnd"/>
      <w:r w:rsidRPr="001A25A4">
        <w:rPr>
          <w:color w:val="00B0F0"/>
        </w:rPr>
        <w:t>.“</w:t>
      </w:r>
    </w:p>
    <w:p w14:paraId="6483CC6D" w14:textId="77777777" w:rsidR="00AB6AC4" w:rsidRDefault="00AB6AC4" w:rsidP="00AB6AC4">
      <w:pPr>
        <w:pStyle w:val="Listenabsatz"/>
        <w:ind w:left="2880"/>
      </w:pPr>
    </w:p>
    <w:sectPr w:rsidR="00AB6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A612" w14:textId="77777777" w:rsidR="00CF2AA5" w:rsidRDefault="00CF2AA5" w:rsidP="00475A5A">
      <w:pPr>
        <w:spacing w:after="0" w:line="240" w:lineRule="auto"/>
      </w:pPr>
      <w:r>
        <w:separator/>
      </w:r>
    </w:p>
  </w:endnote>
  <w:endnote w:type="continuationSeparator" w:id="0">
    <w:p w14:paraId="041917FC" w14:textId="77777777" w:rsidR="00CF2AA5" w:rsidRDefault="00CF2AA5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412D" w14:textId="77777777" w:rsidR="00CF2AA5" w:rsidRDefault="00CF2AA5" w:rsidP="00475A5A">
      <w:pPr>
        <w:spacing w:after="0" w:line="240" w:lineRule="auto"/>
      </w:pPr>
      <w:r>
        <w:separator/>
      </w:r>
    </w:p>
  </w:footnote>
  <w:footnote w:type="continuationSeparator" w:id="0">
    <w:p w14:paraId="714FC9BE" w14:textId="77777777" w:rsidR="00CF2AA5" w:rsidRDefault="00CF2AA5" w:rsidP="00475A5A">
      <w:pPr>
        <w:spacing w:after="0" w:line="240" w:lineRule="auto"/>
      </w:pPr>
      <w:r>
        <w:continuationSeparator/>
      </w:r>
    </w:p>
  </w:footnote>
  <w:footnote w:id="1">
    <w:p w14:paraId="79E58916" w14:textId="11479C3D" w:rsidR="00475A5A" w:rsidRDefault="00475A5A">
      <w:pPr>
        <w:pStyle w:val="Funotentext"/>
      </w:pPr>
      <w:r>
        <w:rPr>
          <w:rStyle w:val="Funotenzeichen"/>
        </w:rPr>
        <w:footnoteRef/>
      </w:r>
      <w:r>
        <w:t xml:space="preserve"> Es kann durchaus sein, dass </w:t>
      </w:r>
      <w:r w:rsidR="005D2E49">
        <w:t xml:space="preserve">Determiniertheit in einem Programm nicht gewünscht ist. Man betrachte </w:t>
      </w:r>
      <w:r w:rsidR="008334A2">
        <w:t xml:space="preserve">beispielsweise ein Programm, das einen echten Zufallsgenerator beschreibt. Hier wäre </w:t>
      </w:r>
      <w:r w:rsidR="00B215E5">
        <w:t>Determiniertheit ein direkter Widerspruch zu</w:t>
      </w:r>
      <w:r w:rsidR="00F51335">
        <w:t xml:space="preserve">r Aufgabe </w:t>
      </w:r>
      <w:r w:rsidR="00B215E5">
        <w:t>des Programms.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107EFF"/>
    <w:rsid w:val="00113EB1"/>
    <w:rsid w:val="001231A5"/>
    <w:rsid w:val="001478DF"/>
    <w:rsid w:val="00156595"/>
    <w:rsid w:val="00165B6A"/>
    <w:rsid w:val="00180BE5"/>
    <w:rsid w:val="00181F66"/>
    <w:rsid w:val="001A0025"/>
    <w:rsid w:val="001A25A4"/>
    <w:rsid w:val="001D2C17"/>
    <w:rsid w:val="001D4B9E"/>
    <w:rsid w:val="0020682E"/>
    <w:rsid w:val="00221EAA"/>
    <w:rsid w:val="00222A68"/>
    <w:rsid w:val="002358D3"/>
    <w:rsid w:val="00277982"/>
    <w:rsid w:val="002955F0"/>
    <w:rsid w:val="002A2243"/>
    <w:rsid w:val="002B1D78"/>
    <w:rsid w:val="002B1E84"/>
    <w:rsid w:val="002C363E"/>
    <w:rsid w:val="002D055D"/>
    <w:rsid w:val="002F26E9"/>
    <w:rsid w:val="002F347B"/>
    <w:rsid w:val="00321B71"/>
    <w:rsid w:val="00370CC6"/>
    <w:rsid w:val="0039228D"/>
    <w:rsid w:val="003A76BE"/>
    <w:rsid w:val="003C4DDF"/>
    <w:rsid w:val="003E643A"/>
    <w:rsid w:val="003F55DE"/>
    <w:rsid w:val="003F590A"/>
    <w:rsid w:val="00475A5A"/>
    <w:rsid w:val="004D23A1"/>
    <w:rsid w:val="0051329B"/>
    <w:rsid w:val="00516156"/>
    <w:rsid w:val="00551728"/>
    <w:rsid w:val="00552768"/>
    <w:rsid w:val="00574EB5"/>
    <w:rsid w:val="005D282A"/>
    <w:rsid w:val="005D2E49"/>
    <w:rsid w:val="005D5457"/>
    <w:rsid w:val="005F2DF5"/>
    <w:rsid w:val="00634850"/>
    <w:rsid w:val="006431EA"/>
    <w:rsid w:val="00667376"/>
    <w:rsid w:val="00677327"/>
    <w:rsid w:val="0069614B"/>
    <w:rsid w:val="006A1BAB"/>
    <w:rsid w:val="006C0C51"/>
    <w:rsid w:val="006E3276"/>
    <w:rsid w:val="006E3ACF"/>
    <w:rsid w:val="006F28CC"/>
    <w:rsid w:val="006F6D10"/>
    <w:rsid w:val="00782CC8"/>
    <w:rsid w:val="00792D30"/>
    <w:rsid w:val="007C5812"/>
    <w:rsid w:val="007F4995"/>
    <w:rsid w:val="008334A2"/>
    <w:rsid w:val="008454E4"/>
    <w:rsid w:val="00851192"/>
    <w:rsid w:val="008555FD"/>
    <w:rsid w:val="0087680D"/>
    <w:rsid w:val="00881007"/>
    <w:rsid w:val="00890D62"/>
    <w:rsid w:val="008A7051"/>
    <w:rsid w:val="008B407F"/>
    <w:rsid w:val="008F7F6D"/>
    <w:rsid w:val="009676D8"/>
    <w:rsid w:val="009847A7"/>
    <w:rsid w:val="009D1E19"/>
    <w:rsid w:val="009E0E30"/>
    <w:rsid w:val="009E59CD"/>
    <w:rsid w:val="00A33C3B"/>
    <w:rsid w:val="00A3703F"/>
    <w:rsid w:val="00A376AA"/>
    <w:rsid w:val="00A71679"/>
    <w:rsid w:val="00A9041D"/>
    <w:rsid w:val="00A96F36"/>
    <w:rsid w:val="00AB6AC4"/>
    <w:rsid w:val="00AB6DD2"/>
    <w:rsid w:val="00AF1313"/>
    <w:rsid w:val="00B215E5"/>
    <w:rsid w:val="00B34E1C"/>
    <w:rsid w:val="00B71A2E"/>
    <w:rsid w:val="00BA49FE"/>
    <w:rsid w:val="00BD7230"/>
    <w:rsid w:val="00BE100D"/>
    <w:rsid w:val="00BE4442"/>
    <w:rsid w:val="00BE6C65"/>
    <w:rsid w:val="00C45D24"/>
    <w:rsid w:val="00C55CFC"/>
    <w:rsid w:val="00C65018"/>
    <w:rsid w:val="00C9499E"/>
    <w:rsid w:val="00CA2E0A"/>
    <w:rsid w:val="00CB5EB9"/>
    <w:rsid w:val="00CF2AA5"/>
    <w:rsid w:val="00D07918"/>
    <w:rsid w:val="00D3138E"/>
    <w:rsid w:val="00D743F3"/>
    <w:rsid w:val="00DC63A2"/>
    <w:rsid w:val="00DD5D98"/>
    <w:rsid w:val="00DE3F33"/>
    <w:rsid w:val="00DF5473"/>
    <w:rsid w:val="00E00FF5"/>
    <w:rsid w:val="00E300AC"/>
    <w:rsid w:val="00E42FCE"/>
    <w:rsid w:val="00E67636"/>
    <w:rsid w:val="00E70ED0"/>
    <w:rsid w:val="00E818F2"/>
    <w:rsid w:val="00E81A05"/>
    <w:rsid w:val="00EA6E5D"/>
    <w:rsid w:val="00EB2AFC"/>
    <w:rsid w:val="00EB310B"/>
    <w:rsid w:val="00EB41F2"/>
    <w:rsid w:val="00EF3A7B"/>
    <w:rsid w:val="00F33453"/>
    <w:rsid w:val="00F34EAA"/>
    <w:rsid w:val="00F51335"/>
    <w:rsid w:val="00F8054B"/>
    <w:rsid w:val="00FD4B9B"/>
    <w:rsid w:val="00F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120</cp:revision>
  <dcterms:created xsi:type="dcterms:W3CDTF">2021-11-02T12:22:00Z</dcterms:created>
  <dcterms:modified xsi:type="dcterms:W3CDTF">2021-11-23T09:09:00Z</dcterms:modified>
</cp:coreProperties>
</file>