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F24AA" w14:textId="77777777" w:rsidR="00B74903" w:rsidRDefault="00B7490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BE57DD" w14:textId="77777777" w:rsidR="00B74903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B3D856A" w14:textId="77777777" w:rsidR="00B74903" w:rsidRDefault="00B7490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4903" w14:paraId="6124C6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FBF7" w14:textId="77777777" w:rsidR="00B749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FF02" w14:textId="6F421B35" w:rsidR="00B7490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7A7B5C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74903" w14:paraId="502B0A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574C" w14:textId="77777777" w:rsidR="00B749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D5C1" w14:textId="56884362" w:rsidR="00B74903" w:rsidRDefault="007A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739885</w:t>
            </w:r>
          </w:p>
        </w:tc>
      </w:tr>
      <w:tr w:rsidR="00B74903" w14:paraId="32CB00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821B" w14:textId="77777777" w:rsidR="00B749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068D" w14:textId="43D4575A" w:rsidR="00B74903" w:rsidRDefault="007A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Golden Harvest: A predictive model for apple quality assurance</w:t>
            </w:r>
          </w:p>
        </w:tc>
      </w:tr>
      <w:tr w:rsidR="00B74903" w14:paraId="223F1A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62D7" w14:textId="77777777" w:rsidR="00B749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95EA" w14:textId="77777777" w:rsidR="00B749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EC9C06" w14:textId="77777777" w:rsidR="00B74903" w:rsidRDefault="00B7490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A8BB7" w14:textId="77777777" w:rsidR="00B7490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3C3EB6C9" w14:textId="77777777" w:rsidR="00B7490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4CF7058D" w14:textId="77777777" w:rsidR="00B74903" w:rsidRDefault="00B7490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74903" w14:paraId="24274F4A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9CC578" w14:textId="77777777" w:rsidR="00B7490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05EDE" w14:textId="77777777" w:rsidR="00B7490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542F10" w14:textId="77777777" w:rsidR="00B7490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9E2612" w14:textId="77777777" w:rsidR="00B74903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922246" w14:paraId="6FF92EB9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9A00E" w14:textId="0E41B04F" w:rsidR="00922246" w:rsidRDefault="00922246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Aid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DE837" w14:textId="6E137EA4" w:rsidR="00922246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Uniquely identify an apple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2697C" w14:textId="25D91BA3" w:rsidR="00922246" w:rsidRDefault="00922246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9C47" w14:textId="21A72FB0" w:rsidR="00922246" w:rsidRDefault="00922246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040C28"/>
                <w:shd w:val="clear" w:color="auto" w:fill="D3E3FD"/>
              </w:rPr>
              <w:t>Firmness and scent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 tend to be the most essential for consumers among these characteristics. The scent of apples is influenced by sugars, organic acids, and phenolic substances.</w:t>
            </w:r>
          </w:p>
        </w:tc>
      </w:tr>
      <w:tr w:rsidR="00922246" w14:paraId="3178DE1A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274BB" w14:textId="16F68316" w:rsidR="00922246" w:rsidRDefault="00922246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Size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4F7C9" w14:textId="63DEDB50" w:rsidR="00922246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Height and width of an apple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2A94A" w14:textId="3B8614F0" w:rsidR="00922246" w:rsidRDefault="00922246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582D5" w14:textId="6BF77B58" w:rsidR="00922246" w:rsidRDefault="00922246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Apple sizes range from </w:t>
            </w:r>
            <w:r>
              <w:rPr>
                <w:rFonts w:ascii="Arial" w:hAnsi="Arial" w:cs="Arial"/>
                <w:color w:val="040C28"/>
                <w:shd w:val="clear" w:color="auto" w:fill="D3E3FD"/>
              </w:rPr>
              <w:t>48 to 216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 The larger the number, the smaller the diameter of the apple.</w:t>
            </w:r>
          </w:p>
        </w:tc>
      </w:tr>
      <w:tr w:rsidR="00922246" w14:paraId="0645B073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D522E" w14:textId="0E7CB96B" w:rsidR="00922246" w:rsidRPr="00BC50F8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Weight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742C" w14:textId="183F0DF8" w:rsidR="00922246" w:rsidRPr="00BC50F8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will be measured in the form of kg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37E13" w14:textId="3907C070" w:rsidR="00922246" w:rsidRPr="00BC50F8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DD734" w14:textId="56E5D681" w:rsidR="00922246" w:rsidRDefault="00922246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The average apple is </w:t>
            </w:r>
            <w:r>
              <w:rPr>
                <w:rFonts w:ascii="Arial" w:hAnsi="Arial" w:cs="Arial"/>
                <w:color w:val="040C28"/>
                <w:sz w:val="21"/>
                <w:szCs w:val="21"/>
                <w:shd w:val="clear" w:color="auto" w:fill="D3E3FD"/>
              </w:rPr>
              <w:t>between 70 and 100 grams or 0.33 pounds or 0.7 and 1N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22246" w14:paraId="60A31209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ECA10" w14:textId="365CDAF2" w:rsidR="00922246" w:rsidRPr="00BC50F8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Sweetness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A8076" w14:textId="07F95E72" w:rsidR="00922246" w:rsidRPr="006D5698" w:rsidRDefault="006D569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describes how it is sweet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EEEA2" w14:textId="6BF5FFE7" w:rsidR="00922246" w:rsidRPr="00BC50F8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5866E" w14:textId="7CA5EA1C" w:rsidR="00922246" w:rsidRDefault="00922246" w:rsidP="009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4, </w:t>
            </w:r>
            <w:r>
              <w:rPr>
                <w:rFonts w:ascii="Arial" w:hAnsi="Arial" w:cs="Arial"/>
                <w:color w:val="040C28"/>
                <w:shd w:val="clear" w:color="auto" w:fill="D3E3FD"/>
              </w:rPr>
              <w:t>the soluble solid content (SSC) expressed as °Brix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 is commonly used as an estimate of fruit sweetness and is included in assessments of the postharvest quality of apples [18, 61].</w:t>
            </w:r>
          </w:p>
        </w:tc>
      </w:tr>
      <w:tr w:rsidR="00922246" w14:paraId="5EEED1A2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99615" w14:textId="07CFF9B3" w:rsidR="00922246" w:rsidRPr="00BC50F8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Crunchiness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F4F2A" w14:textId="5FCB39E6" w:rsidR="00922246" w:rsidRPr="006D5698" w:rsidRDefault="006D569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describes how it is crunchy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CC630" w14:textId="66B96746" w:rsidR="00922246" w:rsidRPr="00BC50F8" w:rsidRDefault="00BC50F8" w:rsidP="009222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C07AA" w14:textId="3EEE68F5" w:rsidR="00922246" w:rsidRDefault="00922246" w:rsidP="009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40C28"/>
                <w:shd w:val="clear" w:color="auto" w:fill="D3E3FD"/>
              </w:rPr>
              <w:t>When an apple is mature, its cells are fully developed and filled with moisture</w:t>
            </w:r>
          </w:p>
        </w:tc>
      </w:tr>
      <w:tr w:rsidR="00BC50F8" w14:paraId="320F0150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6D4F6" w14:textId="33A1E3BE" w:rsidR="00BC50F8" w:rsidRPr="00BC50F8" w:rsidRDefault="00BC50F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Juiciness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4973F" w14:textId="2AF9D5BD" w:rsidR="00BC50F8" w:rsidRPr="006D5698" w:rsidRDefault="006D569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describes how it is juicy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AF001" w14:textId="637E3880" w:rsidR="00BC50F8" w:rsidRPr="00BC50F8" w:rsidRDefault="00BC50F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61EF9" w14:textId="46800A7F" w:rsidR="00BC50F8" w:rsidRDefault="00BC50F8" w:rsidP="00BC5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040C28"/>
                <w:shd w:val="clear" w:color="auto" w:fill="D3E3FD"/>
              </w:rPr>
              <w:t>When you bite into a crunchy apple the individual cell walls rupture and the juice is released from the sack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, so you get an instant sweet juicy hit. </w:t>
            </w:r>
          </w:p>
        </w:tc>
      </w:tr>
      <w:tr w:rsidR="00BC50F8" w14:paraId="71F80A27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24954" w14:textId="30667D21" w:rsidR="00BC50F8" w:rsidRPr="00BC50F8" w:rsidRDefault="00BC50F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Ripe 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EBC03" w14:textId="761FCCBB" w:rsidR="00BC50F8" w:rsidRPr="00922246" w:rsidRDefault="00BC50F8" w:rsidP="00BC50F8">
            <w:pPr>
              <w:widowControl/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  <w:lang w:val="en-IN"/>
              </w:rPr>
            </w:pPr>
          </w:p>
          <w:p w14:paraId="4073FF9F" w14:textId="571A10C7" w:rsidR="00BC50F8" w:rsidRPr="006D5698" w:rsidRDefault="006D569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explains how the fruit ready to eat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24403" w14:textId="0EAFD893" w:rsidR="00BC50F8" w:rsidRPr="00BC50F8" w:rsidRDefault="00BC50F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80B58" w14:textId="6F4DD0BF" w:rsidR="00BC50F8" w:rsidRDefault="00BC50F8" w:rsidP="00BC5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22246">
              <w:rPr>
                <w:rFonts w:ascii="Arial" w:eastAsia="Times New Roman" w:hAnsi="Arial" w:cs="Arial"/>
                <w:color w:val="040C28"/>
                <w:sz w:val="24"/>
                <w:szCs w:val="24"/>
                <w:shd w:val="clear" w:color="auto" w:fill="D3E3FD"/>
              </w:rPr>
              <w:t>ethylene production gradually increases to a peak, and then gradually decreases; the fruit then moves into the aging stage</w:t>
            </w:r>
            <w:r w:rsidRPr="0092224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.</w:t>
            </w:r>
          </w:p>
        </w:tc>
      </w:tr>
      <w:tr w:rsidR="00BC50F8" w14:paraId="4ABD91D2" w14:textId="77777777" w:rsidTr="00922246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B506E" w14:textId="3277A358" w:rsidR="00BC50F8" w:rsidRPr="00BC50F8" w:rsidRDefault="00BC50F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97814" w14:textId="3B225853" w:rsidR="00BC50F8" w:rsidRPr="006D5698" w:rsidRDefault="006D569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How much it is acidity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09B96" w14:textId="6E40058A" w:rsidR="00BC50F8" w:rsidRPr="00BC50F8" w:rsidRDefault="00BC50F8" w:rsidP="00BC50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DC14E" w14:textId="668D2182" w:rsidR="00BC50F8" w:rsidRDefault="00BC50F8" w:rsidP="00BC5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</w:rPr>
              <w:t>The higher the level of acidity, the</w:t>
            </w:r>
            <w:r w:rsidR="006D5698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40C28"/>
                <w:sz w:val="30"/>
                <w:szCs w:val="30"/>
              </w:rPr>
              <w:t>mor</w:t>
            </w:r>
            <w:r w:rsidR="006D5698">
              <w:rPr>
                <w:rFonts w:ascii="Arial" w:hAnsi="Arial" w:cs="Arial"/>
                <w:color w:val="040C28"/>
                <w:sz w:val="30"/>
                <w:szCs w:val="30"/>
              </w:rPr>
              <w:t xml:space="preserve">e 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tart</w:t>
            </w:r>
            <w:proofErr w:type="gramEnd"/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the flavor and the better the thirst-quenching properties of processed soft drinks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. </w:t>
            </w:r>
          </w:p>
        </w:tc>
      </w:tr>
    </w:tbl>
    <w:p w14:paraId="3A8ED4FD" w14:textId="77777777" w:rsidR="00B74903" w:rsidRDefault="00B7490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DC401" w14:textId="77777777" w:rsidR="00B74903" w:rsidRDefault="00B7490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528E4" w14:textId="77777777" w:rsidR="00B74903" w:rsidRDefault="00B74903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7490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DB0C3" w14:textId="77777777" w:rsidR="00411316" w:rsidRDefault="00411316">
      <w:r>
        <w:separator/>
      </w:r>
    </w:p>
  </w:endnote>
  <w:endnote w:type="continuationSeparator" w:id="0">
    <w:p w14:paraId="1112D2AC" w14:textId="77777777" w:rsidR="00411316" w:rsidRDefault="0041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6C85D" w14:textId="77777777" w:rsidR="00411316" w:rsidRDefault="00411316">
      <w:r>
        <w:separator/>
      </w:r>
    </w:p>
  </w:footnote>
  <w:footnote w:type="continuationSeparator" w:id="0">
    <w:p w14:paraId="7B987358" w14:textId="77777777" w:rsidR="00411316" w:rsidRDefault="00411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A4D7F" w14:textId="77777777" w:rsidR="00B7490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003428" wp14:editId="35DDB2C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206ABD" wp14:editId="17ABA47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7BCB9E" w14:textId="77777777" w:rsidR="00B74903" w:rsidRDefault="00B74903"/>
  <w:p w14:paraId="533F3501" w14:textId="77777777" w:rsidR="00B74903" w:rsidRDefault="00B749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03"/>
    <w:rsid w:val="003736D5"/>
    <w:rsid w:val="00411316"/>
    <w:rsid w:val="006D5698"/>
    <w:rsid w:val="007A7B5C"/>
    <w:rsid w:val="00922246"/>
    <w:rsid w:val="00B74903"/>
    <w:rsid w:val="00BC50F8"/>
    <w:rsid w:val="00D67183"/>
    <w:rsid w:val="00E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A207"/>
  <w15:docId w15:val="{A918F414-3C6E-479B-9D1C-DCA5E180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hgkelc">
    <w:name w:val="hgkelc"/>
    <w:basedOn w:val="DefaultParagraphFont"/>
    <w:rsid w:val="0092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teegalaanitha9@hotmail.com</cp:lastModifiedBy>
  <cp:revision>2</cp:revision>
  <dcterms:created xsi:type="dcterms:W3CDTF">2024-07-14T05:34:00Z</dcterms:created>
  <dcterms:modified xsi:type="dcterms:W3CDTF">2024-07-14T06:43:00Z</dcterms:modified>
</cp:coreProperties>
</file>