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DFA8D" w14:textId="77777777" w:rsidR="007A4FD1" w:rsidRPr="007A4FD1" w:rsidRDefault="007A4FD1" w:rsidP="007A4FD1">
      <w:pPr>
        <w:rPr>
          <w:sz w:val="52"/>
          <w:szCs w:val="52"/>
        </w:rPr>
      </w:pPr>
      <w:r w:rsidRPr="007A4FD1">
        <w:rPr>
          <w:b/>
          <w:bCs/>
          <w:sz w:val="52"/>
          <w:szCs w:val="52"/>
        </w:rPr>
        <w:t>Title:</w:t>
      </w:r>
      <w:r w:rsidRPr="007A4FD1">
        <w:rPr>
          <w:sz w:val="52"/>
          <w:szCs w:val="52"/>
        </w:rPr>
        <w:t xml:space="preserve"> Predictive Maintenance in Chemical Plants Using Machine Learning</w:t>
      </w:r>
    </w:p>
    <w:p w14:paraId="3C71CF03" w14:textId="77777777" w:rsidR="007A4FD1" w:rsidRPr="007A4FD1" w:rsidRDefault="007A4FD1" w:rsidP="007A4FD1">
      <w:r w:rsidRPr="007A4FD1">
        <w:rPr>
          <w:b/>
          <w:bCs/>
        </w:rPr>
        <w:t>Name:</w:t>
      </w:r>
      <w:r w:rsidRPr="007A4FD1">
        <w:t xml:space="preserve"> </w:t>
      </w:r>
      <w:r>
        <w:t>Prateek Sachan</w:t>
      </w:r>
      <w:r w:rsidRPr="007A4FD1">
        <w:br/>
      </w:r>
      <w:r w:rsidRPr="007A4FD1">
        <w:rPr>
          <w:b/>
          <w:bCs/>
        </w:rPr>
        <w:t>Roll No:</w:t>
      </w:r>
      <w:r w:rsidRPr="007A4FD1">
        <w:t xml:space="preserve"> </w:t>
      </w:r>
      <w:r>
        <w:t>220107065</w:t>
      </w:r>
    </w:p>
    <w:p w14:paraId="751F6D1E" w14:textId="77777777" w:rsidR="007A4FD1" w:rsidRPr="007A4FD1" w:rsidRDefault="0007617B" w:rsidP="007A4FD1">
      <w:r>
        <w:pict w14:anchorId="0BBF436F">
          <v:rect id="_x0000_i1025" style="width:0;height:1.5pt" o:hralign="center" o:hrstd="t" o:hr="t" fillcolor="#a0a0a0" stroked="f"/>
        </w:pict>
      </w:r>
    </w:p>
    <w:p w14:paraId="51AA1F98" w14:textId="77777777" w:rsidR="006676F2" w:rsidRPr="006676F2" w:rsidRDefault="006676F2" w:rsidP="006676F2">
      <w:pPr>
        <w:rPr>
          <w:b/>
          <w:bCs/>
        </w:rPr>
      </w:pPr>
      <w:r w:rsidRPr="006676F2">
        <w:rPr>
          <w:b/>
          <w:bCs/>
        </w:rPr>
        <w:t>Introduction</w:t>
      </w:r>
    </w:p>
    <w:p w14:paraId="068AE243" w14:textId="77777777" w:rsidR="006676F2" w:rsidRPr="006676F2" w:rsidRDefault="006676F2" w:rsidP="006676F2">
      <w:pPr>
        <w:rPr>
          <w:b/>
          <w:bCs/>
        </w:rPr>
      </w:pPr>
      <w:r w:rsidRPr="006676F2">
        <w:rPr>
          <w:b/>
          <w:bCs/>
        </w:rPr>
        <w:t>In the chemical industry, unplanned equipment failures can lead to hazardous situations, increased downtime, and loss of productivity. Traditional preventive maintenance methods are based on fixed schedules rather than actual equipment conditions, often resulting in inefficient resource usage. Predictive maintenance, powered by artificial intelligence and machine learning (AI/ML), offers a data-driven alternative that forecasts equipment failures before they occur, thereby enhancing safety, reducing costs, and improving operational efficiency.</w:t>
      </w:r>
    </w:p>
    <w:p w14:paraId="1916E83A" w14:textId="77777777" w:rsidR="006676F2" w:rsidRPr="006676F2" w:rsidRDefault="006676F2" w:rsidP="006676F2">
      <w:pPr>
        <w:rPr>
          <w:b/>
          <w:bCs/>
        </w:rPr>
      </w:pPr>
      <w:r w:rsidRPr="006676F2">
        <w:rPr>
          <w:b/>
          <w:bCs/>
        </w:rPr>
        <w:t>Objectives</w:t>
      </w:r>
    </w:p>
    <w:p w14:paraId="1ED7C247" w14:textId="77777777" w:rsidR="006676F2" w:rsidRPr="006676F2" w:rsidRDefault="006676F2" w:rsidP="006676F2">
      <w:pPr>
        <w:numPr>
          <w:ilvl w:val="0"/>
          <w:numId w:val="13"/>
        </w:numPr>
        <w:rPr>
          <w:b/>
          <w:bCs/>
        </w:rPr>
      </w:pPr>
      <w:r w:rsidRPr="006676F2">
        <w:rPr>
          <w:b/>
          <w:bCs/>
        </w:rPr>
        <w:t>Develop a predictive maintenance model to detect potential equipment failures using sensor data.</w:t>
      </w:r>
    </w:p>
    <w:p w14:paraId="5644E307" w14:textId="77777777" w:rsidR="006676F2" w:rsidRPr="006676F2" w:rsidRDefault="006676F2" w:rsidP="006676F2">
      <w:pPr>
        <w:numPr>
          <w:ilvl w:val="0"/>
          <w:numId w:val="13"/>
        </w:numPr>
        <w:rPr>
          <w:b/>
          <w:bCs/>
        </w:rPr>
      </w:pPr>
      <w:r w:rsidRPr="006676F2">
        <w:rPr>
          <w:b/>
          <w:bCs/>
        </w:rPr>
        <w:t>Compare machine learning models such as Random Forest, Logistic Regression, and XGBoost for failure prediction.</w:t>
      </w:r>
    </w:p>
    <w:p w14:paraId="2BC65717" w14:textId="77777777" w:rsidR="006676F2" w:rsidRPr="006676F2" w:rsidRDefault="006676F2" w:rsidP="006676F2">
      <w:pPr>
        <w:numPr>
          <w:ilvl w:val="0"/>
          <w:numId w:val="13"/>
        </w:numPr>
        <w:rPr>
          <w:b/>
          <w:bCs/>
        </w:rPr>
      </w:pPr>
      <w:r w:rsidRPr="006676F2">
        <w:rPr>
          <w:b/>
          <w:bCs/>
        </w:rPr>
        <w:t>Evaluate model performance using accuracy, precision, recall, and F1-score.</w:t>
      </w:r>
    </w:p>
    <w:p w14:paraId="7307D522" w14:textId="77777777" w:rsidR="006676F2" w:rsidRPr="006676F2" w:rsidRDefault="006676F2" w:rsidP="006676F2">
      <w:pPr>
        <w:numPr>
          <w:ilvl w:val="0"/>
          <w:numId w:val="13"/>
        </w:numPr>
        <w:rPr>
          <w:b/>
          <w:bCs/>
        </w:rPr>
      </w:pPr>
      <w:r w:rsidRPr="006676F2">
        <w:rPr>
          <w:b/>
          <w:bCs/>
        </w:rPr>
        <w:t>Propose a framework for integrating the predictive model into industrial control systems.</w:t>
      </w:r>
    </w:p>
    <w:p w14:paraId="0E887A02" w14:textId="77777777" w:rsidR="006676F2" w:rsidRPr="006676F2" w:rsidRDefault="006676F2" w:rsidP="006676F2">
      <w:pPr>
        <w:rPr>
          <w:b/>
          <w:bCs/>
        </w:rPr>
      </w:pPr>
      <w:r w:rsidRPr="006676F2">
        <w:rPr>
          <w:b/>
          <w:bCs/>
        </w:rPr>
        <w:t>Problem Statement</w:t>
      </w:r>
    </w:p>
    <w:p w14:paraId="24BD4D8F" w14:textId="77777777" w:rsidR="006676F2" w:rsidRPr="006676F2" w:rsidRDefault="006676F2" w:rsidP="006676F2">
      <w:pPr>
        <w:rPr>
          <w:b/>
          <w:bCs/>
        </w:rPr>
      </w:pPr>
      <w:r w:rsidRPr="006676F2">
        <w:rPr>
          <w:b/>
          <w:bCs/>
        </w:rPr>
        <w:t>To design a robust predictive maintenance system for chemical plant machinery by leveraging real-time sensor data, aiming to reduce downtime and improve operational reliability compared to traditional preventive maintenance approaches.</w:t>
      </w:r>
    </w:p>
    <w:p w14:paraId="0D552E96" w14:textId="77777777" w:rsidR="006676F2" w:rsidRPr="006676F2" w:rsidRDefault="006676F2" w:rsidP="006676F2">
      <w:pPr>
        <w:rPr>
          <w:b/>
          <w:bCs/>
        </w:rPr>
      </w:pPr>
      <w:r w:rsidRPr="006676F2">
        <w:rPr>
          <w:b/>
          <w:bCs/>
        </w:rPr>
        <w:t>Significance of the Study</w:t>
      </w:r>
    </w:p>
    <w:p w14:paraId="17E8D67C" w14:textId="77777777" w:rsidR="006676F2" w:rsidRPr="006676F2" w:rsidRDefault="006676F2" w:rsidP="006676F2">
      <w:pPr>
        <w:numPr>
          <w:ilvl w:val="0"/>
          <w:numId w:val="14"/>
        </w:numPr>
        <w:rPr>
          <w:b/>
          <w:bCs/>
        </w:rPr>
      </w:pPr>
      <w:r w:rsidRPr="006676F2">
        <w:rPr>
          <w:b/>
          <w:bCs/>
        </w:rPr>
        <w:t>Enhances equipment reliability and plant safety.</w:t>
      </w:r>
    </w:p>
    <w:p w14:paraId="5A790A0B" w14:textId="77777777" w:rsidR="006676F2" w:rsidRPr="006676F2" w:rsidRDefault="006676F2" w:rsidP="006676F2">
      <w:pPr>
        <w:numPr>
          <w:ilvl w:val="0"/>
          <w:numId w:val="14"/>
        </w:numPr>
        <w:rPr>
          <w:b/>
          <w:bCs/>
        </w:rPr>
      </w:pPr>
      <w:r w:rsidRPr="006676F2">
        <w:rPr>
          <w:b/>
          <w:bCs/>
        </w:rPr>
        <w:t>Reduces maintenance costs by predicting failures before they occur.</w:t>
      </w:r>
    </w:p>
    <w:p w14:paraId="70832E45" w14:textId="77777777" w:rsidR="006676F2" w:rsidRPr="006676F2" w:rsidRDefault="006676F2" w:rsidP="006676F2">
      <w:pPr>
        <w:numPr>
          <w:ilvl w:val="0"/>
          <w:numId w:val="14"/>
        </w:numPr>
        <w:rPr>
          <w:b/>
          <w:bCs/>
        </w:rPr>
      </w:pPr>
      <w:r w:rsidRPr="006676F2">
        <w:rPr>
          <w:b/>
          <w:bCs/>
        </w:rPr>
        <w:t>Optimizes resource allocation and maintenance scheduling.</w:t>
      </w:r>
    </w:p>
    <w:p w14:paraId="73930AF1" w14:textId="77777777" w:rsidR="006676F2" w:rsidRPr="006676F2" w:rsidRDefault="006676F2" w:rsidP="006676F2">
      <w:pPr>
        <w:numPr>
          <w:ilvl w:val="0"/>
          <w:numId w:val="14"/>
        </w:numPr>
        <w:rPr>
          <w:b/>
          <w:bCs/>
        </w:rPr>
      </w:pPr>
      <w:r w:rsidRPr="006676F2">
        <w:rPr>
          <w:b/>
          <w:bCs/>
        </w:rPr>
        <w:t>Supports data-driven decision-making in plant operations.</w:t>
      </w:r>
    </w:p>
    <w:p w14:paraId="6B17C5BF" w14:textId="77777777" w:rsidR="006676F2" w:rsidRPr="006676F2" w:rsidRDefault="006676F2" w:rsidP="006676F2">
      <w:pPr>
        <w:rPr>
          <w:b/>
          <w:bCs/>
        </w:rPr>
      </w:pPr>
      <w:r w:rsidRPr="006676F2">
        <w:rPr>
          <w:b/>
          <w:bCs/>
        </w:rPr>
        <w:t>Data Description and Preprocessing</w:t>
      </w:r>
    </w:p>
    <w:p w14:paraId="0A0A1685" w14:textId="77777777" w:rsidR="006676F2" w:rsidRPr="006676F2" w:rsidRDefault="006676F2" w:rsidP="006676F2">
      <w:pPr>
        <w:rPr>
          <w:b/>
          <w:bCs/>
        </w:rPr>
      </w:pPr>
      <w:r w:rsidRPr="006676F2">
        <w:rPr>
          <w:b/>
          <w:bCs/>
        </w:rPr>
        <w:t>Dataset: AI4I 2020 Predictive Maintenance Dataset (</w:t>
      </w:r>
      <w:hyperlink r:id="rId5" w:history="1">
        <w:r w:rsidRPr="006676F2">
          <w:rPr>
            <w:rStyle w:val="Hyperlink"/>
            <w:b/>
            <w:bCs/>
          </w:rPr>
          <w:t>Available at UCI Repository</w:t>
        </w:r>
      </w:hyperlink>
      <w:r w:rsidRPr="006676F2">
        <w:rPr>
          <w:b/>
          <w:bCs/>
        </w:rPr>
        <w:t>)</w:t>
      </w:r>
      <w:r w:rsidRPr="006676F2">
        <w:rPr>
          <w:b/>
          <w:bCs/>
        </w:rPr>
        <w:br/>
        <w:t>Features: Air temperature, Process temperature, Rotational speed, Torque, Tool wear, Machine failure label.</w:t>
      </w:r>
      <w:r w:rsidRPr="006676F2">
        <w:rPr>
          <w:b/>
          <w:bCs/>
        </w:rPr>
        <w:br/>
        <w:t>Preprocessing Steps:</w:t>
      </w:r>
    </w:p>
    <w:p w14:paraId="400E8F9C" w14:textId="77777777" w:rsidR="006676F2" w:rsidRPr="006676F2" w:rsidRDefault="006676F2" w:rsidP="006676F2">
      <w:pPr>
        <w:numPr>
          <w:ilvl w:val="0"/>
          <w:numId w:val="15"/>
        </w:numPr>
        <w:rPr>
          <w:b/>
          <w:bCs/>
        </w:rPr>
      </w:pPr>
      <w:r w:rsidRPr="006676F2">
        <w:rPr>
          <w:b/>
          <w:bCs/>
        </w:rPr>
        <w:t>Handle missing or duplicate records (if any).</w:t>
      </w:r>
    </w:p>
    <w:p w14:paraId="09A81C5B" w14:textId="77777777" w:rsidR="006676F2" w:rsidRPr="006676F2" w:rsidRDefault="006676F2" w:rsidP="006676F2">
      <w:pPr>
        <w:numPr>
          <w:ilvl w:val="0"/>
          <w:numId w:val="15"/>
        </w:numPr>
        <w:rPr>
          <w:b/>
          <w:bCs/>
        </w:rPr>
      </w:pPr>
      <w:r w:rsidRPr="006676F2">
        <w:rPr>
          <w:b/>
          <w:bCs/>
        </w:rPr>
        <w:lastRenderedPageBreak/>
        <w:t>Normalize sensor readings for consistent scale.</w:t>
      </w:r>
    </w:p>
    <w:p w14:paraId="115489E1" w14:textId="77777777" w:rsidR="006676F2" w:rsidRPr="006676F2" w:rsidRDefault="006676F2" w:rsidP="006676F2">
      <w:pPr>
        <w:numPr>
          <w:ilvl w:val="0"/>
          <w:numId w:val="15"/>
        </w:numPr>
        <w:rPr>
          <w:b/>
          <w:bCs/>
        </w:rPr>
      </w:pPr>
      <w:r w:rsidRPr="006676F2">
        <w:rPr>
          <w:b/>
          <w:bCs/>
        </w:rPr>
        <w:t>Encode categorical variables (if present).</w:t>
      </w:r>
    </w:p>
    <w:p w14:paraId="733A46C4" w14:textId="77777777" w:rsidR="006676F2" w:rsidRPr="006676F2" w:rsidRDefault="006676F2" w:rsidP="006676F2">
      <w:pPr>
        <w:numPr>
          <w:ilvl w:val="0"/>
          <w:numId w:val="15"/>
        </w:numPr>
        <w:rPr>
          <w:b/>
          <w:bCs/>
        </w:rPr>
      </w:pPr>
      <w:r w:rsidRPr="006676F2">
        <w:rPr>
          <w:b/>
          <w:bCs/>
        </w:rPr>
        <w:t>Visualize feature distributions and correlations.</w:t>
      </w:r>
    </w:p>
    <w:p w14:paraId="1DB9B8BA" w14:textId="77777777" w:rsidR="006676F2" w:rsidRPr="006676F2" w:rsidRDefault="006676F2" w:rsidP="006676F2">
      <w:pPr>
        <w:rPr>
          <w:b/>
          <w:bCs/>
        </w:rPr>
      </w:pPr>
      <w:r w:rsidRPr="006676F2">
        <w:rPr>
          <w:b/>
          <w:bCs/>
        </w:rPr>
        <w:t>Methodology Flowchart</w:t>
      </w:r>
    </w:p>
    <w:p w14:paraId="78F08438" w14:textId="77777777" w:rsidR="006676F2" w:rsidRPr="006676F2" w:rsidRDefault="006676F2" w:rsidP="006676F2">
      <w:pPr>
        <w:rPr>
          <w:b/>
          <w:bCs/>
        </w:rPr>
      </w:pPr>
      <w:r w:rsidRPr="006676F2">
        <w:rPr>
          <w:b/>
          <w:bCs/>
          <w:i/>
          <w:iCs/>
        </w:rPr>
        <w:t>Data Collection → Data Cleaning → Feature Engineering → Model Training → Model Evaluation → Deployment Strategy</w:t>
      </w:r>
    </w:p>
    <w:p w14:paraId="3E0D5194" w14:textId="77777777" w:rsidR="006676F2" w:rsidRPr="006676F2" w:rsidRDefault="006676F2" w:rsidP="006676F2">
      <w:pPr>
        <w:rPr>
          <w:b/>
          <w:bCs/>
        </w:rPr>
      </w:pPr>
      <w:r w:rsidRPr="006676F2">
        <w:rPr>
          <w:b/>
          <w:bCs/>
        </w:rPr>
        <w:t>Model Selection &amp; Rationale</w:t>
      </w:r>
    </w:p>
    <w:p w14:paraId="1FFF70B6" w14:textId="77777777" w:rsidR="006676F2" w:rsidRPr="006676F2" w:rsidRDefault="006676F2" w:rsidP="006676F2">
      <w:pPr>
        <w:numPr>
          <w:ilvl w:val="0"/>
          <w:numId w:val="16"/>
        </w:numPr>
        <w:rPr>
          <w:b/>
          <w:bCs/>
        </w:rPr>
      </w:pPr>
      <w:r w:rsidRPr="006676F2">
        <w:rPr>
          <w:b/>
          <w:bCs/>
        </w:rPr>
        <w:t>Random Forest: Good at handling non-linearities and feature importance.</w:t>
      </w:r>
    </w:p>
    <w:p w14:paraId="2593B6B5" w14:textId="77777777" w:rsidR="006676F2" w:rsidRPr="006676F2" w:rsidRDefault="006676F2" w:rsidP="006676F2">
      <w:pPr>
        <w:numPr>
          <w:ilvl w:val="0"/>
          <w:numId w:val="16"/>
        </w:numPr>
        <w:rPr>
          <w:b/>
          <w:bCs/>
        </w:rPr>
      </w:pPr>
      <w:r w:rsidRPr="006676F2">
        <w:rPr>
          <w:b/>
          <w:bCs/>
        </w:rPr>
        <w:t>Logistic Regression: Baseline model for classification.</w:t>
      </w:r>
    </w:p>
    <w:p w14:paraId="2ED50743" w14:textId="77777777" w:rsidR="006676F2" w:rsidRPr="006676F2" w:rsidRDefault="006676F2" w:rsidP="006676F2">
      <w:pPr>
        <w:numPr>
          <w:ilvl w:val="0"/>
          <w:numId w:val="16"/>
        </w:numPr>
        <w:rPr>
          <w:b/>
          <w:bCs/>
        </w:rPr>
      </w:pPr>
      <w:r w:rsidRPr="006676F2">
        <w:rPr>
          <w:b/>
          <w:bCs/>
        </w:rPr>
        <w:t>XGBoost: Efficient and accurate for tabular sensor data.</w:t>
      </w:r>
    </w:p>
    <w:p w14:paraId="3D845016" w14:textId="77777777" w:rsidR="006676F2" w:rsidRPr="006676F2" w:rsidRDefault="006676F2" w:rsidP="006676F2">
      <w:pPr>
        <w:rPr>
          <w:b/>
          <w:bCs/>
        </w:rPr>
      </w:pPr>
      <w:r w:rsidRPr="006676F2">
        <w:rPr>
          <w:b/>
          <w:bCs/>
        </w:rPr>
        <w:t>Model Training &amp; Validation</w:t>
      </w:r>
    </w:p>
    <w:p w14:paraId="18011F0E" w14:textId="77777777" w:rsidR="006676F2" w:rsidRPr="006676F2" w:rsidRDefault="006676F2" w:rsidP="006676F2">
      <w:pPr>
        <w:numPr>
          <w:ilvl w:val="0"/>
          <w:numId w:val="17"/>
        </w:numPr>
        <w:rPr>
          <w:b/>
          <w:bCs/>
        </w:rPr>
      </w:pPr>
      <w:r w:rsidRPr="006676F2">
        <w:rPr>
          <w:b/>
          <w:bCs/>
        </w:rPr>
        <w:t>Split data into training and testing sets (80:20).</w:t>
      </w:r>
    </w:p>
    <w:p w14:paraId="7E11255D" w14:textId="77777777" w:rsidR="006676F2" w:rsidRPr="006676F2" w:rsidRDefault="006676F2" w:rsidP="006676F2">
      <w:pPr>
        <w:numPr>
          <w:ilvl w:val="0"/>
          <w:numId w:val="17"/>
        </w:numPr>
        <w:rPr>
          <w:b/>
          <w:bCs/>
        </w:rPr>
      </w:pPr>
      <w:r w:rsidRPr="006676F2">
        <w:rPr>
          <w:b/>
          <w:bCs/>
        </w:rPr>
        <w:t>Perform hyperparameter tuning using grid search.</w:t>
      </w:r>
    </w:p>
    <w:p w14:paraId="72D35359" w14:textId="77777777" w:rsidR="006676F2" w:rsidRPr="006676F2" w:rsidRDefault="006676F2" w:rsidP="006676F2">
      <w:pPr>
        <w:numPr>
          <w:ilvl w:val="0"/>
          <w:numId w:val="17"/>
        </w:numPr>
        <w:rPr>
          <w:b/>
          <w:bCs/>
        </w:rPr>
      </w:pPr>
      <w:r w:rsidRPr="006676F2">
        <w:rPr>
          <w:b/>
          <w:bCs/>
        </w:rPr>
        <w:t>Use stratified K-fold cross-validation.</w:t>
      </w:r>
    </w:p>
    <w:p w14:paraId="30317332" w14:textId="77777777" w:rsidR="006676F2" w:rsidRPr="006676F2" w:rsidRDefault="006676F2" w:rsidP="006676F2">
      <w:pPr>
        <w:numPr>
          <w:ilvl w:val="0"/>
          <w:numId w:val="17"/>
        </w:numPr>
        <w:rPr>
          <w:b/>
          <w:bCs/>
        </w:rPr>
      </w:pPr>
      <w:r w:rsidRPr="006676F2">
        <w:rPr>
          <w:b/>
          <w:bCs/>
        </w:rPr>
        <w:t>Metrics: Accuracy, Precision, Recall, F1-score.</w:t>
      </w:r>
    </w:p>
    <w:p w14:paraId="741D145C" w14:textId="77777777" w:rsidR="006676F2" w:rsidRPr="006676F2" w:rsidRDefault="006676F2" w:rsidP="006676F2">
      <w:pPr>
        <w:rPr>
          <w:b/>
          <w:bCs/>
        </w:rPr>
      </w:pPr>
      <w:r w:rsidRPr="006676F2">
        <w:rPr>
          <w:b/>
          <w:bCs/>
        </w:rPr>
        <w:t>Evaluation Metrics</w:t>
      </w:r>
    </w:p>
    <w:p w14:paraId="1AA30D67" w14:textId="77777777" w:rsidR="006676F2" w:rsidRPr="006676F2" w:rsidRDefault="006676F2" w:rsidP="006676F2">
      <w:pPr>
        <w:numPr>
          <w:ilvl w:val="0"/>
          <w:numId w:val="18"/>
        </w:numPr>
        <w:rPr>
          <w:b/>
          <w:bCs/>
        </w:rPr>
      </w:pPr>
      <w:r w:rsidRPr="006676F2">
        <w:rPr>
          <w:b/>
          <w:bCs/>
        </w:rPr>
        <w:t>Accuracy: Overall correctness of the model.</w:t>
      </w:r>
    </w:p>
    <w:p w14:paraId="7C45E52E" w14:textId="77777777" w:rsidR="006676F2" w:rsidRPr="006676F2" w:rsidRDefault="006676F2" w:rsidP="006676F2">
      <w:pPr>
        <w:numPr>
          <w:ilvl w:val="0"/>
          <w:numId w:val="18"/>
        </w:numPr>
        <w:rPr>
          <w:b/>
          <w:bCs/>
        </w:rPr>
      </w:pPr>
      <w:r w:rsidRPr="006676F2">
        <w:rPr>
          <w:b/>
          <w:bCs/>
        </w:rPr>
        <w:t>Precision: Correctly predicted failures among all predicted failures.</w:t>
      </w:r>
    </w:p>
    <w:p w14:paraId="207621D4" w14:textId="77777777" w:rsidR="006676F2" w:rsidRPr="006676F2" w:rsidRDefault="006676F2" w:rsidP="006676F2">
      <w:pPr>
        <w:numPr>
          <w:ilvl w:val="0"/>
          <w:numId w:val="18"/>
        </w:numPr>
        <w:rPr>
          <w:b/>
          <w:bCs/>
        </w:rPr>
      </w:pPr>
      <w:r w:rsidRPr="006676F2">
        <w:rPr>
          <w:b/>
          <w:bCs/>
        </w:rPr>
        <w:t>Recall: Correctly predicted failures among all actual failures.</w:t>
      </w:r>
    </w:p>
    <w:p w14:paraId="6EFC8F44" w14:textId="77777777" w:rsidR="006676F2" w:rsidRPr="006676F2" w:rsidRDefault="006676F2" w:rsidP="006676F2">
      <w:pPr>
        <w:numPr>
          <w:ilvl w:val="0"/>
          <w:numId w:val="18"/>
        </w:numPr>
        <w:rPr>
          <w:b/>
          <w:bCs/>
        </w:rPr>
      </w:pPr>
      <w:r w:rsidRPr="006676F2">
        <w:rPr>
          <w:b/>
          <w:bCs/>
        </w:rPr>
        <w:t>F1-Score: Harmonic mean of precision and recall.</w:t>
      </w:r>
    </w:p>
    <w:p w14:paraId="6A1107F4" w14:textId="77777777" w:rsidR="00EE2342" w:rsidRDefault="00EE2342"/>
    <w:p w14:paraId="2A6B1D58" w14:textId="77777777" w:rsidR="00990759" w:rsidRDefault="0007617B">
      <w:pPr>
        <w:pStyle w:val="Heading1"/>
      </w:pPr>
      <w:r>
        <w:t>Challenges and Solutions Explored</w:t>
      </w:r>
    </w:p>
    <w:p w14:paraId="6A517C8D" w14:textId="77777777" w:rsidR="00990759" w:rsidRDefault="0007617B">
      <w:r>
        <w:t>Some challenges encountered included preprocessing inconsistencies such as handling missing values and normalizing sensor data. Model selection was another area requiring careful consideration due to imbalanced data. These were addressed using standard preprocessing techniques and basic evaluation strategies.</w:t>
      </w:r>
    </w:p>
    <w:p w14:paraId="53242748" w14:textId="77777777" w:rsidR="00990759" w:rsidRDefault="0007617B">
      <w:pPr>
        <w:pStyle w:val="Heading1"/>
      </w:pPr>
      <w:r>
        <w:t>Next Steps</w:t>
      </w:r>
    </w:p>
    <w:p w14:paraId="2D03CAE0" w14:textId="77777777" w:rsidR="00990759" w:rsidRDefault="0007617B">
      <w:r>
        <w:t>Future steps include optimizing the selected models through hyperparameter tuning, exploring additional machine learning algorithms, and implementing deployment solutions to integrate the predictive maintenance system with a real-time monitoring setup. Evaluation will be expanded to assess model robustness and performance in a production-like environment.</w:t>
      </w:r>
    </w:p>
    <w:p w14:paraId="058AC56D" w14:textId="77777777" w:rsidR="00990759" w:rsidRDefault="0007617B">
      <w:pPr>
        <w:pStyle w:val="Heading1"/>
      </w:pPr>
      <w:r>
        <w:lastRenderedPageBreak/>
        <w:t>Appendix: Jupyter Notebook</w:t>
      </w:r>
    </w:p>
    <w:p w14:paraId="37C4961A" w14:textId="0E6CBAF3" w:rsidR="00990759" w:rsidRDefault="0007617B">
      <w:r>
        <w:t>The full code implementation for data preprocessing and model training is provided in the accompanying Jupyter Notebook.</w:t>
      </w:r>
      <w:r>
        <w:br/>
        <w:t xml:space="preserve"> Click here to open the notebook file: Predictive_Maintenance_Report_</w:t>
      </w:r>
      <w:r w:rsidR="00F16904">
        <w:t>220107065</w:t>
      </w:r>
      <w:r>
        <w:t>.ipynb</w:t>
      </w:r>
    </w:p>
    <w:sectPr w:rsidR="00990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45B8"/>
    <w:multiLevelType w:val="multilevel"/>
    <w:tmpl w:val="CB00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A23EF"/>
    <w:multiLevelType w:val="multilevel"/>
    <w:tmpl w:val="77D8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5008D"/>
    <w:multiLevelType w:val="multilevel"/>
    <w:tmpl w:val="9A64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C467E"/>
    <w:multiLevelType w:val="multilevel"/>
    <w:tmpl w:val="3B62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22F14"/>
    <w:multiLevelType w:val="multilevel"/>
    <w:tmpl w:val="890E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02778"/>
    <w:multiLevelType w:val="multilevel"/>
    <w:tmpl w:val="D5EC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32390"/>
    <w:multiLevelType w:val="multilevel"/>
    <w:tmpl w:val="EC96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14D33"/>
    <w:multiLevelType w:val="multilevel"/>
    <w:tmpl w:val="DF98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72338"/>
    <w:multiLevelType w:val="multilevel"/>
    <w:tmpl w:val="94A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B5E47"/>
    <w:multiLevelType w:val="multilevel"/>
    <w:tmpl w:val="26B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AE77F8"/>
    <w:multiLevelType w:val="multilevel"/>
    <w:tmpl w:val="6ECA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F3835"/>
    <w:multiLevelType w:val="multilevel"/>
    <w:tmpl w:val="0EE8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98479A"/>
    <w:multiLevelType w:val="multilevel"/>
    <w:tmpl w:val="67F0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B45E3"/>
    <w:multiLevelType w:val="multilevel"/>
    <w:tmpl w:val="8FF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E6B6D"/>
    <w:multiLevelType w:val="multilevel"/>
    <w:tmpl w:val="2B94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E066D"/>
    <w:multiLevelType w:val="multilevel"/>
    <w:tmpl w:val="760E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F401F"/>
    <w:multiLevelType w:val="multilevel"/>
    <w:tmpl w:val="6C02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C0718"/>
    <w:multiLevelType w:val="multilevel"/>
    <w:tmpl w:val="AA16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C3CED"/>
    <w:multiLevelType w:val="multilevel"/>
    <w:tmpl w:val="4388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D0A32"/>
    <w:multiLevelType w:val="multilevel"/>
    <w:tmpl w:val="AA40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3B463D"/>
    <w:multiLevelType w:val="multilevel"/>
    <w:tmpl w:val="A740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04B7C"/>
    <w:multiLevelType w:val="multilevel"/>
    <w:tmpl w:val="2776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7DB0"/>
    <w:multiLevelType w:val="multilevel"/>
    <w:tmpl w:val="5F8E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483C34"/>
    <w:multiLevelType w:val="multilevel"/>
    <w:tmpl w:val="CDFA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420936">
    <w:abstractNumId w:val="22"/>
  </w:num>
  <w:num w:numId="2" w16cid:durableId="941691622">
    <w:abstractNumId w:val="23"/>
  </w:num>
  <w:num w:numId="3" w16cid:durableId="524829383">
    <w:abstractNumId w:val="9"/>
  </w:num>
  <w:num w:numId="4" w16cid:durableId="108201774">
    <w:abstractNumId w:val="4"/>
  </w:num>
  <w:num w:numId="5" w16cid:durableId="1030569385">
    <w:abstractNumId w:val="7"/>
  </w:num>
  <w:num w:numId="6" w16cid:durableId="1987584079">
    <w:abstractNumId w:val="6"/>
  </w:num>
  <w:num w:numId="7" w16cid:durableId="157885416">
    <w:abstractNumId w:val="3"/>
  </w:num>
  <w:num w:numId="8" w16cid:durableId="83574179">
    <w:abstractNumId w:val="10"/>
  </w:num>
  <w:num w:numId="9" w16cid:durableId="82799305">
    <w:abstractNumId w:val="21"/>
  </w:num>
  <w:num w:numId="10" w16cid:durableId="494540359">
    <w:abstractNumId w:val="19"/>
  </w:num>
  <w:num w:numId="11" w16cid:durableId="1813861064">
    <w:abstractNumId w:val="15"/>
  </w:num>
  <w:num w:numId="12" w16cid:durableId="546449024">
    <w:abstractNumId w:val="0"/>
  </w:num>
  <w:num w:numId="13" w16cid:durableId="1353720675">
    <w:abstractNumId w:val="2"/>
  </w:num>
  <w:num w:numId="14" w16cid:durableId="1273510696">
    <w:abstractNumId w:val="8"/>
  </w:num>
  <w:num w:numId="15" w16cid:durableId="2093699639">
    <w:abstractNumId w:val="12"/>
  </w:num>
  <w:num w:numId="16" w16cid:durableId="1709186251">
    <w:abstractNumId w:val="17"/>
  </w:num>
  <w:num w:numId="17" w16cid:durableId="1852181656">
    <w:abstractNumId w:val="14"/>
  </w:num>
  <w:num w:numId="18" w16cid:durableId="476842709">
    <w:abstractNumId w:val="20"/>
  </w:num>
  <w:num w:numId="19" w16cid:durableId="291593497">
    <w:abstractNumId w:val="16"/>
  </w:num>
  <w:num w:numId="20" w16cid:durableId="2021161026">
    <w:abstractNumId w:val="11"/>
  </w:num>
  <w:num w:numId="21" w16cid:durableId="841625851">
    <w:abstractNumId w:val="13"/>
  </w:num>
  <w:num w:numId="22" w16cid:durableId="1737391723">
    <w:abstractNumId w:val="18"/>
  </w:num>
  <w:num w:numId="23" w16cid:durableId="1468665015">
    <w:abstractNumId w:val="5"/>
  </w:num>
  <w:num w:numId="24" w16cid:durableId="1762144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FD1"/>
    <w:rsid w:val="0007617B"/>
    <w:rsid w:val="00286985"/>
    <w:rsid w:val="00411259"/>
    <w:rsid w:val="006676F2"/>
    <w:rsid w:val="00670082"/>
    <w:rsid w:val="007A4FD1"/>
    <w:rsid w:val="00852A96"/>
    <w:rsid w:val="00990759"/>
    <w:rsid w:val="00BA6DA2"/>
    <w:rsid w:val="00E47272"/>
    <w:rsid w:val="00EE2342"/>
    <w:rsid w:val="00F16904"/>
    <w:rsid w:val="00F51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42B28D"/>
  <w15:chartTrackingRefBased/>
  <w15:docId w15:val="{EF73D5E9-C759-4A9C-B040-5E3BFD33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F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4F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4F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4F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4F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4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F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4F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4F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4F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4F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4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FD1"/>
    <w:rPr>
      <w:rFonts w:eastAsiaTheme="majorEastAsia" w:cstheme="majorBidi"/>
      <w:color w:val="272727" w:themeColor="text1" w:themeTint="D8"/>
    </w:rPr>
  </w:style>
  <w:style w:type="paragraph" w:styleId="Title">
    <w:name w:val="Title"/>
    <w:basedOn w:val="Normal"/>
    <w:next w:val="Normal"/>
    <w:link w:val="TitleChar"/>
    <w:uiPriority w:val="10"/>
    <w:qFormat/>
    <w:rsid w:val="007A4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FD1"/>
    <w:pPr>
      <w:spacing w:before="160"/>
      <w:jc w:val="center"/>
    </w:pPr>
    <w:rPr>
      <w:i/>
      <w:iCs/>
      <w:color w:val="404040" w:themeColor="text1" w:themeTint="BF"/>
    </w:rPr>
  </w:style>
  <w:style w:type="character" w:customStyle="1" w:styleId="QuoteChar">
    <w:name w:val="Quote Char"/>
    <w:basedOn w:val="DefaultParagraphFont"/>
    <w:link w:val="Quote"/>
    <w:uiPriority w:val="29"/>
    <w:rsid w:val="007A4FD1"/>
    <w:rPr>
      <w:i/>
      <w:iCs/>
      <w:color w:val="404040" w:themeColor="text1" w:themeTint="BF"/>
    </w:rPr>
  </w:style>
  <w:style w:type="paragraph" w:styleId="ListParagraph">
    <w:name w:val="List Paragraph"/>
    <w:basedOn w:val="Normal"/>
    <w:uiPriority w:val="34"/>
    <w:qFormat/>
    <w:rsid w:val="007A4FD1"/>
    <w:pPr>
      <w:ind w:left="720"/>
      <w:contextualSpacing/>
    </w:pPr>
  </w:style>
  <w:style w:type="character" w:styleId="IntenseEmphasis">
    <w:name w:val="Intense Emphasis"/>
    <w:basedOn w:val="DefaultParagraphFont"/>
    <w:uiPriority w:val="21"/>
    <w:qFormat/>
    <w:rsid w:val="007A4FD1"/>
    <w:rPr>
      <w:i/>
      <w:iCs/>
      <w:color w:val="2F5496" w:themeColor="accent1" w:themeShade="BF"/>
    </w:rPr>
  </w:style>
  <w:style w:type="paragraph" w:styleId="IntenseQuote">
    <w:name w:val="Intense Quote"/>
    <w:basedOn w:val="Normal"/>
    <w:next w:val="Normal"/>
    <w:link w:val="IntenseQuoteChar"/>
    <w:uiPriority w:val="30"/>
    <w:qFormat/>
    <w:rsid w:val="007A4F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4FD1"/>
    <w:rPr>
      <w:i/>
      <w:iCs/>
      <w:color w:val="2F5496" w:themeColor="accent1" w:themeShade="BF"/>
    </w:rPr>
  </w:style>
  <w:style w:type="character" w:styleId="IntenseReference">
    <w:name w:val="Intense Reference"/>
    <w:basedOn w:val="DefaultParagraphFont"/>
    <w:uiPriority w:val="32"/>
    <w:qFormat/>
    <w:rsid w:val="007A4FD1"/>
    <w:rPr>
      <w:b/>
      <w:bCs/>
      <w:smallCaps/>
      <w:color w:val="2F5496" w:themeColor="accent1" w:themeShade="BF"/>
      <w:spacing w:val="5"/>
    </w:rPr>
  </w:style>
  <w:style w:type="character" w:styleId="Hyperlink">
    <w:name w:val="Hyperlink"/>
    <w:basedOn w:val="DefaultParagraphFont"/>
    <w:uiPriority w:val="99"/>
    <w:unhideWhenUsed/>
    <w:rsid w:val="006676F2"/>
    <w:rPr>
      <w:color w:val="0563C1" w:themeColor="hyperlink"/>
      <w:u w:val="single"/>
    </w:rPr>
  </w:style>
  <w:style w:type="character" w:styleId="UnresolvedMention">
    <w:name w:val="Unresolved Mention"/>
    <w:basedOn w:val="DefaultParagraphFont"/>
    <w:uiPriority w:val="99"/>
    <w:semiHidden/>
    <w:unhideWhenUsed/>
    <w:rsid w:val="006676F2"/>
    <w:rPr>
      <w:color w:val="605E5C"/>
      <w:shd w:val="clear" w:color="auto" w:fill="E1DFDD"/>
    </w:rPr>
  </w:style>
  <w:style w:type="character" w:styleId="FollowedHyperlink">
    <w:name w:val="FollowedHyperlink"/>
    <w:basedOn w:val="DefaultParagraphFont"/>
    <w:uiPriority w:val="99"/>
    <w:semiHidden/>
    <w:unhideWhenUsed/>
    <w:rsid w:val="00F510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74569">
      <w:bodyDiv w:val="1"/>
      <w:marLeft w:val="0"/>
      <w:marRight w:val="0"/>
      <w:marTop w:val="0"/>
      <w:marBottom w:val="0"/>
      <w:divBdr>
        <w:top w:val="none" w:sz="0" w:space="0" w:color="auto"/>
        <w:left w:val="none" w:sz="0" w:space="0" w:color="auto"/>
        <w:bottom w:val="none" w:sz="0" w:space="0" w:color="auto"/>
        <w:right w:val="none" w:sz="0" w:space="0" w:color="auto"/>
      </w:divBdr>
    </w:div>
    <w:div w:id="1164779841">
      <w:bodyDiv w:val="1"/>
      <w:marLeft w:val="0"/>
      <w:marRight w:val="0"/>
      <w:marTop w:val="0"/>
      <w:marBottom w:val="0"/>
      <w:divBdr>
        <w:top w:val="none" w:sz="0" w:space="0" w:color="auto"/>
        <w:left w:val="none" w:sz="0" w:space="0" w:color="auto"/>
        <w:bottom w:val="none" w:sz="0" w:space="0" w:color="auto"/>
        <w:right w:val="none" w:sz="0" w:space="0" w:color="auto"/>
      </w:divBdr>
    </w:div>
    <w:div w:id="1198852260">
      <w:bodyDiv w:val="1"/>
      <w:marLeft w:val="0"/>
      <w:marRight w:val="0"/>
      <w:marTop w:val="0"/>
      <w:marBottom w:val="0"/>
      <w:divBdr>
        <w:top w:val="none" w:sz="0" w:space="0" w:color="auto"/>
        <w:left w:val="none" w:sz="0" w:space="0" w:color="auto"/>
        <w:bottom w:val="none" w:sz="0" w:space="0" w:color="auto"/>
        <w:right w:val="none" w:sz="0" w:space="0" w:color="auto"/>
      </w:divBdr>
    </w:div>
    <w:div w:id="181063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601/ai4i%2B2020%2Bpredictive%2Bmaintenance%2B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Sachan</dc:creator>
  <cp:keywords/>
  <dc:description/>
  <cp:lastModifiedBy>Prateek Sachan</cp:lastModifiedBy>
  <cp:revision>4</cp:revision>
  <dcterms:created xsi:type="dcterms:W3CDTF">2025-04-10T22:35:00Z</dcterms:created>
  <dcterms:modified xsi:type="dcterms:W3CDTF">2025-04-11T08:16:00Z</dcterms:modified>
</cp:coreProperties>
</file>