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Feb 17, 2026</w:t>
      </w:r>
      <w:r w:rsidDel="00000000" w:rsidR="00000000" w:rsidRPr="00000000">
        <w:rPr>
          <w:rtl w:val="0"/>
        </w:rPr>
      </w:r>
    </w:p>
    <w:p w:rsidR="00000000" w:rsidDel="00000000" w:rsidP="00000000" w:rsidRDefault="00000000" w:rsidRPr="00000000" w14:paraId="00000002">
      <w:pPr>
        <w:pStyle w:val="Heading2"/>
        <w:rPr/>
      </w:pPr>
      <w:bookmarkStart w:colFirst="0" w:colLast="0" w:name="_ukpnu87uuufn" w:id="0"/>
      <w:bookmarkEnd w:id="0"/>
      <w:r w:rsidDel="00000000" w:rsidR="00000000" w:rsidRPr="00000000">
        <w:rPr>
          <w:rtl w:val="0"/>
        </w:rPr>
        <w:t xml:space="preserve">MITCHELL, Teelon (Structured Background History Interview) February 17, 2026</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gabriellem.tpsrc@gmail.com</w:t>
        </w:r>
      </w:hyperlink>
      <w:r w:rsidDel="00000000" w:rsidR="00000000" w:rsidRPr="00000000">
        <w:rPr>
          <w:rtl w:val="0"/>
        </w:rPr>
        <w:t xml:space="preserve"> </w:t>
      </w:r>
      <w:hyperlink r:id="rId7">
        <w:r w:rsidDel="00000000" w:rsidR="00000000" w:rsidRPr="00000000">
          <w:rPr>
            <w:color w:val="0000ee"/>
            <w:u w:val="single"/>
            <w:rtl w:val="0"/>
          </w:rPr>
          <w:t xml:space="preserve">clinician shared</w:t>
        </w:r>
      </w:hyperlink>
      <w:r w:rsidDel="00000000" w:rsidR="00000000" w:rsidRPr="00000000">
        <w:rPr>
          <w:rtl w:val="0"/>
        </w:rPr>
        <w:t xml:space="preserve"> </w:t>
      </w:r>
      <w:hyperlink r:id="rId8">
        <w:r w:rsidDel="00000000" w:rsidR="00000000" w:rsidRPr="00000000">
          <w:rPr>
            <w:color w:val="0000ee"/>
            <w:u w:val="single"/>
            <w:rtl w:val="0"/>
          </w:rPr>
          <w:t xml:space="preserve">teelon@live.com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9">
        <w:r w:rsidDel="00000000" w:rsidR="00000000" w:rsidRPr="00000000">
          <w:rPr>
            <w:color w:val="0000ee"/>
            <w:u w:val="single"/>
            <w:rtl w:val="0"/>
          </w:rPr>
          <w:t xml:space="preserve">MITCHELL, Teelon (Structured Background History Interview) February 17, 2026</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kwwa86vjp4js" w:id="1"/>
      <w:bookmarkEnd w:id="1"/>
      <w:r w:rsidDel="00000000" w:rsidR="00000000" w:rsidRPr="00000000">
        <w:rPr>
          <w:rtl w:val="0"/>
        </w:rPr>
        <w:t xml:space="preserve">Summary</w:t>
      </w:r>
    </w:p>
    <w:p w:rsidR="00000000" w:rsidDel="00000000" w:rsidP="00000000" w:rsidRDefault="00000000" w:rsidRPr="00000000" w14:paraId="00000007">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Gabrielle and Teelon Mitchell began a structured background history session during which Gabrielle introduced herself and explained the session's purpose. Teelon Mitchell shared doubts about being biologically conceived, despite being told so, and confirmed they are the last of four siblings with no twins in the family. Teelon Mitchell guessed their parents were around 30 to 32 years old at conception and confirmed they did not use medical assistance.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g0wcwdo513c4" w:id="2"/>
      <w:bookmarkEnd w:id="2"/>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Introduction to Background History Session</w:t>
      </w:r>
      <w:r w:rsidDel="00000000" w:rsidR="00000000" w:rsidRPr="00000000">
        <w:rPr>
          <w:rFonts w:ascii="Roboto" w:cs="Roboto" w:eastAsia="Roboto" w:hAnsi="Roboto"/>
          <w:sz w:val="24"/>
          <w:szCs w:val="24"/>
          <w:rtl w:val="0"/>
        </w:rPr>
        <w:t xml:space="preserve">: Teelon Mitchell and clinician shared opened the session, which clinician shared identified as a structured background history to understand Teelon Mitchell's background [i, j]. clinician shared introduced themself as Gabrielle and explained the purpose of the session [i].</w:t>
      </w:r>
    </w:p>
    <w:p w:rsidR="00000000" w:rsidDel="00000000" w:rsidP="00000000" w:rsidRDefault="00000000" w:rsidRPr="00000000" w14:paraId="0000000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Family Conception and Structure</w:t>
      </w:r>
      <w:r w:rsidDel="00000000" w:rsidR="00000000" w:rsidRPr="00000000">
        <w:rPr>
          <w:rFonts w:ascii="Roboto" w:cs="Roboto" w:eastAsia="Roboto" w:hAnsi="Roboto"/>
          <w:sz w:val="24"/>
          <w:szCs w:val="24"/>
          <w:rtl w:val="0"/>
        </w:rPr>
        <w:t xml:space="preserve">: Teelon Mitchell was asked about their biological origins, stating that while they were told they were biologically conceived, they have doubts and might be adopted [i]. Teelon Mitchell confirmed having four siblings and that they are the last in the lineup, with no twins in the family [i].</w:t>
      </w:r>
    </w:p>
    <w:p w:rsidR="00000000" w:rsidDel="00000000" w:rsidP="00000000" w:rsidRDefault="00000000" w:rsidRPr="00000000" w14:paraId="0000000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Parental Age at Conception</w:t>
      </w:r>
      <w:r w:rsidDel="00000000" w:rsidR="00000000" w:rsidRPr="00000000">
        <w:rPr>
          <w:rFonts w:ascii="Roboto" w:cs="Roboto" w:eastAsia="Roboto" w:hAnsi="Roboto"/>
          <w:sz w:val="24"/>
          <w:szCs w:val="24"/>
          <w:rtl w:val="0"/>
        </w:rPr>
        <w:t xml:space="preserve">: When asked about the age of their parents at the time of conception, Teelon Mitchell did not know but guessed that their parents may have been around 30 to 32 years old [i]. Teelon Mitchell confirmed that, to their knowledge, their parents did not use medical assistance to conceive [i].</w:t>
      </w:r>
    </w:p>
    <w:p w:rsidR="00000000" w:rsidDel="00000000" w:rsidP="00000000" w:rsidRDefault="00000000" w:rsidRPr="00000000" w14:paraId="0000000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Future Appointment Scheduling</w:t>
      </w:r>
      <w:r w:rsidDel="00000000" w:rsidR="00000000" w:rsidRPr="00000000">
        <w:rPr>
          <w:rFonts w:ascii="Roboto" w:cs="Roboto" w:eastAsia="Roboto" w:hAnsi="Roboto"/>
          <w:sz w:val="24"/>
          <w:szCs w:val="24"/>
          <w:rtl w:val="0"/>
        </w:rPr>
        <w:t xml:space="preserve">: The next steps involve an in-person appointment scheduled for February 28th with Gia [i, j]. clinician shared also advised Teelon Mitchell that they could send an email if they had any questions before that time [i].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p8j64718ecfb" w:id="3"/>
      <w:bookmarkEnd w:id="3"/>
      <w:r w:rsidDel="00000000" w:rsidR="00000000" w:rsidRPr="00000000">
        <w:rPr>
          <w:rtl w:val="0"/>
        </w:rPr>
        <w:t xml:space="preserve">Suggested next steps</w:t>
      </w:r>
    </w:p>
    <w:p w:rsidR="00000000" w:rsidDel="00000000" w:rsidP="00000000" w:rsidRDefault="00000000" w:rsidRPr="00000000" w14:paraId="00000010">
      <w:pPr>
        <w:numPr>
          <w:ilvl w:val="0"/>
          <w:numId w:val="2"/>
        </w:numPr>
        <w:ind w:left="720" w:hanging="360"/>
        <w:rPr>
          <w:rFonts w:ascii="Arial" w:cs="Arial" w:eastAsia="Arial" w:hAnsi="Arial"/>
          <w:color w:val="000000"/>
          <w:sz w:val="22"/>
          <w:szCs w:val="22"/>
        </w:rPr>
      </w:pPr>
      <w:r w:rsidDel="00000000" w:rsidR="00000000" w:rsidRPr="00000000">
        <w:rPr>
          <w:rtl w:val="0"/>
        </w:rPr>
        <w:t xml:space="preserve">Teelon Mitchell</w:t>
      </w:r>
      <w:r w:rsidDel="00000000" w:rsidR="00000000" w:rsidRPr="00000000">
        <w:rPr>
          <w:rtl w:val="0"/>
        </w:rPr>
        <w:t xml:space="preserve"> will send an email with any missing information regarding their background history interview.</w:t>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10">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1">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14">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2">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3">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mMa2L2iqoY-YMppyPQvxDxIROAIIigIgABgBCA&amp;detailid=standard" TargetMode="External"/><Relationship Id="rId12" Type="http://schemas.openxmlformats.org/officeDocument/2006/relationships/hyperlink" Target="https://google.qualtrics.com/jfe/form/SV_9vK3UZEaIQKKE7A?confid=mMa2L2iqoY-YMppyPQvxDxIR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2ZvZTRya3B1dmZma292Y3NqNG9pdmpzbTcgY2xpbmljaWFuQHRvcm9udG9wc3ljaG9sb2dpY2Fsc2VydmljZXMuY29t" TargetMode="External"/><Relationship Id="rId5" Type="http://schemas.openxmlformats.org/officeDocument/2006/relationships/styles" Target="styles.xml"/><Relationship Id="rId6" Type="http://schemas.openxmlformats.org/officeDocument/2006/relationships/hyperlink" Target="mailto:gabriellem.tpsrc@gmail.com" TargetMode="External"/><Relationship Id="rId7" Type="http://schemas.openxmlformats.org/officeDocument/2006/relationships/hyperlink" Target="mailto:clinician@torontopsychologicalservices.com" TargetMode="External"/><Relationship Id="rId8" Type="http://schemas.openxmlformats.org/officeDocument/2006/relationships/hyperlink" Target="mailto:teelon@liv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