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spacing w:line="360" w:lineRule="auto"/>
        <w:ind w:left="1440" w:firstLine="720"/>
        <w:rPr>
          <w:vertAlign w:val="baseline"/>
        </w:rPr>
      </w:pPr>
      <w:bookmarkStart w:colFirst="0" w:colLast="0" w:name="_heading=h.z9ao1elumrc4" w:id="0"/>
      <w:bookmarkEnd w:id="0"/>
      <w:r w:rsidDel="00000000" w:rsidR="00000000" w:rsidRPr="00000000">
        <w:rPr>
          <w:vertAlign w:val="baseline"/>
          <w:rtl w:val="0"/>
        </w:rPr>
        <w:t xml:space="preserve">Test Strategy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Subtitle"/>
        <w:rPr>
          <w:vertAlign w:val="baseline"/>
        </w:rPr>
      </w:pPr>
      <w:bookmarkStart w:colFirst="0" w:colLast="0" w:name="_heading=h.p6wa621s0s0a" w:id="1"/>
      <w:bookmarkEnd w:id="1"/>
      <w:r w:rsidDel="00000000" w:rsidR="00000000" w:rsidRPr="00000000">
        <w:rPr>
          <w:rtl w:val="0"/>
        </w:rPr>
      </w:r>
    </w:p>
    <w:p w:rsidR="00000000" w:rsidDel="00000000" w:rsidP="00000000" w:rsidRDefault="00000000" w:rsidRPr="00000000" w14:paraId="0000000A">
      <w:pPr>
        <w:pStyle w:val="Subtitle"/>
        <w:ind w:left="2160" w:firstLine="0"/>
        <w:rPr>
          <w:vertAlign w:val="baseline"/>
        </w:rPr>
      </w:pPr>
      <w:bookmarkStart w:colFirst="0" w:colLast="0" w:name="_heading=h.kjd4ws4ogm9h" w:id="2"/>
      <w:bookmarkEnd w:id="2"/>
      <w:r w:rsidDel="00000000" w:rsidR="00000000" w:rsidRPr="00000000">
        <w:rPr>
          <w:rtl w:val="0"/>
        </w:rPr>
        <w:t xml:space="preserve">Sellerfusion Dashboard</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&lt;Version </w:t>
      </w:r>
      <w:r w:rsidDel="00000000" w:rsidR="00000000" w:rsidRPr="00000000">
        <w:rPr>
          <w:rFonts w:ascii="Arial" w:cs="Arial" w:eastAsia="Arial" w:hAnsi="Arial"/>
          <w:rtl w:val="0"/>
        </w:rPr>
        <w:t xml:space="preserve">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Jan 1, 2021</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3"/>
      <w:bookmarkEnd w:id="3"/>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Document Control</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 Detail</w:t>
      </w:r>
      <w:r w:rsidDel="00000000" w:rsidR="00000000" w:rsidRPr="00000000">
        <w:rPr>
          <w:rtl w:val="0"/>
        </w:rPr>
      </w:r>
    </w:p>
    <w:tbl>
      <w:tblPr>
        <w:tblStyle w:val="Table1"/>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6840"/>
        <w:tblGridChange w:id="0">
          <w:tblGrid>
            <w:gridCol w:w="2988"/>
            <w:gridCol w:w="6840"/>
          </w:tblGrid>
        </w:tblGridChange>
      </w:tblGrid>
      <w:tr>
        <w:trPr>
          <w:cantSplit w:val="0"/>
          <w:trHeight w:val="284" w:hRule="atLeast"/>
          <w:tblHeader w:val="0"/>
        </w:trPr>
        <w:tc>
          <w:tcPr>
            <w:shd w:fill="bfbfbf"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Title:</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Sellerfusion Dashboard Test Strategy</w:t>
            </w:r>
            <w:r w:rsidDel="00000000" w:rsidR="00000000" w:rsidRPr="00000000">
              <w:rPr>
                <w:rtl w:val="0"/>
              </w:rPr>
            </w:r>
          </w:p>
        </w:tc>
      </w:tr>
      <w:tr>
        <w:trPr>
          <w:cantSplit w:val="0"/>
          <w:trHeight w:val="284" w:hRule="atLeast"/>
          <w:tblHeader w:val="0"/>
        </w:trPr>
        <w:tc>
          <w:tcPr>
            <w:shd w:fill="bfbfbf"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0.1</w:t>
            </w:r>
            <w:r w:rsidDel="00000000" w:rsidR="00000000" w:rsidRPr="00000000">
              <w:rPr>
                <w:rtl w:val="0"/>
              </w:rPr>
            </w:r>
          </w:p>
        </w:tc>
      </w:tr>
      <w:tr>
        <w:trPr>
          <w:cantSplit w:val="0"/>
          <w:trHeight w:val="284" w:hRule="atLeast"/>
          <w:tblHeader w:val="0"/>
        </w:trPr>
        <w:tc>
          <w:tcPr>
            <w:shd w:fill="bfbfbf"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Jan 1, 2021</w:t>
            </w:r>
            <w:r w:rsidDel="00000000" w:rsidR="00000000" w:rsidRPr="00000000">
              <w:rPr>
                <w:rtl w:val="0"/>
              </w:rPr>
            </w:r>
          </w:p>
        </w:tc>
      </w:tr>
      <w:tr>
        <w:trPr>
          <w:cantSplit w:val="0"/>
          <w:trHeight w:val="284" w:hRule="atLeast"/>
          <w:tblHeader w:val="0"/>
        </w:trPr>
        <w:tc>
          <w:tcPr>
            <w:shd w:fill="bfbfbf"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Electronic File Name:</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qa-strategy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.docx</w:t>
            </w:r>
          </w:p>
        </w:tc>
      </w:tr>
      <w:tr>
        <w:trPr>
          <w:cantSplit w:val="0"/>
          <w:trHeight w:val="284" w:hRule="atLeast"/>
          <w:tblHeader w:val="0"/>
        </w:trPr>
        <w:tc>
          <w:tcPr>
            <w:shd w:fill="bfbfbf"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Electronic File Location:</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shd w:fill="bfbfb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Stevon Wright</w:t>
            </w:r>
            <w:r w:rsidDel="00000000" w:rsidR="00000000" w:rsidRPr="00000000">
              <w:rPr>
                <w:rtl w:val="0"/>
              </w:rPr>
            </w:r>
          </w:p>
        </w:tc>
      </w:tr>
      <w:tr>
        <w:trPr>
          <w:cantSplit w:val="0"/>
          <w:trHeight w:val="284" w:hRule="atLeast"/>
          <w:tblHeader w:val="0"/>
        </w:trPr>
        <w:tc>
          <w:tcPr>
            <w:shd w:fill="bfbfb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Contributors:</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&lt;Add names of anyone reviewing or providing information&gt;</w:t>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 Control</w:t>
      </w:r>
      <w:r w:rsidDel="00000000" w:rsidR="00000000" w:rsidRPr="00000000">
        <w:rPr>
          <w:rtl w:val="0"/>
        </w:rPr>
      </w:r>
    </w:p>
    <w:tbl>
      <w:tblPr>
        <w:tblStyle w:val="Table2"/>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1080"/>
        <w:gridCol w:w="4590"/>
        <w:gridCol w:w="2160"/>
        <w:tblGridChange w:id="0">
          <w:tblGrid>
            <w:gridCol w:w="1998"/>
            <w:gridCol w:w="1080"/>
            <w:gridCol w:w="4590"/>
            <w:gridCol w:w="2160"/>
          </w:tblGrid>
        </w:tblGridChange>
      </w:tblGrid>
      <w:tr>
        <w:trPr>
          <w:cantSplit w:val="0"/>
          <w:tblHeader w:val="0"/>
        </w:trPr>
        <w:tc>
          <w:tcPr>
            <w:shd w:fill="bfbfbf"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shd w:fill="bfbfbf" w:val="clea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w:t>
            </w:r>
          </w:p>
        </w:tc>
        <w:tc>
          <w:tcPr>
            <w:shd w:fill="bfbfbf" w:val="cle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w:t>
            </w:r>
          </w:p>
        </w:tc>
        <w:tc>
          <w:tcPr>
            <w:shd w:fill="bfbfbf" w:val="clea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w:t>
            </w:r>
          </w:p>
        </w:tc>
      </w:tr>
      <w:tr>
        <w:trPr>
          <w:cantSplit w:val="0"/>
          <w:trHeight w:val="284" w:hRule="atLeast"/>
          <w:tblHeader w:val="0"/>
        </w:trPr>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Jan 1, 2021</w:t>
            </w:r>
            <w:r w:rsidDel="00000000" w:rsidR="00000000" w:rsidRPr="00000000">
              <w:rPr>
                <w:rtl w:val="0"/>
              </w:rPr>
            </w:r>
          </w:p>
        </w:tc>
        <w:tc>
          <w:tcP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v0.1</w:t>
            </w:r>
          </w:p>
        </w:tc>
        <w:tc>
          <w:tcP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First Draft</w:t>
            </w:r>
            <w:r w:rsidDel="00000000" w:rsidR="00000000" w:rsidRPr="00000000">
              <w:rPr>
                <w:rtl w:val="0"/>
              </w:rPr>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Stevon Wright</w:t>
            </w: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4" w:hRule="atLeast"/>
          <w:tblHeader w:val="0"/>
        </w:trPr>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Referenced Documentation</w:t>
      </w:r>
      <w:r w:rsidDel="00000000" w:rsidR="00000000" w:rsidRPr="00000000">
        <w:rPr>
          <w:rtl w:val="0"/>
        </w:rPr>
      </w:r>
    </w:p>
    <w:tbl>
      <w:tblPr>
        <w:tblStyle w:val="Table3"/>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
        <w:gridCol w:w="2880"/>
        <w:gridCol w:w="6300"/>
        <w:tblGridChange w:id="0">
          <w:tblGrid>
            <w:gridCol w:w="648"/>
            <w:gridCol w:w="2880"/>
            <w:gridCol w:w="6300"/>
          </w:tblGrid>
        </w:tblGridChange>
      </w:tblGrid>
      <w:tr>
        <w:trPr>
          <w:cantSplit w:val="0"/>
          <w:trHeight w:val="284" w:hRule="atLeast"/>
          <w:tblHeader w:val="0"/>
        </w:trPr>
        <w:tc>
          <w:tcPr>
            <w:shd w:fill="bfbfbf" w:val="clea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w:t>
            </w:r>
          </w:p>
        </w:tc>
        <w:tc>
          <w:tcPr>
            <w:shd w:fill="bfbfbf" w:val="clea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Name</w:t>
            </w:r>
          </w:p>
        </w:tc>
        <w:tc>
          <w:tcPr>
            <w:shd w:fill="bfbfbf" w:val="clea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Electronic File Location</w:t>
            </w:r>
          </w:p>
        </w:tc>
      </w:tr>
      <w:tr>
        <w:trPr>
          <w:cantSplit w:val="0"/>
          <w:trHeight w:val="285" w:hRule="atLeast"/>
          <w:tblHeader w:val="0"/>
        </w:trPr>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5" w:hRule="atLeast"/>
          <w:tblHeader w:val="0"/>
        </w:trPr>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5" w:hRule="atLeast"/>
          <w:tblHeader w:val="0"/>
        </w:trPr>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right" w:pos="9069.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vgdax4t6yub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_heading=h.vgdax4t6yubj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qmleax64f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_heading=h.qqmleax64fe9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9ckf731p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Test Items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_heading=h.r9ckf731p3p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rp90zp6o6b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Features to be tested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_heading=h.grp90zp6o6bd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tt7jwmnvzd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Features not to be tested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_heading=h.dtt7jwmnvzdc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fbpeascc2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Approach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_heading=h.dfbpeascc2v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7qmodud4s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Analysis &amp; Planning Phase Entry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_heading=h.l7qmodud4siq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lrsa8lnca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Analysis &amp; Planning Phase Exit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_heading=h.dlrsa8lncar2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3qmw9mnaa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Test Phase Entry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_heading=h.r3qmw9mnaamf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g227b21oo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Test Phase Exit Criteria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_heading=h.3g227b21ooa9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ot5rjm1ar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Change Management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_heading=h.vot5rjm1arw5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5mmjlawee3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Notification / Escalation Procedures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_heading=h.l5mmjlawee3u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69.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7bi3t13y0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Measures and 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_heading=h.k7bi3t13y05o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pzdmc44543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‘Pass/Fail’ Criteria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_heading=h.ppzdmc44543h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gp65g9df1y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Suspension Criteria &amp; Resumption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_heading=h.dgp65g9df1y4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f0g32uilge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Test Deliverables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_heading=h.wf0g32uilge7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whe1xut36ap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Testing Tasks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_heading=h.whe1xut36apw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a6lsp3civko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Environmental and Infrastructure Needs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_heading=h.a6lsp3civkop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d8fmck0w2u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Responsibility Matrix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_heading=h.9d8fmck0w2u7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Staffing and Training Needs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wtmhedkyhy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Schedules and Resource Plans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_heading=h.9wtmhedkyhyv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69.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jrgfsxsaogp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Risks and Contingencies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_heading=h.jrgfsxsaogp4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69.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i248e4gy8i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Approvals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_heading=h.ui248e4gy8iy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keepNext w:val="1"/>
        <w:shd w:fill="ffffff" w:val="clear"/>
        <w:spacing w:after="60" w:before="360" w:lineRule="auto"/>
        <w:ind w:left="0" w:firstLine="0"/>
        <w:rPr>
          <w:vertAlign w:val="baseline"/>
        </w:rPr>
      </w:pPr>
      <w:bookmarkStart w:colFirst="0" w:colLast="0" w:name="_heading=h.vgdax4t6yubj" w:id="4"/>
      <w:bookmarkEnd w:id="4"/>
      <w:r w:rsidDel="00000000" w:rsidR="00000000" w:rsidRPr="00000000">
        <w:rPr>
          <w:rtl w:val="0"/>
        </w:rPr>
        <w:t xml:space="preserve">1. </w:t>
      </w:r>
      <w:r w:rsidDel="00000000" w:rsidR="00000000" w:rsidRPr="00000000">
        <w:rPr>
          <w:vertAlign w:val="baseline"/>
          <w:rtl w:val="0"/>
        </w:rPr>
        <w:t xml:space="preserve">Introduction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znysh7" w:id="5"/>
      <w:bookmarkEnd w:id="5"/>
      <w:r w:rsidDel="00000000" w:rsidR="00000000" w:rsidRPr="00000000">
        <w:rPr>
          <w:rFonts w:ascii="Arial" w:cs="Arial" w:eastAsia="Arial" w:hAnsi="Arial"/>
          <w:rtl w:val="0"/>
        </w:rPr>
        <w:t xml:space="preserve">The Sellerfusion dashboard displays important business metrics for your online e-commerce shop, making it easy to monitor your business’ revenue, profits, sales information, product information, and product inventory. This information is neatly organized in a table that is easily sortable, allowing businesses to make smart, informed decisions.</w:t>
      </w:r>
      <w:r w:rsidDel="00000000" w:rsidR="00000000" w:rsidRPr="00000000">
        <w:rPr>
          <w:rtl w:val="0"/>
        </w:rPr>
      </w:r>
    </w:p>
    <w:p w:rsidR="00000000" w:rsidDel="00000000" w:rsidP="00000000" w:rsidRDefault="00000000" w:rsidRPr="00000000" w14:paraId="0000006F">
      <w:pPr>
        <w:pStyle w:val="Heading2"/>
        <w:keepNext w:val="1"/>
        <w:spacing w:after="60" w:before="240" w:lineRule="auto"/>
        <w:ind w:left="0" w:firstLine="720"/>
        <w:rPr>
          <w:vertAlign w:val="baseline"/>
        </w:rPr>
      </w:pPr>
      <w:bookmarkStart w:colFirst="0" w:colLast="0" w:name="_heading=h.qqmleax64fe9" w:id="6"/>
      <w:bookmarkEnd w:id="6"/>
      <w:r w:rsidDel="00000000" w:rsidR="00000000" w:rsidRPr="00000000">
        <w:rPr>
          <w:rtl w:val="0"/>
        </w:rPr>
        <w:t xml:space="preserve">1.1 </w:t>
      </w:r>
      <w:r w:rsidDel="00000000" w:rsidR="00000000" w:rsidRPr="00000000">
        <w:rPr>
          <w:vertAlign w:val="baseline"/>
          <w:rtl w:val="0"/>
        </w:rPr>
        <w:t xml:space="preserve">Purpose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purpose of this Test Strategy is to define the overall approach that will be taken by the Test Team when delivering testing services to all of the projects within the business.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document helps to clarify the testing activities, roles and responsibilities, processes and practice to be used across successive projects.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a project’s testing needs deviate from what is covered by this Test Strategy the exceptions will be detailed in the Test Plan.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Glossary of Terms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the Test Department Test Glossary for definitions of company</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specific terminology.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et92p0" w:id="7"/>
      <w:bookmarkEnd w: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the </w:t>
      </w:r>
      <w:hyperlink r:id="rId7">
        <w:r w:rsidDel="00000000" w:rsidR="00000000" w:rsidRPr="00000000">
          <w:rPr>
            <w:rFonts w:ascii="Arial" w:cs="Arial" w:eastAsia="Arial" w:hAnsi="Arial"/>
            <w:color w:val="1155cc"/>
            <w:u w:val="single"/>
            <w:rtl w:val="0"/>
          </w:rPr>
          <w:t xml:space="preserve">Software Testing Glossary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definitions of general testing terminology.</w:t>
      </w:r>
    </w:p>
    <w:p w:rsidR="00000000" w:rsidDel="00000000" w:rsidP="00000000" w:rsidRDefault="00000000" w:rsidRPr="00000000" w14:paraId="00000079">
      <w:pPr>
        <w:pStyle w:val="Heading1"/>
        <w:keepNext w:val="1"/>
        <w:shd w:fill="ffffff" w:val="clear"/>
        <w:spacing w:after="60" w:before="360" w:lineRule="auto"/>
        <w:ind w:left="0" w:firstLine="0"/>
        <w:rPr>
          <w:vertAlign w:val="baseline"/>
        </w:rPr>
      </w:pPr>
      <w:bookmarkStart w:colFirst="0" w:colLast="0" w:name="_heading=h.r9ckf731p3p" w:id="8"/>
      <w:bookmarkEnd w:id="8"/>
      <w:r w:rsidDel="00000000" w:rsidR="00000000" w:rsidRPr="00000000">
        <w:rPr>
          <w:rtl w:val="0"/>
        </w:rPr>
        <w:t xml:space="preserve">2. </w:t>
      </w:r>
      <w:r w:rsidDel="00000000" w:rsidR="00000000" w:rsidRPr="00000000">
        <w:rPr>
          <w:vertAlign w:val="baseline"/>
          <w:rtl w:val="0"/>
        </w:rPr>
        <w:t xml:space="preserve">Test Items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w:t>
      </w:r>
      <w:r w:rsidDel="00000000" w:rsidR="00000000" w:rsidRPr="00000000">
        <w:rPr>
          <w:rFonts w:ascii="Arial" w:cs="Arial" w:eastAsia="Arial" w:hAnsi="Arial"/>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elease, the Test Engineer will create a table of </w:t>
      </w:r>
      <w:r w:rsidDel="00000000" w:rsidR="00000000" w:rsidRPr="00000000">
        <w:rPr>
          <w:rFonts w:ascii="Arial" w:cs="Arial" w:eastAsia="Arial" w:hAnsi="Arial"/>
          <w:rtl w:val="0"/>
        </w:rPr>
        <w:t xml:space="preserv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 Items that will be in the scope of the testing being planned. These will be identified from the Scope Items in a given Release and include interrelated modules and components of the service that will be affected by the Scope Items.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tyjcwt" w:id="9"/>
      <w:bookmarkEnd w: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addition, the Test Engineer will record any Test Items that cannot be tested by the test team. The Test Plan will contain Test Items that are In-Scope and Out-of-Scope.</w:t>
      </w:r>
    </w:p>
    <w:p w:rsidR="00000000" w:rsidDel="00000000" w:rsidP="00000000" w:rsidRDefault="00000000" w:rsidRPr="00000000" w14:paraId="0000007D">
      <w:pPr>
        <w:pStyle w:val="Heading1"/>
        <w:keepNext w:val="1"/>
        <w:shd w:fill="ffffff" w:val="clear"/>
        <w:spacing w:after="60" w:before="360" w:lineRule="auto"/>
        <w:ind w:left="0" w:firstLine="0"/>
        <w:rPr>
          <w:vertAlign w:val="baseline"/>
        </w:rPr>
      </w:pPr>
      <w:bookmarkStart w:colFirst="0" w:colLast="0" w:name="_heading=h.grp90zp6o6bd" w:id="10"/>
      <w:bookmarkEnd w:id="10"/>
      <w:r w:rsidDel="00000000" w:rsidR="00000000" w:rsidRPr="00000000">
        <w:rPr>
          <w:rtl w:val="0"/>
        </w:rPr>
        <w:t xml:space="preserve">3. </w:t>
      </w:r>
      <w:r w:rsidDel="00000000" w:rsidR="00000000" w:rsidRPr="00000000">
        <w:rPr>
          <w:vertAlign w:val="baseline"/>
          <w:rtl w:val="0"/>
        </w:rPr>
        <w:t xml:space="preserve">Features to be </w:t>
      </w:r>
      <w:r w:rsidDel="00000000" w:rsidR="00000000" w:rsidRPr="00000000">
        <w:rPr>
          <w:rtl w:val="0"/>
        </w:rPr>
        <w:t xml:space="preserve">tested</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Engineer will use the Test Breakdown worksheet to record all of the features to be tested for each of the Test Items in scope.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dy6vkm"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Breakdowns will include details of the Test Scenarios from which the Test Cases will be derived.</w:t>
      </w:r>
    </w:p>
    <w:p w:rsidR="00000000" w:rsidDel="00000000" w:rsidP="00000000" w:rsidRDefault="00000000" w:rsidRPr="00000000" w14:paraId="00000081">
      <w:pPr>
        <w:pStyle w:val="Heading1"/>
        <w:keepNext w:val="1"/>
        <w:shd w:fill="ffffff" w:val="clear"/>
        <w:spacing w:after="60" w:before="360" w:lineRule="auto"/>
        <w:ind w:left="0" w:firstLine="0"/>
        <w:rPr>
          <w:vertAlign w:val="baseline"/>
        </w:rPr>
      </w:pPr>
      <w:bookmarkStart w:colFirst="0" w:colLast="0" w:name="_heading=h.dtt7jwmnvzdc" w:id="12"/>
      <w:bookmarkEnd w:id="12"/>
      <w:r w:rsidDel="00000000" w:rsidR="00000000" w:rsidRPr="00000000">
        <w:rPr>
          <w:rtl w:val="0"/>
        </w:rPr>
        <w:t xml:space="preserve">4. </w:t>
      </w:r>
      <w:r w:rsidDel="00000000" w:rsidR="00000000" w:rsidRPr="00000000">
        <w:rPr>
          <w:rtl w:val="0"/>
        </w:rPr>
        <w:t xml:space="preserve">Features not to be tested</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Security will not be tested unless the team has the necessary domain knowledge. Security implementation and testing should likely be outsourced to speed up development time and minimize risk.</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8" w:type="default"/>
          <w:headerReference r:id="rId9" w:type="even"/>
          <w:footerReference r:id="rId10" w:type="default"/>
          <w:footerReference r:id="rId11" w:type="first"/>
          <w:pgSz w:h="16840" w:w="11907" w:orient="portrait"/>
          <w:pgMar w:bottom="1418" w:top="1418" w:left="1418" w:right="1418" w:header="720" w:footer="720"/>
          <w:pgNumType w:start="1"/>
          <w:titlePg w:val="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it is not possible for the team to test features of a Test Item that would have been expected or that would fall under the scope of testing shown in section 10. Testing Tasks, it will be recorded in </w:t>
      </w:r>
      <w:r w:rsidDel="00000000" w:rsidR="00000000" w:rsidRPr="00000000">
        <w:rPr>
          <w:rFonts w:ascii="Arial" w:cs="Arial" w:eastAsia="Arial" w:hAnsi="Arial"/>
          <w:rtl w:val="0"/>
        </w:rPr>
        <w:t xml:space="preserve">section 10.0 of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Plan.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t3h5sf" w:id="13"/>
      <w:bookmarkEnd w:id="13"/>
      <w:r w:rsidDel="00000000" w:rsidR="00000000" w:rsidRPr="00000000">
        <w:rPr>
          <w:rtl w:val="0"/>
        </w:rPr>
      </w:r>
    </w:p>
    <w:p w:rsidR="00000000" w:rsidDel="00000000" w:rsidP="00000000" w:rsidRDefault="00000000" w:rsidRPr="00000000" w14:paraId="00000086">
      <w:pPr>
        <w:pStyle w:val="Heading1"/>
        <w:keepNext w:val="1"/>
        <w:shd w:fill="ffffff" w:val="clear"/>
        <w:spacing w:after="60" w:before="360" w:lineRule="auto"/>
        <w:ind w:left="0" w:firstLine="0"/>
        <w:rPr>
          <w:vertAlign w:val="baseline"/>
        </w:rPr>
      </w:pPr>
      <w:bookmarkStart w:colFirst="0" w:colLast="0" w:name="_heading=h.dfbpeascc2v" w:id="14"/>
      <w:bookmarkEnd w:id="14"/>
      <w:r w:rsidDel="00000000" w:rsidR="00000000" w:rsidRPr="00000000">
        <w:rPr>
          <w:rtl w:val="0"/>
        </w:rPr>
        <w:t xml:space="preserve">5. </w:t>
      </w:r>
      <w:r w:rsidDel="00000000" w:rsidR="00000000" w:rsidRPr="00000000">
        <w:rPr>
          <w:vertAlign w:val="baseline"/>
          <w:rtl w:val="0"/>
        </w:rPr>
        <w:t xml:space="preserve">Approach</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testing tasks will be conducted in line with the Software Test Life Cycle (STLC) and in support of the Software Development Life Cycle (SDLC). The documents used within the SDLC will be completed both by the Test Team and the project participants that are responsible for providing information and deliverables to the Test Team.</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should be decided at the start of the project if there will be a Post Implementation Review after project delivery and this should be conducted within two weeks of project completion.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Both testing and development will be done using the Agile methodology with the aim to release software in 2-week sprints. Testing will begin after the Development team has completed the features for a release. The Testing team must decide which features require testing and which types of testing should be utilized prior to planning test cases and developing the tests.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Pr>
        <w:drawing>
          <wp:inline distB="114300" distT="114300" distL="114300" distR="114300">
            <wp:extent cx="2885758" cy="2903907"/>
            <wp:effectExtent b="0" l="0" r="0" t="0"/>
            <wp:docPr id="102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85758" cy="2903907"/>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59140" cy="3124200"/>
            <wp:effectExtent b="0" l="0" r="0" t="0"/>
            <wp:docPr id="10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591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4d34og8" w:id="15"/>
      <w:bookmarkEnd w:id="15"/>
      <w:r w:rsidDel="00000000" w:rsidR="00000000" w:rsidRPr="00000000">
        <w:rPr>
          <w:rFonts w:ascii="Arial" w:cs="Arial" w:eastAsia="Arial" w:hAnsi="Arial"/>
          <w:rtl w:val="0"/>
        </w:rPr>
        <w:t xml:space="preserve">The Testing Team will use both automated and manual testing methods to find software issues, submitting a detailed bug report for the issues that they find. Delays in testing or development may require a change in the scope of a software release, but the aim should be to release new software often. If there is an issue during testing that slows or halts progress, the person involved should communicate their issues with another team member or manager as soon as necessary to help resolve the problem.</w:t>
      </w:r>
    </w:p>
    <w:p w:rsidR="00000000" w:rsidDel="00000000" w:rsidP="00000000" w:rsidRDefault="00000000" w:rsidRPr="00000000" w14:paraId="0000008F">
      <w:pPr>
        <w:pStyle w:val="Heading2"/>
        <w:keepNext w:val="1"/>
        <w:spacing w:after="60" w:before="240" w:lineRule="auto"/>
        <w:ind w:firstLine="578"/>
        <w:rPr>
          <w:vertAlign w:val="baseline"/>
        </w:rPr>
      </w:pPr>
      <w:bookmarkStart w:colFirst="0" w:colLast="0" w:name="_heading=h.l7qmodud4siq" w:id="16"/>
      <w:bookmarkEnd w:id="16"/>
      <w:r w:rsidDel="00000000" w:rsidR="00000000" w:rsidRPr="00000000">
        <w:rPr>
          <w:rtl w:val="0"/>
        </w:rPr>
        <w:t xml:space="preserve">5.1 </w:t>
      </w:r>
      <w:r w:rsidDel="00000000" w:rsidR="00000000" w:rsidRPr="00000000">
        <w:rPr>
          <w:vertAlign w:val="baseline"/>
          <w:rtl w:val="0"/>
        </w:rPr>
        <w:t xml:space="preserve">Analysis &amp; Planning Phase Entry Criteria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all projects the following criteria need to be met before the Test Items are accepted into the Analysis &amp; Planning Phase: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Release scope item list is locked and </w:t>
      </w:r>
      <w:r w:rsidDel="00000000" w:rsidR="00000000" w:rsidRPr="00000000">
        <w:rPr>
          <w:rFonts w:ascii="Arial" w:cs="Arial" w:eastAsia="Arial" w:hAnsi="Arial"/>
          <w:rtl w:val="0"/>
        </w:rPr>
        <w:t xml:space="preserve">prioritized</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 defining the scope items are approved and at release status</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s8eyo1"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documents are under change control processes</w:t>
      </w:r>
    </w:p>
    <w:p w:rsidR="00000000" w:rsidDel="00000000" w:rsidP="00000000" w:rsidRDefault="00000000" w:rsidRPr="00000000" w14:paraId="00000095">
      <w:pPr>
        <w:pStyle w:val="Heading2"/>
        <w:keepNext w:val="1"/>
        <w:spacing w:after="60" w:before="240" w:lineRule="auto"/>
        <w:ind w:firstLine="578"/>
        <w:rPr>
          <w:vertAlign w:val="baseline"/>
        </w:rPr>
      </w:pPr>
      <w:bookmarkStart w:colFirst="0" w:colLast="0" w:name="_heading=h.dlrsa8lncar2" w:id="18"/>
      <w:bookmarkEnd w:id="18"/>
      <w:r w:rsidDel="00000000" w:rsidR="00000000" w:rsidRPr="00000000">
        <w:rPr>
          <w:rtl w:val="0"/>
        </w:rPr>
        <w:t xml:space="preserve">5.2 </w:t>
      </w:r>
      <w:r w:rsidDel="00000000" w:rsidR="00000000" w:rsidRPr="00000000">
        <w:rPr>
          <w:vertAlign w:val="baseline"/>
          <w:rtl w:val="0"/>
        </w:rPr>
        <w:t xml:space="preserve">Analysis &amp; Planning Phase Exit Criteria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Analysis &amp; Planning phase to be completed and allow items to move into the Test Phase the following criteria need to be achieved: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Breakdowns and Test Cases are written and </w:t>
      </w:r>
      <w:r w:rsidDel="00000000" w:rsidR="00000000" w:rsidRPr="00000000">
        <w:rPr>
          <w:rFonts w:ascii="Arial" w:cs="Arial" w:eastAsia="Arial" w:hAnsi="Arial"/>
          <w:rtl w:val="0"/>
        </w:rPr>
        <w:t xml:space="preserve">peer-reviewed</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Knowledge Share document has been completed and reviewed by the Test Engineers</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Walkthrough and sign-off completed for the Test Plan and Test Breakdowns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Defined Test Estimate has been published and agreed</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7dp8vu"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of features in the Test Breakdown </w:t>
      </w:r>
      <w:r w:rsidDel="00000000" w:rsidR="00000000" w:rsidRPr="00000000">
        <w:rPr>
          <w:rFonts w:ascii="Arial" w:cs="Arial" w:eastAsia="Arial" w:hAnsi="Arial"/>
          <w:rtl w:val="0"/>
        </w:rPr>
        <w:t xml:space="preserve">has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been </w:t>
      </w:r>
      <w:r w:rsidDel="00000000" w:rsidR="00000000" w:rsidRPr="00000000">
        <w:rPr>
          <w:rFonts w:ascii="Arial" w:cs="Arial" w:eastAsia="Arial" w:hAnsi="Arial"/>
          <w:rtl w:val="0"/>
        </w:rPr>
        <w:t xml:space="preserve">prioritized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D">
      <w:pPr>
        <w:pStyle w:val="Heading2"/>
        <w:keepNext w:val="1"/>
        <w:spacing w:after="60" w:before="240" w:lineRule="auto"/>
        <w:ind w:firstLine="578"/>
        <w:rPr>
          <w:vertAlign w:val="baseline"/>
        </w:rPr>
      </w:pPr>
      <w:bookmarkStart w:colFirst="0" w:colLast="0" w:name="_heading=h.r3qmw9mnaamf" w:id="20"/>
      <w:bookmarkEnd w:id="20"/>
      <w:r w:rsidDel="00000000" w:rsidR="00000000" w:rsidRPr="00000000">
        <w:rPr>
          <w:rtl w:val="0"/>
        </w:rPr>
        <w:t xml:space="preserve">5.3 </w:t>
      </w:r>
      <w:r w:rsidDel="00000000" w:rsidR="00000000" w:rsidRPr="00000000">
        <w:rPr>
          <w:vertAlign w:val="baseline"/>
          <w:rtl w:val="0"/>
        </w:rPr>
        <w:t xml:space="preserve">Test Phase Entry Criteria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Test Items are made available for the Test Team to test it’s expected that: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Test Item Transmittal Report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will be completed</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test tools are available and test infrastructure </w:t>
      </w:r>
      <w:r w:rsidDel="00000000" w:rsidR="00000000" w:rsidRPr="00000000">
        <w:rPr>
          <w:rFonts w:ascii="Arial" w:cs="Arial" w:eastAsia="Arial" w:hAnsi="Arial"/>
          <w:rtl w:val="0"/>
        </w:rPr>
        <w:t xml:space="preserve">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available for use during testing</w:t>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Test Items are development complete</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correct versions of the code have been deployed to the correct test environments</w:t>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rdcrjn"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Sanity and Unit tests have been completed successfully to demonstrate readiness for the test</w:t>
      </w:r>
    </w:p>
    <w:p w:rsidR="00000000" w:rsidDel="00000000" w:rsidP="00000000" w:rsidRDefault="00000000" w:rsidRPr="00000000" w14:paraId="000000A5">
      <w:pPr>
        <w:pStyle w:val="Heading2"/>
        <w:keepNext w:val="1"/>
        <w:spacing w:after="60" w:before="240" w:lineRule="auto"/>
        <w:ind w:firstLine="578"/>
        <w:rPr>
          <w:vertAlign w:val="baseline"/>
        </w:rPr>
      </w:pPr>
      <w:bookmarkStart w:colFirst="0" w:colLast="0" w:name="_heading=h.3g227b21ooa9" w:id="22"/>
      <w:bookmarkEnd w:id="22"/>
      <w:r w:rsidDel="00000000" w:rsidR="00000000" w:rsidRPr="00000000">
        <w:rPr>
          <w:rtl w:val="0"/>
        </w:rPr>
        <w:t xml:space="preserve">5.4 </w:t>
      </w:r>
      <w:r w:rsidDel="00000000" w:rsidR="00000000" w:rsidRPr="00000000">
        <w:rPr>
          <w:vertAlign w:val="baseline"/>
          <w:rtl w:val="0"/>
        </w:rPr>
        <w:t xml:space="preserve">Test Phase Exit Criteria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Test Items to exit testing the following conditions will have to be met: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Test Summary Report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will be completed.</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planned testing activities </w:t>
      </w:r>
      <w:r w:rsidDel="00000000" w:rsidR="00000000" w:rsidRPr="00000000">
        <w:rPr>
          <w:rFonts w:ascii="Arial" w:cs="Arial" w:eastAsia="Arial" w:hAnsi="Arial"/>
          <w:rtl w:val="0"/>
        </w:rPr>
        <w:t xml:space="preserve">have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been completed to agreed levels.</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w:t>
      </w:r>
      <w:r w:rsidDel="00000000" w:rsidR="00000000" w:rsidRPr="00000000">
        <w:rPr>
          <w:rFonts w:ascii="Arial" w:cs="Arial" w:eastAsia="Arial" w:hAnsi="Arial"/>
          <w:rtl w:val="0"/>
        </w:rPr>
        <w:t xml:space="preserve">high-priority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bugs have been fixed, retested, and passed.</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7" w:orient="portrait"/>
          <w:pgMar w:bottom="1418" w:top="1418" w:left="1418" w:right="1418" w:header="720" w:footer="720"/>
          <w:titlePg w:val="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defects must be left in an open unresolved status.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6in1rg" w:id="23"/>
      <w:bookmarkEnd w:id="23"/>
      <w:r w:rsidDel="00000000" w:rsidR="00000000" w:rsidRPr="00000000">
        <w:rPr>
          <w:rtl w:val="0"/>
        </w:rPr>
      </w:r>
    </w:p>
    <w:p w:rsidR="00000000" w:rsidDel="00000000" w:rsidP="00000000" w:rsidRDefault="00000000" w:rsidRPr="00000000" w14:paraId="000000AD">
      <w:pPr>
        <w:pStyle w:val="Heading2"/>
        <w:keepNext w:val="1"/>
        <w:spacing w:after="60" w:before="240" w:lineRule="auto"/>
        <w:ind w:left="0" w:firstLine="720"/>
        <w:rPr>
          <w:vertAlign w:val="baseline"/>
        </w:rPr>
      </w:pPr>
      <w:bookmarkStart w:colFirst="0" w:colLast="0" w:name="_heading=h.vot5rjm1arw5" w:id="24"/>
      <w:bookmarkEnd w:id="24"/>
      <w:r w:rsidDel="00000000" w:rsidR="00000000" w:rsidRPr="00000000">
        <w:rPr>
          <w:rtl w:val="0"/>
        </w:rPr>
        <w:t xml:space="preserve">5.6 </w:t>
      </w:r>
      <w:r w:rsidDel="00000000" w:rsidR="00000000" w:rsidRPr="00000000">
        <w:rPr>
          <w:vertAlign w:val="baseline"/>
          <w:rtl w:val="0"/>
        </w:rPr>
        <w:t xml:space="preserve">Change Management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Build Manager will ensure that once testing begins no changes or modifications are made to the code used to create the build of the product under test. The Build Manager will inform the Test Team against which version testing will begin and confirm the location within </w:t>
      </w:r>
      <w:r w:rsidDel="00000000" w:rsidR="00000000" w:rsidRPr="00000000">
        <w:rPr>
          <w:rFonts w:ascii="Arial" w:cs="Arial" w:eastAsia="Arial" w:hAnsi="Arial"/>
          <w:rtl w:val="0"/>
        </w:rPr>
        <w:t xml:space="preserve">GitHub where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build is to be taken from.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lnxbz9" w:id="25"/>
      <w:bookmarkEnd w:id="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changes or modifications are necessary through bug resolution or for any other reason the Build Manager will inform the Test Team prior to the changes being made.</w:t>
      </w:r>
    </w:p>
    <w:p w:rsidR="00000000" w:rsidDel="00000000" w:rsidP="00000000" w:rsidRDefault="00000000" w:rsidRPr="00000000" w14:paraId="000000B1">
      <w:pPr>
        <w:pStyle w:val="Heading2"/>
        <w:keepNext w:val="1"/>
        <w:spacing w:after="60" w:before="240" w:lineRule="auto"/>
        <w:ind w:left="0" w:firstLine="720"/>
        <w:rPr>
          <w:vertAlign w:val="baseline"/>
        </w:rPr>
      </w:pPr>
      <w:bookmarkStart w:colFirst="0" w:colLast="0" w:name="_heading=h.l5mmjlawee3u" w:id="26"/>
      <w:bookmarkEnd w:id="26"/>
      <w:r w:rsidDel="00000000" w:rsidR="00000000" w:rsidRPr="00000000">
        <w:rPr>
          <w:rtl w:val="0"/>
        </w:rPr>
        <w:t xml:space="preserve">5.6 </w:t>
      </w:r>
      <w:r w:rsidDel="00000000" w:rsidR="00000000" w:rsidRPr="00000000">
        <w:rPr>
          <w:vertAlign w:val="baseline"/>
          <w:rtl w:val="0"/>
        </w:rPr>
        <w:t xml:space="preserve">Notification / Escalation Procedures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diagram shows the notification and escalation paths to be followed for the duration of the project Test Phase.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5nkun2"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544060" cy="4447540"/>
            <wp:effectExtent b="0" l="0" r="0" t="0"/>
            <wp:docPr id="10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44060" cy="444754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keepNext w:val="1"/>
        <w:spacing w:after="60" w:before="240" w:lineRule="auto"/>
        <w:ind w:left="0" w:firstLine="720"/>
        <w:rPr>
          <w:vertAlign w:val="baseline"/>
        </w:rPr>
      </w:pPr>
      <w:bookmarkStart w:colFirst="0" w:colLast="0" w:name="_heading=h.k7bi3t13y05o" w:id="28"/>
      <w:bookmarkEnd w:id="28"/>
      <w:r w:rsidDel="00000000" w:rsidR="00000000" w:rsidRPr="00000000">
        <w:rPr>
          <w:rtl w:val="0"/>
        </w:rPr>
        <w:t xml:space="preserve">5.7 </w:t>
      </w:r>
      <w:r w:rsidDel="00000000" w:rsidR="00000000" w:rsidRPr="00000000">
        <w:rPr>
          <w:vertAlign w:val="baseline"/>
          <w:rtl w:val="0"/>
        </w:rPr>
        <w:t xml:space="preserve">Measures and Metrics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Initiation Phase of the project, the Test Team will publish a set of measures and metrics related to the test activities of their Planning &amp; Analysis and Execution phases. The Test Plan also defines the milestone dates for key deliverables such as the Test Plan and these are metrics captured for ongoing statistical process analysis across successive projects.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Preparation</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Test Scenarios v. Number of Test Cases</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Test Cases Planned v. Ready for Execution</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7" w:orient="portrait"/>
          <w:pgMar w:bottom="1418" w:top="1418" w:left="1418" w:right="1418" w:header="720" w:footer="720"/>
          <w:titlePg w:val="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time spent on Preparation v. Planned time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Execution and Progress</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Tests Cases Executed v. Test Cases Planned</w:t>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Test Cases Passed, Failed, and Blocked</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Number of Test Cases Passed by Test Item / Test Requirements</w:t>
      </w:r>
    </w:p>
    <w:p w:rsidR="00000000" w:rsidDel="00000000" w:rsidP="00000000" w:rsidRDefault="00000000" w:rsidRPr="00000000" w14:paraId="000000C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Time Spent on Execution vs Planned Time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Bug Analysis</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Number of Bugs Raised and Closed per Test Run</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Number of Bugs Closed v. Total Number of Bugs Re-Opened</w:t>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Bug Distribution Totals by Severity per Test Run</w:t>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Bug Distribution Totals by Test Item by Severity per Test Run</w:t>
      </w:r>
    </w:p>
    <w:p w:rsidR="00000000" w:rsidDel="00000000" w:rsidP="00000000" w:rsidRDefault="00000000" w:rsidRPr="00000000" w14:paraId="000000C7">
      <w:pPr>
        <w:pStyle w:val="Heading1"/>
        <w:keepNext w:val="1"/>
        <w:shd w:fill="ffffff" w:val="clear"/>
        <w:spacing w:after="60" w:before="360" w:lineRule="auto"/>
        <w:ind w:left="0" w:firstLine="0"/>
        <w:rPr>
          <w:vertAlign w:val="baseline"/>
        </w:rPr>
      </w:pPr>
      <w:bookmarkStart w:colFirst="0" w:colLast="0" w:name="_heading=h.ppzdmc44543h" w:id="30"/>
      <w:bookmarkEnd w:id="30"/>
      <w:r w:rsidDel="00000000" w:rsidR="00000000" w:rsidRPr="00000000">
        <w:rPr>
          <w:rtl w:val="0"/>
        </w:rPr>
        <w:t xml:space="preserve">6. </w:t>
      </w:r>
      <w:r w:rsidDel="00000000" w:rsidR="00000000" w:rsidRPr="00000000">
        <w:rPr>
          <w:vertAlign w:val="baseline"/>
          <w:rtl w:val="0"/>
        </w:rPr>
        <w:t xml:space="preserve">‘Pass/Fail’ Criteria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Test Item will be assigned a Pass or Fail state dependant on two criteria:</w:t>
      </w:r>
    </w:p>
    <w:p w:rsidR="00000000" w:rsidDel="00000000" w:rsidP="00000000" w:rsidRDefault="00000000" w:rsidRPr="00000000" w14:paraId="000000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Total number and severity of Bugs in an Open &amp; Unresolved state within Bugzilla/Bug Tracker.</w:t>
      </w:r>
    </w:p>
    <w:p w:rsidR="00000000" w:rsidDel="00000000" w:rsidP="00000000" w:rsidRDefault="00000000" w:rsidRPr="00000000" w14:paraId="000000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level of successfully executed test requirements.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combination of both criteria will be used to </w:t>
      </w:r>
      <w:r w:rsidDel="00000000" w:rsidR="00000000" w:rsidRPr="00000000">
        <w:rPr>
          <w:rFonts w:ascii="Arial" w:cs="Arial" w:eastAsia="Arial" w:hAnsi="Arial"/>
          <w:rtl w:val="0"/>
        </w:rPr>
        <w:t xml:space="preserve">recognize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Test Item can be declared Test Complete. However, as this is a minimum level of quality that is believed achievable it’s recommended that where project timescales allow further testing and development should be conducted to raise the overall quality level.</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Issue Severity</w:t>
      </w:r>
      <w:r w:rsidDel="00000000" w:rsidR="00000000" w:rsidRPr="00000000">
        <w:rPr>
          <w:rtl w:val="0"/>
        </w:rPr>
      </w:r>
    </w:p>
    <w:tbl>
      <w:tblPr>
        <w:tblStyle w:val="Table4"/>
        <w:tblW w:w="9516.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6653"/>
        <w:gridCol w:w="1783"/>
        <w:tblGridChange w:id="0">
          <w:tblGrid>
            <w:gridCol w:w="1080"/>
            <w:gridCol w:w="6653"/>
            <w:gridCol w:w="1783"/>
          </w:tblGrid>
        </w:tblGridChange>
      </w:tblGrid>
      <w:tr>
        <w:trPr>
          <w:cantSplit w:val="0"/>
          <w:tblHeader w:val="0"/>
        </w:trPr>
        <w:tc>
          <w:tcPr>
            <w:shd w:fill="c0c0c0" w:val="clea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Severity</w:t>
            </w:r>
          </w:p>
        </w:tc>
        <w:tc>
          <w:tcPr>
            <w:shd w:fill="c0c0c0" w:val="clea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Definition</w:t>
            </w:r>
          </w:p>
        </w:tc>
        <w:tc>
          <w:tcPr>
            <w:shd w:fill="c0c0c0" w:val="cle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Maximum Allowable</w:t>
            </w:r>
          </w:p>
        </w:tc>
      </w:tr>
      <w:tr>
        <w:trPr>
          <w:cantSplit w:val="0"/>
          <w:trHeight w:val="360" w:hRule="atLeast"/>
          <w:tblHeader w:val="0"/>
        </w:trPr>
        <w:tc>
          <w:tcP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S1</w:t>
            </w:r>
          </w:p>
        </w:tc>
        <w:tc>
          <w:tcPr>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Crash/Legal – System crash, data loss, no workaround, legal, Ship Killer</w:t>
            </w:r>
          </w:p>
        </w:tc>
        <w:tc>
          <w:tcP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p>
        </w:tc>
      </w:tr>
      <w:tr>
        <w:trPr>
          <w:cantSplit w:val="0"/>
          <w:trHeight w:val="360" w:hRule="atLeast"/>
          <w:tblHeader w:val="0"/>
        </w:trPr>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S2</w:t>
            </w:r>
          </w:p>
        </w:tc>
        <w:tc>
          <w:tcP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Major  – Operational error, wrong result</w:t>
            </w:r>
          </w:p>
        </w:tc>
        <w:tc>
          <w:tcP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&lt;Set by PM&gt;</w:t>
            </w:r>
          </w:p>
        </w:tc>
      </w:tr>
      <w:tr>
        <w:trPr>
          <w:cantSplit w:val="0"/>
          <w:trHeight w:val="360" w:hRule="atLeast"/>
          <w:tblHeader w:val="0"/>
        </w:trPr>
        <w:tc>
          <w:tcP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S3</w:t>
            </w:r>
          </w:p>
        </w:tc>
        <w:tc>
          <w:tcPr>
            <w:vAlign w:val="cente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 Minor problems</w:t>
            </w:r>
          </w:p>
        </w:tc>
        <w:tc>
          <w:tcP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&lt;Set by PM&gt;</w:t>
            </w:r>
          </w:p>
        </w:tc>
      </w:tr>
      <w:tr>
        <w:trPr>
          <w:cantSplit w:val="0"/>
          <w:trHeight w:val="360" w:hRule="atLeast"/>
          <w:tblHeader w:val="0"/>
        </w:trPr>
        <w:tc>
          <w:tcP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S4</w:t>
            </w:r>
          </w:p>
        </w:tc>
        <w:tc>
          <w:tcPr>
            <w:vAlign w:val="cente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Incidental – Cosmetic problems</w:t>
            </w:r>
          </w:p>
        </w:tc>
        <w:tc>
          <w:tcPr>
            <w:vAlign w:val="cente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&lt;Set by PM&gt;</w:t>
            </w:r>
          </w:p>
        </w:tc>
      </w:tr>
      <w:tr>
        <w:trPr>
          <w:cantSplit w:val="0"/>
          <w:trHeight w:val="360" w:hRule="atLeast"/>
          <w:tblHeader w:val="0"/>
        </w:trPr>
        <w:tc>
          <w:tcPr>
            <w:vAlign w:val="cente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S5</w:t>
            </w:r>
          </w:p>
        </w:tc>
        <w:tc>
          <w:tcP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 – Not Applicable; used for feature requests and Development Tasks</w:t>
            </w:r>
          </w:p>
        </w:tc>
        <w:tc>
          <w:tcP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Reference Only</w:t>
            </w:r>
          </w:p>
        </w:tc>
      </w:tr>
    </w:tb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total MAXIMUM number of issues recorded in Bugzilla / Bug Tracker that can remain in an Open &amp; Unresolved state for the Test Item and be acceptable for release.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Test Scenario Priority</w:t>
      </w:r>
      <w:r w:rsidDel="00000000" w:rsidR="00000000" w:rsidRPr="00000000">
        <w:rPr>
          <w:rtl w:val="0"/>
        </w:rPr>
      </w:r>
    </w:p>
    <w:tbl>
      <w:tblPr>
        <w:tblStyle w:val="Table5"/>
        <w:tblW w:w="9516.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4500"/>
        <w:gridCol w:w="2856"/>
        <w:tblGridChange w:id="0">
          <w:tblGrid>
            <w:gridCol w:w="2160"/>
            <w:gridCol w:w="4500"/>
            <w:gridCol w:w="2856"/>
          </w:tblGrid>
        </w:tblGridChange>
      </w:tblGrid>
      <w:tr>
        <w:trPr>
          <w:cantSplit w:val="0"/>
          <w:tblHeader w:val="0"/>
        </w:trPr>
        <w:tc>
          <w:tcPr>
            <w:shd w:fill="c0c0c0" w:val="cle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Scenario</w:t>
            </w:r>
          </w:p>
        </w:tc>
        <w:tc>
          <w:tcPr>
            <w:shd w:fill="c0c0c0"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Definition</w:t>
            </w:r>
          </w:p>
        </w:tc>
        <w:tc>
          <w:tcPr>
            <w:shd w:fill="c0c0c0"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Minimum Pass Rate</w:t>
            </w:r>
          </w:p>
        </w:tc>
      </w:tr>
      <w:tr>
        <w:trPr>
          <w:cantSplit w:val="0"/>
          <w:tblHeader w:val="0"/>
        </w:trPr>
        <w:tc>
          <w:tcPr>
            <w:tcBorders>
              <w:bottom w:color="000000" w:space="0" w:sz="4" w:val="single"/>
            </w:tcBorders>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P1 – Critical</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Essential to the Product</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w:t>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P2 – Important</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Necessary to the Product</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&lt;Set by PM&gt;</w:t>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P3 – Desirable</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Preferred, but not essential to the Product</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&lt;Set by PM&gt;</w:t>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MINIMUM set of Test Scenarios that must pass before the Test Item can be considered for release.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7" w:orient="portrait"/>
          <w:pgMar w:bottom="1418" w:top="1418" w:left="1418" w:right="1418" w:header="720" w:footer="720"/>
          <w:titlePg w:val="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Unforeseen issues arising during the Test Phase may impact the agreed ‘Pass/Fail’ Criteria for the Test Item. Issues can be managed through review with the Test Team and the project authorities.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4sinio" w:id="31"/>
      <w:bookmarkEnd w:id="31"/>
      <w:r w:rsidDel="00000000" w:rsidR="00000000" w:rsidRPr="00000000">
        <w:rPr>
          <w:rtl w:val="0"/>
        </w:rPr>
      </w:r>
    </w:p>
    <w:p w:rsidR="00000000" w:rsidDel="00000000" w:rsidP="00000000" w:rsidRDefault="00000000" w:rsidRPr="00000000" w14:paraId="000000F6">
      <w:pPr>
        <w:pStyle w:val="Heading1"/>
        <w:keepNext w:val="1"/>
        <w:shd w:fill="ffffff" w:val="clear"/>
        <w:spacing w:after="60" w:before="360" w:lineRule="auto"/>
        <w:ind w:left="0" w:firstLine="0"/>
        <w:rPr>
          <w:vertAlign w:val="baseline"/>
        </w:rPr>
      </w:pPr>
      <w:bookmarkStart w:colFirst="0" w:colLast="0" w:name="_heading=h.dgp65g9df1y4" w:id="32"/>
      <w:bookmarkEnd w:id="32"/>
      <w:r w:rsidDel="00000000" w:rsidR="00000000" w:rsidRPr="00000000">
        <w:rPr>
          <w:rtl w:val="0"/>
        </w:rPr>
        <w:t xml:space="preserve">7. </w:t>
      </w:r>
      <w:r w:rsidDel="00000000" w:rsidR="00000000" w:rsidRPr="00000000">
        <w:rPr>
          <w:vertAlign w:val="baseline"/>
          <w:rtl w:val="0"/>
        </w:rPr>
        <w:t xml:space="preserve">Suspension Criteria &amp; Resumption Requirements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of Test Items will be suspended if:</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1a) Suspension criteria:</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Severity 1 issue is logged and requires fixing before further testing can take place (a Blocking Issue)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1b) Resumption requirement: </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issue will need to be fixed before the Test Item is returned to the Test Team for testing.</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2a) Suspension criteria:</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Significant differences exist between the observed </w:t>
      </w:r>
      <w:r w:rsidDel="00000000" w:rsidR="00000000" w:rsidRPr="00000000">
        <w:rPr>
          <w:rFonts w:ascii="Arial" w:cs="Arial" w:eastAsia="Arial" w:hAnsi="Arial"/>
          <w:rtl w:val="0"/>
        </w:rPr>
        <w:t xml:space="preserve">behavior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the Test Item and that shown in the Test Scenario, Test Case, or as expected from the previous version of the technology.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2b) Resumption requirement:</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Development, the Test Team, and PM must come to a conclusion on resolving the issue and agreeing on a definition of the expected </w:t>
      </w:r>
      <w:r w:rsidDel="00000000" w:rsidR="00000000" w:rsidRPr="00000000">
        <w:rPr>
          <w:rFonts w:ascii="Arial" w:cs="Arial" w:eastAsia="Arial" w:hAnsi="Arial"/>
          <w:rtl w:val="0"/>
        </w:rPr>
        <w:t xml:space="preserve">behavior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3a) Suspension criteria:</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Test Item sent for testing fails more than 20% of Developer Unit Tests.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3b) Resumption requirement:</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jxsxqh"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Item must be fixed or Unit Tests refactored if out of date and then demonstrated to pass with &lt;20% failure rate.</w:t>
      </w:r>
    </w:p>
    <w:p w:rsidR="00000000" w:rsidDel="00000000" w:rsidP="00000000" w:rsidRDefault="00000000" w:rsidRPr="00000000" w14:paraId="00000107">
      <w:pPr>
        <w:pStyle w:val="Heading1"/>
        <w:keepNext w:val="1"/>
        <w:shd w:fill="ffffff" w:val="clear"/>
        <w:spacing w:after="60" w:before="360" w:lineRule="auto"/>
        <w:ind w:left="0" w:firstLine="0"/>
        <w:rPr>
          <w:vertAlign w:val="baseline"/>
        </w:rPr>
      </w:pPr>
      <w:bookmarkStart w:colFirst="0" w:colLast="0" w:name="_heading=h.wf0g32uilge7" w:id="34"/>
      <w:bookmarkEnd w:id="34"/>
      <w:r w:rsidDel="00000000" w:rsidR="00000000" w:rsidRPr="00000000">
        <w:rPr>
          <w:rtl w:val="0"/>
        </w:rPr>
        <w:t xml:space="preserve">8. </w:t>
      </w:r>
      <w:r w:rsidDel="00000000" w:rsidR="00000000" w:rsidRPr="00000000">
        <w:rPr>
          <w:vertAlign w:val="baseline"/>
          <w:rtl w:val="0"/>
        </w:rPr>
        <w:t xml:space="preserve">Test Deliverables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w:t>
      </w:r>
      <w:r w:rsidDel="00000000" w:rsidR="00000000" w:rsidRPr="00000000">
        <w:rPr>
          <w:rFonts w:ascii="Arial" w:cs="Arial" w:eastAsia="Arial" w:hAnsi="Arial"/>
          <w:rtl w:val="0"/>
        </w:rPr>
        <w:t xml:space="preserve">artifacts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will be produced during the testing phase:</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Plan</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Used to prescribe the scope, approach, resources, and schedule of the testing activities. To identify the items being tested, the features to be tested, the testing tasks to be performed, the personnel responsible for each task, and the risks associated with this plan.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Schedule</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escribes the tasks, time, sequence, duration, and assigned staff.</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Breakdown</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ncludes the Test Scenarios, their priority, and the related number of Test Cases along with the defined estimates for time to write and execute the Test Cases.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Cases</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 the pre-conditions, test steps, and expected and actual </w:t>
      </w:r>
      <w:r w:rsidDel="00000000" w:rsidR="00000000" w:rsidRPr="00000000">
        <w:rPr>
          <w:rFonts w:ascii="Arial" w:cs="Arial" w:eastAsia="Arial" w:hAnsi="Arial"/>
          <w:rtl w:val="0"/>
        </w:rPr>
        <w:t xml:space="preserve">outcomes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 the tests. There will be positive and negative test cases.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Periodic progress and metric update reports</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Bug Reporting</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07" w:orient="portrait"/>
          <w:pgMar w:bottom="1418" w:top="1418" w:left="1418" w:right="1418" w:header="720" w:footer="720"/>
          <w:titlePg w:val="1"/>
        </w:sectPr>
      </w:pPr>
      <w:bookmarkStart w:colFirst="0" w:colLast="0" w:name="_heading=h.z337ya"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Summary Reports</w:t>
      </w:r>
      <w:r w:rsidDel="00000000" w:rsidR="00000000" w:rsidRPr="00000000">
        <w:rPr>
          <w:rtl w:val="0"/>
        </w:rPr>
      </w:r>
    </w:p>
    <w:p w:rsidR="00000000" w:rsidDel="00000000" w:rsidP="00000000" w:rsidRDefault="00000000" w:rsidRPr="00000000" w14:paraId="00000119">
      <w:pPr>
        <w:pStyle w:val="Heading1"/>
        <w:keepNext w:val="1"/>
        <w:shd w:fill="ffffff" w:val="clear"/>
        <w:spacing w:after="60" w:before="360" w:lineRule="auto"/>
        <w:ind w:left="0" w:firstLine="0"/>
        <w:rPr>
          <w:vertAlign w:val="baseline"/>
        </w:rPr>
      </w:pPr>
      <w:bookmarkStart w:colFirst="0" w:colLast="0" w:name="_heading=h.whe1xut36apw" w:id="36"/>
      <w:bookmarkEnd w:id="36"/>
      <w:r w:rsidDel="00000000" w:rsidR="00000000" w:rsidRPr="00000000">
        <w:rPr>
          <w:rtl w:val="0"/>
        </w:rPr>
        <w:t xml:space="preserve">9. </w:t>
      </w:r>
      <w:r w:rsidDel="00000000" w:rsidR="00000000" w:rsidRPr="00000000">
        <w:rPr>
          <w:vertAlign w:val="baseline"/>
          <w:rtl w:val="0"/>
        </w:rPr>
        <w:t xml:space="preserve">Testing Tasks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Testing Tasks that the Test Team will deliver cover the following scope: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Fully In Scope: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Functional and Regression Testing</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Partially in Scope: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Cross Browser Compatibility, Integration in the Large</w:t>
      </w:r>
      <w:r w:rsidDel="00000000" w:rsidR="00000000" w:rsidRPr="00000000">
        <w:rPr>
          <w:rFonts w:ascii="Arial" w:cs="Arial" w:eastAsia="Arial" w:hAnsi="Arial"/>
          <w:rtl w:val="0"/>
        </w:rPr>
        <w:t xml:space="preserve">, Non-Functional testing, Accessibility Compliance Testing.</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54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j2qqm3" w:id="37"/>
      <w:bookmarkEnd w:id="3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 of Scope: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Performance testing, Automated Regression, Security Testing, User Documentation Review.</w:t>
      </w:r>
    </w:p>
    <w:p w:rsidR="00000000" w:rsidDel="00000000" w:rsidP="00000000" w:rsidRDefault="00000000" w:rsidRPr="00000000" w14:paraId="00000121">
      <w:pPr>
        <w:pStyle w:val="Heading1"/>
        <w:keepNext w:val="1"/>
        <w:shd w:fill="ffffff" w:val="clear"/>
        <w:spacing w:after="60" w:before="360" w:lineRule="auto"/>
        <w:ind w:left="0" w:firstLine="0"/>
        <w:rPr>
          <w:vertAlign w:val="baseline"/>
        </w:rPr>
      </w:pPr>
      <w:bookmarkStart w:colFirst="0" w:colLast="0" w:name="_heading=h.a6lsp3civkop" w:id="38"/>
      <w:bookmarkEnd w:id="38"/>
      <w:r w:rsidDel="00000000" w:rsidR="00000000" w:rsidRPr="00000000">
        <w:rPr>
          <w:rtl w:val="0"/>
        </w:rPr>
        <w:t xml:space="preserve">10. </w:t>
      </w:r>
      <w:r w:rsidDel="00000000" w:rsidR="00000000" w:rsidRPr="00000000">
        <w:rPr>
          <w:vertAlign w:val="baseline"/>
          <w:rtl w:val="0"/>
        </w:rPr>
        <w:t xml:space="preserve">Environmental and Infrastructure Needs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detail the environmental and infrastructure needs required for the testing of Test Items and the execution of Regression Testing.</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Hardware.</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Environment: Ubuntu 20.04 LTS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Software</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GitHub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5">
        <w:r w:rsidDel="00000000" w:rsidR="00000000" w:rsidRPr="00000000">
          <w:rPr>
            <w:rFonts w:ascii="Arial" w:cs="Arial" w:eastAsia="Arial" w:hAnsi="Arial"/>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Cypress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https://www.cypress.io/</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 connections are available on all Test Systems as required.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Repository</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y810tw" w:id="39"/>
      <w:bookmarkEnd w:id="39"/>
      <w:hyperlink r:id="rId17">
        <w:r w:rsidDel="00000000" w:rsidR="00000000" w:rsidRPr="00000000">
          <w:rPr>
            <w:rFonts w:ascii="Arial" w:cs="Arial" w:eastAsia="Arial" w:hAnsi="Arial"/>
            <w:color w:val="1155cc"/>
            <w:u w:val="single"/>
            <w:rtl w:val="0"/>
          </w:rPr>
          <w:t xml:space="preserve">https://github.com/TeenageMutantCoder/acquco-testing</w:t>
        </w:r>
      </w:hyperlink>
      <w:r w:rsidDel="00000000" w:rsidR="00000000" w:rsidRPr="00000000">
        <w:rPr>
          <w:rtl w:val="0"/>
        </w:rPr>
      </w:r>
    </w:p>
    <w:p w:rsidR="00000000" w:rsidDel="00000000" w:rsidP="00000000" w:rsidRDefault="00000000" w:rsidRPr="00000000" w14:paraId="00000130">
      <w:pPr>
        <w:pStyle w:val="Heading1"/>
        <w:keepNext w:val="1"/>
        <w:shd w:fill="ffffff" w:val="clear"/>
        <w:spacing w:after="60" w:before="360" w:lineRule="auto"/>
        <w:ind w:left="0" w:firstLine="0"/>
        <w:rPr>
          <w:vertAlign w:val="baseline"/>
        </w:rPr>
      </w:pPr>
      <w:bookmarkStart w:colFirst="0" w:colLast="0" w:name="_heading=h.9d8fmck0w2u7" w:id="40"/>
      <w:bookmarkEnd w:id="40"/>
      <w:r w:rsidDel="00000000" w:rsidR="00000000" w:rsidRPr="00000000">
        <w:rPr>
          <w:rtl w:val="0"/>
        </w:rPr>
        <w:t xml:space="preserve">11. </w:t>
      </w:r>
      <w:r w:rsidDel="00000000" w:rsidR="00000000" w:rsidRPr="00000000">
        <w:rPr>
          <w:vertAlign w:val="baseline"/>
          <w:rtl w:val="0"/>
        </w:rPr>
        <w:t xml:space="preserve">Responsibility Matrix</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table below outlines the main responsibilities in brief for test activities: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18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395"/>
        <w:gridCol w:w="1485"/>
        <w:gridCol w:w="1305"/>
        <w:gridCol w:w="1395"/>
        <w:tblGridChange w:id="0">
          <w:tblGrid>
            <w:gridCol w:w="3600"/>
            <w:gridCol w:w="1395"/>
            <w:gridCol w:w="1485"/>
            <w:gridCol w:w="1305"/>
            <w:gridCol w:w="1395"/>
          </w:tblGrid>
        </w:tblGridChange>
      </w:tblGrid>
      <w:tr>
        <w:trPr>
          <w:cantSplit w:val="0"/>
          <w:trHeight w:val="853" w:hRule="atLeast"/>
          <w:tblHeader w:val="0"/>
        </w:trPr>
        <w:tc>
          <w:tcPr>
            <w:shd w:fill="cccccc" w:val="clea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Activity</w:t>
            </w:r>
            <w:r w:rsidDel="00000000" w:rsidR="00000000" w:rsidRPr="00000000">
              <w:rPr>
                <w:rtl w:val="0"/>
              </w:rPr>
            </w:r>
          </w:p>
        </w:tc>
        <w:tc>
          <w:tcPr>
            <w:shd w:fill="cccccc" w:val="clea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 Manager</w:t>
            </w:r>
            <w:r w:rsidDel="00000000" w:rsidR="00000000" w:rsidRPr="00000000">
              <w:rPr>
                <w:rtl w:val="0"/>
              </w:rPr>
            </w:r>
          </w:p>
        </w:tc>
        <w:tc>
          <w:tcPr>
            <w:shd w:fill="cccccc" w:val="clear"/>
            <w:vAlign w:val="cente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Development</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Manager</w:t>
            </w:r>
            <w:r w:rsidDel="00000000" w:rsidR="00000000" w:rsidRPr="00000000">
              <w:rPr>
                <w:rtl w:val="0"/>
              </w:rPr>
            </w:r>
          </w:p>
        </w:tc>
        <w:tc>
          <w:tcPr>
            <w:shd w:fill="cccccc" w:val="clea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Manager</w:t>
            </w:r>
            <w:r w:rsidDel="00000000" w:rsidR="00000000" w:rsidRPr="00000000">
              <w:rPr>
                <w:rtl w:val="0"/>
              </w:rPr>
            </w:r>
          </w:p>
        </w:tc>
        <w:tc>
          <w:tcPr>
            <w:shd w:fill="cccccc" w:val="clea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Engineer</w:t>
            </w: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Provision of Technical Documents</w:t>
            </w:r>
          </w:p>
        </w:tc>
        <w:tc>
          <w:tcPr>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Planning and Estimation</w:t>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and Sign off Test Plan</w:t>
            </w:r>
          </w:p>
        </w:tc>
        <w:tc>
          <w:tcP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Documentation</w:t>
            </w:r>
          </w:p>
        </w:tc>
        <w:tc>
          <w:tcP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Preparation and Execution</w:t>
            </w:r>
          </w:p>
        </w:tc>
        <w:tc>
          <w:tcP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Environment Set-up</w:t>
            </w:r>
          </w:p>
        </w:tc>
        <w:tc>
          <w:tcP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Control of Test Environments</w:t>
            </w:r>
          </w:p>
        </w:tc>
        <w:tc>
          <w:tcP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Provision of Unit Tested Test Items</w:t>
            </w:r>
          </w:p>
        </w:tc>
        <w:tc>
          <w:tcP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Bug fixes and returning to the Test Team for re-test</w:t>
            </w:r>
          </w:p>
        </w:tc>
        <w:tc>
          <w:tcPr>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Change Control</w:t>
            </w:r>
          </w:p>
        </w:tc>
        <w:tc>
          <w:tcP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Ongoing Test Reporting</w:t>
            </w:r>
          </w:p>
        </w:tc>
        <w:tc>
          <w:tcP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rHeight w:val="390" w:hRule="atLeast"/>
          <w:tblHeader w:val="0"/>
        </w:trPr>
        <w:tc>
          <w:tcP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Summary Reporting</w:t>
            </w:r>
          </w:p>
        </w:tc>
        <w:tc>
          <w:tcPr>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4i7ojhp" w:id="41"/>
      <w:bookmarkEnd w:id="41"/>
      <w:r w:rsidDel="00000000" w:rsidR="00000000" w:rsidRPr="00000000">
        <w:rPr>
          <w:rtl w:val="0"/>
        </w:rPr>
      </w:r>
    </w:p>
    <w:p w:rsidR="00000000" w:rsidDel="00000000" w:rsidP="00000000" w:rsidRDefault="00000000" w:rsidRPr="00000000" w14:paraId="00000176">
      <w:pPr>
        <w:pStyle w:val="Heading1"/>
        <w:keepNext w:val="1"/>
        <w:shd w:fill="ffffff" w:val="clear"/>
        <w:spacing w:after="60" w:before="360" w:lineRule="auto"/>
        <w:ind w:left="0" w:firstLine="0"/>
        <w:rPr>
          <w:vertAlign w:val="baseline"/>
        </w:rPr>
      </w:pPr>
      <w:bookmarkStart w:colFirst="0" w:colLast="0" w:name="_heading=h.2xcytpi" w:id="42"/>
      <w:bookmarkEnd w:id="42"/>
      <w:r w:rsidDel="00000000" w:rsidR="00000000" w:rsidRPr="00000000">
        <w:rPr>
          <w:rtl w:val="0"/>
        </w:rPr>
        <w:t xml:space="preserve">12. </w:t>
      </w:r>
      <w:r w:rsidDel="00000000" w:rsidR="00000000" w:rsidRPr="00000000">
        <w:rPr>
          <w:vertAlign w:val="baseline"/>
          <w:rtl w:val="0"/>
        </w:rPr>
        <w:t xml:space="preserve">Staffing and Training Needs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Staffing.</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Staffing levels for the test activities will be:</w:t>
      </w:r>
    </w:p>
    <w:p w:rsidR="00000000" w:rsidDel="00000000" w:rsidP="00000000" w:rsidRDefault="00000000" w:rsidRPr="00000000" w14:paraId="000001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x Test Manager for the duration of test planning at 50% effort against the plan.</w:t>
      </w:r>
    </w:p>
    <w:p w:rsidR="00000000" w:rsidDel="00000000" w:rsidP="00000000" w:rsidRDefault="00000000" w:rsidRPr="00000000" w14:paraId="000001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required number of Test Engineers for the duration of test execution at 100% effort against the plan.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ci93xb" w:id="43"/>
      <w:bookmarkEnd w:id="4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each project, the training needs will be assessed and defined in the Test Plan.</w:t>
      </w:r>
    </w:p>
    <w:p w:rsidR="00000000" w:rsidDel="00000000" w:rsidP="00000000" w:rsidRDefault="00000000" w:rsidRPr="00000000" w14:paraId="0000017E">
      <w:pPr>
        <w:pStyle w:val="Heading1"/>
        <w:keepNext w:val="1"/>
        <w:shd w:fill="ffffff" w:val="clear"/>
        <w:spacing w:after="60" w:before="360" w:lineRule="auto"/>
        <w:ind w:left="0" w:firstLine="0"/>
        <w:rPr>
          <w:vertAlign w:val="baseline"/>
        </w:rPr>
      </w:pPr>
      <w:bookmarkStart w:colFirst="0" w:colLast="0" w:name="_heading=h.9wtmhedkyhyv" w:id="44"/>
      <w:bookmarkEnd w:id="44"/>
      <w:r w:rsidDel="00000000" w:rsidR="00000000" w:rsidRPr="00000000">
        <w:rPr>
          <w:rtl w:val="0"/>
        </w:rPr>
        <w:t xml:space="preserve">13. </w:t>
      </w:r>
      <w:r w:rsidDel="00000000" w:rsidR="00000000" w:rsidRPr="00000000">
        <w:rPr>
          <w:vertAlign w:val="baseline"/>
          <w:rtl w:val="0"/>
        </w:rPr>
        <w:t xml:space="preserve">Schedules and Resource Plans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Team Plan.</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Team will maintain a Team Plan which records individual </w:t>
      </w:r>
      <w:r w:rsidDel="00000000" w:rsidR="00000000" w:rsidRPr="00000000">
        <w:rPr>
          <w:rFonts w:ascii="Arial" w:cs="Arial" w:eastAsia="Arial" w:hAnsi="Arial"/>
          <w:rtl w:val="0"/>
        </w:rPr>
        <w:t xml:space="preserve">assignments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testing tasks against assignable days. This will also record time planned and delivered against the tasks which will be used to update relevant Project Schedules and be used in periodic reporting.</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 Schedule.</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whwml4"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Schedule for the Release will be located within &lt;Document Store Name&gt; at: http://</w:t>
      </w:r>
    </w:p>
    <w:p w:rsidR="00000000" w:rsidDel="00000000" w:rsidP="00000000" w:rsidRDefault="00000000" w:rsidRPr="00000000" w14:paraId="00000184">
      <w:pPr>
        <w:pStyle w:val="Heading1"/>
        <w:keepNext w:val="1"/>
        <w:shd w:fill="ffffff" w:val="clear"/>
        <w:spacing w:after="60" w:before="360" w:lineRule="auto"/>
        <w:ind w:left="0" w:firstLine="0"/>
        <w:rPr>
          <w:vertAlign w:val="baseline"/>
        </w:rPr>
      </w:pPr>
      <w:bookmarkStart w:colFirst="0" w:colLast="0" w:name="_heading=h.jrgfsxsaogp4" w:id="46"/>
      <w:bookmarkEnd w:id="46"/>
      <w:r w:rsidDel="00000000" w:rsidR="00000000" w:rsidRPr="00000000">
        <w:rPr>
          <w:rtl w:val="0"/>
        </w:rPr>
        <w:t xml:space="preserve">14. </w:t>
      </w:r>
      <w:r w:rsidDel="00000000" w:rsidR="00000000" w:rsidRPr="00000000">
        <w:rPr>
          <w:vertAlign w:val="baseline"/>
          <w:rtl w:val="0"/>
        </w:rPr>
        <w:t xml:space="preserve">Risks and Contingencies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72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
        <w:gridCol w:w="3960"/>
        <w:gridCol w:w="4320"/>
        <w:gridCol w:w="1080"/>
        <w:tblGridChange w:id="0">
          <w:tblGrid>
            <w:gridCol w:w="360"/>
            <w:gridCol w:w="3960"/>
            <w:gridCol w:w="4320"/>
            <w:gridCol w:w="1080"/>
          </w:tblGrid>
        </w:tblGridChange>
      </w:tblGrid>
      <w:tr>
        <w:trPr>
          <w:cantSplit w:val="0"/>
          <w:trHeight w:val="617" w:hRule="atLeast"/>
          <w:tblHeader w:val="0"/>
        </w:trPr>
        <w:tc>
          <w:tcPr>
            <w:shd w:fill="auto" w:val="clear"/>
            <w:vAlign w:val="top"/>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c0c0c0"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Risk</w:t>
            </w:r>
            <w:r w:rsidDel="00000000" w:rsidR="00000000" w:rsidRPr="00000000">
              <w:rPr>
                <w:rtl w:val="0"/>
              </w:rPr>
            </w:r>
          </w:p>
        </w:tc>
        <w:tc>
          <w:tcPr>
            <w:shd w:fill="c0c0c0" w:val="cle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Mitigation Strategy</w:t>
            </w:r>
            <w:r w:rsidDel="00000000" w:rsidR="00000000" w:rsidRPr="00000000">
              <w:rPr>
                <w:rtl w:val="0"/>
              </w:rPr>
            </w:r>
          </w:p>
        </w:tc>
        <w:tc>
          <w:tcPr>
            <w:shd w:fill="c0c0c0" w:val="cle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Impact</w:t>
            </w:r>
            <w:r w:rsidDel="00000000" w:rsidR="00000000" w:rsidRPr="00000000">
              <w:rPr>
                <w:rtl w:val="0"/>
              </w:rPr>
            </w:r>
          </w:p>
        </w:tc>
      </w:tr>
      <w:tr>
        <w:trPr>
          <w:cantSplit w:val="0"/>
          <w:trHeight w:val="1108" w:hRule="atLeast"/>
          <w:tblHeader w:val="0"/>
        </w:trPr>
        <w:tc>
          <w:tcP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Delays in delivering completed Test Items from Development would impact test timescales and final Release quality</w:t>
            </w:r>
          </w:p>
        </w:tc>
        <w:tc>
          <w:tcP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Management and Development to advise of any delays and adjust Release Scope of Resources to allow the test activities to be performed.</w:t>
            </w:r>
          </w:p>
        </w:tc>
        <w:tc>
          <w:tcP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w:t>
            </w:r>
          </w:p>
        </w:tc>
      </w:tr>
      <w:tr>
        <w:trPr>
          <w:cantSplit w:val="0"/>
          <w:trHeight w:val="1068" w:hRule="atLeast"/>
          <w:tblHeader w:val="0"/>
        </w:trPr>
        <w:tc>
          <w:tcP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Delays in the </w:t>
            </w:r>
            <w:r w:rsidDel="00000000" w:rsidR="00000000" w:rsidRPr="00000000">
              <w:rPr>
                <w:rFonts w:ascii="Arial" w:cs="Arial" w:eastAsia="Arial" w:hAnsi="Arial"/>
                <w:rtl w:val="0"/>
              </w:rPr>
              <w:t xml:space="preserve">turnaround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time for fixing critical bugs, which would require re-testing, could have an impact on the project dates.</w:t>
            </w:r>
          </w:p>
        </w:tc>
        <w:tc>
          <w:tcPr>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Strong management of bug resolution would be required from Development to ensure bugs are fixed and available for re-testing in the scheduled time.</w:t>
            </w:r>
          </w:p>
        </w:tc>
        <w:tc>
          <w:tcP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w:t>
            </w:r>
          </w:p>
        </w:tc>
      </w:tr>
      <w:tr>
        <w:trPr>
          <w:cantSplit w:val="0"/>
          <w:trHeight w:val="1070" w:hRule="atLeast"/>
          <w:tblHeader w:val="0"/>
        </w:trPr>
        <w:tc>
          <w:tcPr>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Development, or PM teams require domain guidance from one or the other and they are not available. This would delay project activities.</w:t>
            </w:r>
          </w:p>
        </w:tc>
        <w:tc>
          <w:tcP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Development, and PM teams to ensure they are available at critical points or contactable during the project activities.</w:t>
            </w:r>
          </w:p>
        </w:tc>
        <w:tc>
          <w:tcP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Medium</w:t>
            </w:r>
          </w:p>
        </w:tc>
      </w:tr>
      <w:tr>
        <w:trPr>
          <w:cantSplit w:val="0"/>
          <w:trHeight w:val="879" w:hRule="atLeast"/>
          <w:tblHeader w:val="0"/>
        </w:trPr>
        <w:tc>
          <w:tcP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Features of Test Items will not be testable.</w:t>
            </w:r>
          </w:p>
        </w:tc>
        <w:tc>
          <w:tcP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Team will record untested features and request the PM to assess business risk in support of the release of untested features.</w:t>
            </w:r>
          </w:p>
        </w:tc>
        <w:tc>
          <w:tcP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Low</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96" w:hRule="atLeast"/>
          <w:tblHeader w:val="0"/>
        </w:trPr>
        <w:tc>
          <w:tcP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Unexpected dependencies between Test Items and service components are encountered that require revision of Test Scenarios and related Test Cases.</w:t>
            </w:r>
          </w:p>
        </w:tc>
        <w:tc>
          <w:tcP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about dependencies is updated and communicated promptly to allow timely revision of Test Scenarios and Test Cases</w:t>
            </w:r>
          </w:p>
        </w:tc>
        <w:tc>
          <w:tcP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Low</w:t>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bn6wsx" w:id="47"/>
      <w:bookmarkEnd w:id="47"/>
      <w:r w:rsidDel="00000000" w:rsidR="00000000" w:rsidRPr="00000000">
        <w:rPr>
          <w:rtl w:val="0"/>
        </w:rPr>
      </w:r>
    </w:p>
    <w:p w:rsidR="00000000" w:rsidDel="00000000" w:rsidP="00000000" w:rsidRDefault="00000000" w:rsidRPr="00000000" w14:paraId="000001A1">
      <w:pPr>
        <w:pStyle w:val="Heading1"/>
        <w:keepNext w:val="1"/>
        <w:shd w:fill="ffffff" w:val="clear"/>
        <w:spacing w:after="60" w:before="360" w:lineRule="auto"/>
        <w:ind w:left="0" w:firstLine="0"/>
        <w:rPr>
          <w:vertAlign w:val="baseline"/>
        </w:rPr>
      </w:pPr>
      <w:bookmarkStart w:colFirst="0" w:colLast="0" w:name="_heading=h.ui248e4gy8iy" w:id="48"/>
      <w:bookmarkEnd w:id="48"/>
      <w:r w:rsidDel="00000000" w:rsidR="00000000" w:rsidRPr="00000000">
        <w:rPr>
          <w:rtl w:val="0"/>
        </w:rPr>
        <w:t xml:space="preserve">15. </w:t>
      </w:r>
      <w:r w:rsidDel="00000000" w:rsidR="00000000" w:rsidRPr="00000000">
        <w:rPr>
          <w:vertAlign w:val="baseline"/>
          <w:rtl w:val="0"/>
        </w:rPr>
        <w:t xml:space="preserve">Approvals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people are required to approve the Test Strategy</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100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02"/>
        <w:gridCol w:w="5106"/>
        <w:tblGridChange w:id="0">
          <w:tblGrid>
            <w:gridCol w:w="4902"/>
            <w:gridCol w:w="5106"/>
          </w:tblGrid>
        </w:tblGridChange>
      </w:tblGrid>
      <w:tr>
        <w:trPr>
          <w:cantSplit w:val="0"/>
          <w:trHeight w:val="510" w:hRule="atLeast"/>
          <w:tblHeader w:val="0"/>
        </w:trPr>
        <w:tc>
          <w:tcPr>
            <w:shd w:fill="cccccc"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Approval By</w:t>
            </w:r>
            <w:r w:rsidDel="00000000" w:rsidR="00000000" w:rsidRPr="00000000">
              <w:rPr>
                <w:rtl w:val="0"/>
              </w:rPr>
            </w:r>
          </w:p>
        </w:tc>
        <w:tc>
          <w:tcPr>
            <w:shd w:fill="cccccc"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Approval</w:t>
            </w:r>
            <w:r w:rsidDel="00000000" w:rsidR="00000000" w:rsidRPr="00000000">
              <w:rPr>
                <w:rtl w:val="0"/>
              </w:rPr>
            </w:r>
          </w:p>
        </w:tc>
      </w:tr>
      <w:tr>
        <w:trPr>
          <w:cantSplit w:val="0"/>
          <w:trHeight w:val="405" w:hRule="atLeast"/>
          <w:tblHeader w:val="0"/>
        </w:trPr>
        <w:tc>
          <w:tcP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Manager</w:t>
            </w:r>
          </w:p>
        </w:tc>
        <w:tc>
          <w:tcP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5" w:hRule="atLeast"/>
          <w:tblHeader w:val="0"/>
        </w:trPr>
        <w:tc>
          <w:tcP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Test Department Manager</w:t>
            </w:r>
          </w:p>
        </w:tc>
        <w:tc>
          <w:tcP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5" w:hRule="atLeast"/>
          <w:tblHeader w:val="0"/>
        </w:trPr>
        <w:tc>
          <w:tcP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Owner</w:t>
            </w:r>
          </w:p>
        </w:tc>
        <w:tc>
          <w:tcP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5" w:hRule="atLeast"/>
          <w:tblHeader w:val="0"/>
        </w:trPr>
        <w:tc>
          <w:tcP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Development Manager</w:t>
            </w:r>
          </w:p>
        </w:tc>
        <w:tc>
          <w:tcP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05" w:hRule="atLeast"/>
          <w:tblHeader w:val="0"/>
        </w:trPr>
        <w:tc>
          <w:tcP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Manager</w:t>
            </w:r>
          </w:p>
        </w:tc>
        <w:tc>
          <w:tcP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type w:val="nextPage"/>
      <w:pgSz w:h="16840" w:w="11907" w:orient="portrait"/>
      <w:pgMar w:bottom="1418" w:top="1418" w:left="1418"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60" w:before="360" w:lineRule="auto"/>
      <w:ind w:left="431"/>
    </w:pPr>
    <w:rPr>
      <w:rFonts w:ascii="Arial" w:cs="Arial" w:eastAsia="Arial" w:hAnsi="Arial"/>
      <w:b w:val="1"/>
      <w:sz w:val="32"/>
      <w:szCs w:val="32"/>
    </w:rPr>
  </w:style>
  <w:style w:type="paragraph" w:styleId="Heading2">
    <w:name w:val="heading 2"/>
    <w:basedOn w:val="Normal"/>
    <w:next w:val="Normal"/>
    <w:pPr>
      <w:keepNext w:val="1"/>
      <w:keepLines w:val="1"/>
      <w:spacing w:after="60" w:before="240" w:lineRule="auto"/>
      <w:ind w:left="578" w:hanging="37.99999999999997"/>
    </w:pPr>
    <w:rPr>
      <w:rFonts w:ascii="Arial" w:cs="Arial" w:eastAsia="Arial" w:hAnsi="Arial"/>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360" w:lineRule="auto"/>
      <w:ind w:left="1440" w:firstLine="720"/>
    </w:pPr>
    <w:rPr>
      <w:rFonts w:ascii="Arial" w:cs="Arial" w:eastAsia="Arial" w:hAnsi="Arial"/>
      <w:b w:val="1"/>
      <w:sz w:val="72"/>
      <w:szCs w:val="72"/>
    </w:rPr>
  </w:style>
  <w:style w:type="paragraph" w:styleId="Обычный">
    <w:name w:val="Обычный"/>
    <w:next w:val="Обычный"/>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GB"/>
    </w:rPr>
  </w:style>
  <w:style w:type="paragraph" w:styleId="Заголовок1,QAMainHeader">
    <w:name w:val="Заголовок 1,QA Main Header"/>
    <w:basedOn w:val="NoStyle"/>
    <w:next w:val="Обычный"/>
    <w:autoRedefine w:val="0"/>
    <w:hidden w:val="0"/>
    <w:qFormat w:val="0"/>
    <w:pPr>
      <w:keepNext w:val="1"/>
      <w:numPr>
        <w:ilvl w:val="0"/>
        <w:numId w:val="1"/>
      </w:numPr>
      <w:shd w:color="auto" w:fill="ffffff" w:val="clear"/>
      <w:suppressAutoHyphens w:val="1"/>
      <w:spacing w:after="60" w:before="36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GB"/>
    </w:rPr>
  </w:style>
  <w:style w:type="paragraph" w:styleId="Заголовок2,QASubheader">
    <w:name w:val="Заголовок 2,QA Sub header"/>
    <w:basedOn w:val="NoStyle"/>
    <w:next w:val="Обычный"/>
    <w:autoRedefine w:val="0"/>
    <w:hidden w:val="0"/>
    <w:qFormat w:val="0"/>
    <w:pPr>
      <w:keepNext w:val="1"/>
      <w:numPr>
        <w:ilvl w:val="1"/>
        <w:numId w:val="1"/>
      </w:numPr>
      <w:tabs>
        <w:tab w:val="clear" w:pos="578"/>
        <w:tab w:val="num" w:leader="none" w:pos="38"/>
      </w:tabs>
      <w:suppressAutoHyphens w:val="1"/>
      <w:spacing w:after="60" w:before="240" w:line="1" w:lineRule="atLeast"/>
      <w:ind w:left="38"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n-US" w:val="en-GB"/>
    </w:rPr>
  </w:style>
  <w:style w:type="paragraph" w:styleId="Заголовок3,Section,Annotationen">
    <w:name w:val="Заголовок 3,Section,Annotationen"/>
    <w:basedOn w:val="NoStyle"/>
    <w:next w:val="Обычный"/>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Cs w:val="26"/>
      <w:effect w:val="none"/>
      <w:vertAlign w:val="baseline"/>
      <w:cs w:val="0"/>
      <w:em w:val="none"/>
      <w:lang w:bidi="ar-SA" w:eastAsia="en-US" w:val="en-GB"/>
    </w:rPr>
  </w:style>
  <w:style w:type="paragraph" w:styleId="Заголовок4,Subsection">
    <w:name w:val="Заголовок 4,Subsection"/>
    <w:basedOn w:val="NoStyle"/>
    <w:next w:val="Обычный"/>
    <w:autoRedefine w:val="0"/>
    <w:hidden w:val="0"/>
    <w:qFormat w:val="0"/>
    <w:pPr>
      <w:keepNext w:val="1"/>
      <w:suppressAutoHyphens w:val="1"/>
      <w:spacing w:line="1" w:lineRule="atLeast"/>
      <w:ind w:leftChars="-1" w:rightChars="0" w:firstLineChars="-1"/>
      <w:textDirection w:val="btLr"/>
      <w:textAlignment w:val="top"/>
      <w:outlineLvl w:val="3"/>
    </w:pPr>
    <w:rPr>
      <w:rFonts w:ascii="Arial" w:cs="Arial" w:hAnsi="Arial"/>
      <w:b w:val="1"/>
      <w:bCs w:val="1"/>
      <w:w w:val="100"/>
      <w:position w:val="-1"/>
      <w:sz w:val="36"/>
      <w:effect w:val="none"/>
      <w:vertAlign w:val="baseline"/>
      <w:cs w:val="0"/>
      <w:em w:val="none"/>
      <w:lang w:bidi="ar-SA" w:eastAsia="en-US" w:val="en-GB"/>
    </w:rPr>
  </w:style>
  <w:style w:type="paragraph" w:styleId="Заголовок5,Subheading">
    <w:name w:val="Заголовок 5,Subheading"/>
    <w:basedOn w:val="NoStyle"/>
    <w:next w:val="Обычный"/>
    <w:autoRedefine w:val="0"/>
    <w:hidden w:val="0"/>
    <w:qFormat w:val="0"/>
    <w:pPr>
      <w:keepNext w:val="1"/>
      <w:suppressAutoHyphens w:val="1"/>
      <w:spacing w:line="1" w:lineRule="atLeast"/>
      <w:ind w:leftChars="-1" w:rightChars="0" w:firstLineChars="-1"/>
      <w:textDirection w:val="btLr"/>
      <w:textAlignment w:val="top"/>
      <w:outlineLvl w:val="4"/>
    </w:pPr>
    <w:rPr>
      <w:rFonts w:ascii="Arial" w:hAnsi="Arial"/>
      <w:b w:val="1"/>
      <w:bCs w:val="1"/>
      <w:w w:val="100"/>
      <w:position w:val="-1"/>
      <w:u w:val="single"/>
      <w:effect w:val="none"/>
      <w:vertAlign w:val="baseline"/>
      <w:cs w:val="0"/>
      <w:em w:val="none"/>
      <w:lang w:bidi="ar-SA" w:eastAsia="en-US" w:val="en-GB"/>
    </w:rPr>
  </w:style>
  <w:style w:type="paragraph" w:styleId="Заголовок6">
    <w:name w:val="Заголовок 6"/>
    <w:basedOn w:val="NoStyle"/>
    <w:next w:val="Обычный"/>
    <w:autoRedefine w:val="0"/>
    <w:hidden w:val="0"/>
    <w:qFormat w:val="0"/>
    <w:pPr>
      <w:suppressAutoHyphens w:val="1"/>
      <w:spacing w:after="60" w:before="240" w:line="1" w:lineRule="atLeast"/>
      <w:ind w:leftChars="-1" w:rightChars="0" w:firstLineChars="-1"/>
      <w:textDirection w:val="btLr"/>
      <w:textAlignment w:val="top"/>
      <w:outlineLvl w:val="5"/>
    </w:pPr>
    <w:rPr>
      <w:rFonts w:ascii="Arial" w:hAnsi="Arial"/>
      <w:b w:val="1"/>
      <w:w w:val="100"/>
      <w:position w:val="-1"/>
      <w:effect w:val="none"/>
      <w:vertAlign w:val="baseline"/>
      <w:cs w:val="0"/>
      <w:em w:val="none"/>
      <w:lang w:bidi="ar-SA" w:eastAsia="en-US" w:val="en-GB"/>
    </w:rPr>
  </w:style>
  <w:style w:type="paragraph" w:styleId="Заголовок7">
    <w:name w:val="Заголовок 7"/>
    <w:basedOn w:val="NoStyle"/>
    <w:next w:val="Обычный"/>
    <w:autoRedefine w:val="0"/>
    <w:hidden w:val="0"/>
    <w:qFormat w:val="0"/>
    <w:pPr>
      <w:suppressAutoHyphens w:val="1"/>
      <w:spacing w:after="60" w:before="240" w:line="1" w:lineRule="atLeast"/>
      <w:ind w:leftChars="-1" w:rightChars="0" w:firstLineChars="-1"/>
      <w:textDirection w:val="btLr"/>
      <w:textAlignment w:val="top"/>
      <w:outlineLvl w:val="6"/>
    </w:pPr>
    <w:rPr>
      <w:rFonts w:ascii="Arial" w:hAnsi="Arial"/>
      <w:w w:val="100"/>
      <w:position w:val="-1"/>
      <w:effect w:val="none"/>
      <w:vertAlign w:val="baseline"/>
      <w:cs w:val="0"/>
      <w:em w:val="none"/>
      <w:lang w:bidi="ar-SA" w:eastAsia="en-US" w:val="en-GB"/>
    </w:rPr>
  </w:style>
  <w:style w:type="paragraph" w:styleId="Заголовок8">
    <w:name w:val="Заголовок 8"/>
    <w:basedOn w:val="NoStyle"/>
    <w:next w:val="Обычный"/>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w w:val="100"/>
      <w:position w:val="-1"/>
      <w:effect w:val="none"/>
      <w:vertAlign w:val="baseline"/>
      <w:cs w:val="0"/>
      <w:em w:val="none"/>
      <w:lang w:bidi="ar-SA" w:eastAsia="en-US" w:val="en-GB"/>
    </w:rPr>
  </w:style>
  <w:style w:type="paragraph" w:styleId="Заголовок9">
    <w:name w:val="Заголовок 9"/>
    <w:basedOn w:val="NoStyle"/>
    <w:next w:val="Обычный"/>
    <w:autoRedefine w:val="0"/>
    <w:hidden w:val="0"/>
    <w:qFormat w:val="0"/>
    <w:pPr>
      <w:suppressAutoHyphens w:val="1"/>
      <w:spacing w:after="60" w:before="240" w:line="1" w:lineRule="atLeast"/>
      <w:ind w:leftChars="-1" w:rightChars="0" w:firstLineChars="-1"/>
      <w:textDirection w:val="btLr"/>
      <w:textAlignment w:val="top"/>
      <w:outlineLvl w:val="8"/>
    </w:pPr>
    <w:rPr>
      <w:rFonts w:ascii="Arial" w:hAnsi="Arial"/>
      <w:b w:val="1"/>
      <w:i w:val="1"/>
      <w:w w:val="100"/>
      <w:position w:val="-1"/>
      <w:sz w:val="18"/>
      <w:effect w:val="none"/>
      <w:vertAlign w:val="baseline"/>
      <w:cs w:val="0"/>
      <w:em w:val="none"/>
      <w:lang w:bidi="ar-SA" w:eastAsia="en-US" w:val="en-GB"/>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paragraph" w:styleId="NoStyle">
    <w:name w:val="No Style"/>
    <w:next w:val="NoStyl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GB"/>
    </w:rPr>
  </w:style>
  <w:style w:type="paragraph" w:styleId="Оглавление1">
    <w:name w:val="Оглавление 1"/>
    <w:basedOn w:val="NoStyle"/>
    <w:next w:val="NoStyle"/>
    <w:autoRedefine w:val="0"/>
    <w:hidden w:val="0"/>
    <w:qFormat w:val="0"/>
    <w:pPr>
      <w:tabs>
        <w:tab w:val="left" w:leader="none" w:pos="540"/>
        <w:tab w:val="right" w:leader="dot" w:pos="9243"/>
      </w:tabs>
      <w:suppressAutoHyphens w:val="1"/>
      <w:spacing w:after="120" w:before="120" w:line="1" w:lineRule="atLeast"/>
      <w:ind w:leftChars="-1" w:rightChars="0" w:firstLineChars="-1"/>
      <w:textDirection w:val="btLr"/>
      <w:textAlignment w:val="top"/>
      <w:outlineLvl w:val="0"/>
    </w:pPr>
    <w:rPr>
      <w:rFonts w:ascii="Arial" w:hAnsi="Arial"/>
      <w:b w:val="1"/>
      <w:bCs w:val="1"/>
      <w:caps w:val="1"/>
      <w:w w:val="100"/>
      <w:position w:val="-1"/>
      <w:effect w:val="none"/>
      <w:vertAlign w:val="baseline"/>
      <w:cs w:val="0"/>
      <w:em w:val="none"/>
      <w:lang w:bidi="ar-SA" w:eastAsia="en-US" w:val="en-GB"/>
    </w:rPr>
  </w:style>
  <w:style w:type="paragraph" w:styleId="Оглавление2">
    <w:name w:val="Оглавление 2"/>
    <w:basedOn w:val="NoStyle"/>
    <w:next w:val="NoStyle"/>
    <w:autoRedefine w:val="0"/>
    <w:hidden w:val="0"/>
    <w:qFormat w:val="0"/>
    <w:pPr>
      <w:suppressAutoHyphens w:val="1"/>
      <w:spacing w:line="1" w:lineRule="atLeast"/>
      <w:ind w:left="240" w:leftChars="-1" w:rightChars="0" w:firstLineChars="-1"/>
      <w:textDirection w:val="btLr"/>
      <w:textAlignment w:val="top"/>
      <w:outlineLvl w:val="0"/>
    </w:pPr>
    <w:rPr>
      <w:rFonts w:ascii="Arial" w:hAnsi="Arial"/>
      <w:smallCaps w:val="1"/>
      <w:w w:val="100"/>
      <w:position w:val="-1"/>
      <w:effect w:val="none"/>
      <w:vertAlign w:val="baseline"/>
      <w:cs w:val="0"/>
      <w:em w:val="none"/>
      <w:lang w:bidi="ar-SA" w:eastAsia="en-US" w:val="en-GB"/>
    </w:rPr>
  </w:style>
  <w:style w:type="paragraph" w:styleId="Оглавление4">
    <w:name w:val="Оглавление 4"/>
    <w:basedOn w:val="NoStyle"/>
    <w:next w:val="NoStyle"/>
    <w:autoRedefine w:val="0"/>
    <w:hidden w:val="0"/>
    <w:qFormat w:val="0"/>
    <w:pPr>
      <w:suppressAutoHyphens w:val="1"/>
      <w:spacing w:line="360" w:lineRule="auto"/>
      <w:ind w:leftChars="-1" w:rightChars="0" w:firstLineChars="-1"/>
      <w:jc w:val="center"/>
      <w:textDirection w:val="btLr"/>
      <w:textAlignment w:val="top"/>
      <w:outlineLvl w:val="0"/>
    </w:pPr>
    <w:rPr>
      <w:rFonts w:ascii="Arial" w:hAnsi="Arial"/>
      <w:b w:val="1"/>
      <w:w w:val="100"/>
      <w:position w:val="-1"/>
      <w:effect w:val="none"/>
      <w:vertAlign w:val="baseline"/>
      <w:cs w:val="0"/>
      <w:em w:val="none"/>
      <w:lang w:bidi="ar-SA" w:eastAsia="en-US" w:val="en-GB"/>
    </w:rPr>
  </w:style>
  <w:style w:type="paragraph" w:styleId="Верхнийколонтитул,*Header">
    <w:name w:val="Верхний колонтитул,*Header"/>
    <w:basedOn w:val="NoStyle"/>
    <w:next w:val="Верхнийколонтитул,*Header"/>
    <w:autoRedefine w:val="0"/>
    <w:hidden w:val="0"/>
    <w:qFormat w:val="0"/>
    <w:pPr>
      <w:tabs>
        <w:tab w:val="center" w:leader="none" w:pos="4153"/>
        <w:tab w:val="right" w:leader="none" w:pos="8306"/>
      </w:tabs>
      <w:suppressAutoHyphens w:val="1"/>
      <w:spacing w:line="1" w:lineRule="atLeast"/>
      <w:ind w:leftChars="-1" w:rightChars="0" w:firstLineChars="-1"/>
      <w:textDirection w:val="btLr"/>
      <w:textAlignment w:val="top"/>
      <w:outlineLvl w:val="0"/>
    </w:pPr>
    <w:rPr>
      <w:rFonts w:ascii="Arial" w:hAnsi="Arial"/>
      <w:b w:val="1"/>
      <w:w w:val="100"/>
      <w:position w:val="-1"/>
      <w:effect w:val="none"/>
      <w:vertAlign w:val="baseline"/>
      <w:cs w:val="0"/>
      <w:em w:val="none"/>
      <w:lang w:bidi="ar-SA" w:eastAsia="en-US" w:val="en-GB"/>
    </w:rPr>
  </w:style>
  <w:style w:type="paragraph" w:styleId="Нижнийколонтитул">
    <w:name w:val="Нижний колонтитул"/>
    <w:basedOn w:val="NoStyle"/>
    <w:next w:val="Нижнийколонтитул"/>
    <w:autoRedefine w:val="0"/>
    <w:hidden w:val="0"/>
    <w:qFormat w:val="0"/>
    <w:pPr>
      <w:tabs>
        <w:tab w:val="center" w:leader="none" w:pos="4153"/>
        <w:tab w:val="right" w:leader="none" w:pos="8306"/>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en-US" w:val="en-GB"/>
    </w:rPr>
  </w:style>
  <w:style w:type="character" w:styleId="Номерстраницы">
    <w:name w:val="Номер страницы"/>
    <w:basedOn w:val="Основнойшрифтабзаца"/>
    <w:next w:val="Номерстраницы"/>
    <w:autoRedefine w:val="0"/>
    <w:hidden w:val="0"/>
    <w:qFormat w:val="0"/>
    <w:rPr>
      <w:w w:val="100"/>
      <w:position w:val="-1"/>
      <w:effect w:val="none"/>
      <w:vertAlign w:val="baseline"/>
      <w:cs w:val="0"/>
      <w:em w:val="none"/>
      <w:lang/>
    </w:rPr>
  </w:style>
  <w:style w:type="character" w:styleId="Гиперссылка">
    <w:name w:val="Гиперссылка"/>
    <w:next w:val="Гиперссылка"/>
    <w:autoRedefine w:val="0"/>
    <w:hidden w:val="0"/>
    <w:qFormat w:val="0"/>
    <w:rPr>
      <w:color w:val="0000ff"/>
      <w:w w:val="100"/>
      <w:position w:val="-1"/>
      <w:u w:val="single"/>
      <w:effect w:val="none"/>
      <w:vertAlign w:val="baseline"/>
      <w:cs w:val="0"/>
      <w:em w:val="none"/>
      <w:lang/>
    </w:rPr>
  </w:style>
  <w:style w:type="paragraph" w:styleId="Название">
    <w:name w:val="Название"/>
    <w:basedOn w:val="NoStyle"/>
    <w:next w:val="Название"/>
    <w:autoRedefine w:val="0"/>
    <w:hidden w:val="0"/>
    <w:qFormat w:val="0"/>
    <w:pPr>
      <w:suppressAutoHyphens w:val="1"/>
      <w:spacing w:line="1" w:lineRule="atLeast"/>
      <w:ind w:left="360" w:leftChars="-1" w:rightChars="0" w:firstLineChars="-1"/>
      <w:jc w:val="center"/>
      <w:textDirection w:val="btLr"/>
      <w:textAlignment w:val="top"/>
      <w:outlineLvl w:val="0"/>
    </w:pPr>
    <w:rPr>
      <w:rFonts w:ascii="Arial" w:hAnsi="Arial"/>
      <w:b w:val="1"/>
      <w:color w:val="000080"/>
      <w:w w:val="100"/>
      <w:position w:val="-1"/>
      <w:sz w:val="28"/>
      <w:effect w:val="none"/>
      <w:vertAlign w:val="baseline"/>
      <w:cs w:val="0"/>
      <w:em w:val="none"/>
      <w:lang w:bidi="ar-SA" w:eastAsia="en-US" w:val="en-GB"/>
    </w:rPr>
  </w:style>
  <w:style w:type="paragraph" w:styleId="TableText">
    <w:name w:val="Table Text"/>
    <w:basedOn w:val="TableNormal1"/>
    <w:next w:val="TableText"/>
    <w:autoRedefine w:val="0"/>
    <w:hidden w:val="0"/>
    <w:qFormat w:val="0"/>
    <w:pPr>
      <w:suppressAutoHyphens w:val="1"/>
      <w:spacing w:line="240" w:lineRule="auto"/>
      <w:ind w:leftChars="-1" w:rightChars="0" w:firstLineChars="-1"/>
      <w:textDirection w:val="btLr"/>
      <w:textAlignment w:val="top"/>
      <w:outlineLvl w:val="0"/>
    </w:pPr>
    <w:rPr>
      <w:rFonts w:ascii="Arial" w:cs="Arial" w:hAnsi="Arial"/>
      <w:noProof w:val="0"/>
      <w:color w:val="ff0000"/>
      <w:w w:val="100"/>
      <w:position w:val="-1"/>
      <w:szCs w:val="24"/>
      <w:effect w:val="none"/>
      <w:vertAlign w:val="baseline"/>
      <w:cs w:val="0"/>
      <w:em w:val="none"/>
      <w:lang w:bidi="ar-SA" w:eastAsia="en-US" w:val="en-US"/>
    </w:rPr>
  </w:style>
  <w:style w:type="paragraph" w:styleId="TableNormal1">
    <w:name w:val="Table Normal1"/>
    <w:basedOn w:val="NoStyle"/>
    <w:next w:val="TableNormal1"/>
    <w:autoRedefine w:val="0"/>
    <w:hidden w:val="0"/>
    <w:qFormat w:val="0"/>
    <w:pPr>
      <w:suppressAutoHyphens w:val="1"/>
      <w:spacing w:line="360" w:lineRule="auto"/>
      <w:ind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n-US" w:val="en-GB"/>
    </w:rPr>
  </w:style>
  <w:style w:type="paragraph" w:styleId="TableBullet">
    <w:name w:val="Table Bullet"/>
    <w:basedOn w:val="TableNormal1"/>
    <w:next w:val="TableNormal1"/>
    <w:autoRedefine w:val="0"/>
    <w:hidden w:val="0"/>
    <w:qFormat w:val="0"/>
    <w:pPr>
      <w:suppressAutoHyphens w:val="1"/>
      <w:spacing w:after="20" w:before="20" w:line="360" w:lineRule="auto"/>
      <w:ind w:leftChars="-1" w:rightChars="0" w:firstLineChars="-1"/>
      <w:textDirection w:val="btLr"/>
      <w:textAlignment w:val="top"/>
      <w:outlineLvl w:val="0"/>
    </w:pPr>
    <w:rPr>
      <w:rFonts w:ascii="Arial" w:cs="Arial" w:hAnsi="Arial"/>
      <w:snapToGrid w:val="0"/>
      <w:w w:val="100"/>
      <w:position w:val="-1"/>
      <w:sz w:val="18"/>
      <w:szCs w:val="24"/>
      <w:effect w:val="none"/>
      <w:vertAlign w:val="baseline"/>
      <w:cs w:val="0"/>
      <w:em w:val="none"/>
      <w:lang w:bidi="ar-SA" w:eastAsia="en-US" w:val="en-GB"/>
    </w:rPr>
  </w:style>
  <w:style w:type="character" w:styleId="Просмотреннаягиперссылка">
    <w:name w:val="Просмотренная гиперссылка"/>
    <w:next w:val="Просмотреннаягиперссылка"/>
    <w:autoRedefine w:val="0"/>
    <w:hidden w:val="0"/>
    <w:qFormat w:val="0"/>
    <w:rPr>
      <w:color w:val="800080"/>
      <w:w w:val="100"/>
      <w:position w:val="-1"/>
      <w:u w:val="single"/>
      <w:effect w:val="none"/>
      <w:vertAlign w:val="baseline"/>
      <w:cs w:val="0"/>
      <w:em w:val="none"/>
      <w:lang/>
    </w:rPr>
  </w:style>
  <w:style w:type="paragraph" w:styleId="Нумерованныйсписок">
    <w:name w:val="Нумерованный список"/>
    <w:basedOn w:val="Обычный"/>
    <w:next w:val="Нумерованныйсписок"/>
    <w:autoRedefine w:val="0"/>
    <w:hidden w:val="0"/>
    <w:qFormat w:val="0"/>
    <w:pPr>
      <w:numPr>
        <w:ilvl w:val="0"/>
        <w:numId w:val="3"/>
      </w:numPr>
      <w:suppressAutoHyphens w:val="1"/>
      <w:spacing w:line="360" w:lineRule="auto"/>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GB"/>
    </w:rPr>
  </w:style>
  <w:style w:type="paragraph" w:styleId="Heading1withPageBreak">
    <w:name w:val="Heading 1 with Page Break"/>
    <w:basedOn w:val="Заголовок1,QAMainHeader"/>
    <w:next w:val="Обычный"/>
    <w:autoRedefine w:val="0"/>
    <w:hidden w:val="0"/>
    <w:qFormat w:val="0"/>
    <w:pPr>
      <w:keepNext w:val="1"/>
      <w:pageBreakBefore w:val="1"/>
      <w:numPr>
        <w:ilvl w:val="0"/>
        <w:numId w:val="1"/>
      </w:numPr>
      <w:shd w:color="auto" w:fill="ffffff" w:val="clear"/>
      <w:suppressAutoHyphens w:val="1"/>
      <w:spacing w:after="60" w:before="36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GB"/>
    </w:rPr>
  </w:style>
  <w:style w:type="paragraph" w:styleId="Нумерованныйсписок2">
    <w:name w:val="Нумерованный список 2"/>
    <w:basedOn w:val="Обычный"/>
    <w:next w:val="Нумерованныйсписок2"/>
    <w:autoRedefine w:val="0"/>
    <w:hidden w:val="0"/>
    <w:qFormat w:val="0"/>
    <w:pPr>
      <w:numPr>
        <w:ilvl w:val="0"/>
        <w:numId w:val="2"/>
      </w:numPr>
      <w:suppressAutoHyphens w:val="1"/>
      <w:spacing w:line="360" w:lineRule="auto"/>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GB"/>
    </w:rPr>
  </w:style>
  <w:style w:type="paragraph" w:styleId="TableHeadings">
    <w:name w:val="Table Headings"/>
    <w:basedOn w:val="TableText"/>
    <w:next w:val="TableHeadings"/>
    <w:autoRedefine w:val="0"/>
    <w:hidden w:val="0"/>
    <w:qFormat w:val="0"/>
    <w:pPr>
      <w:suppressAutoHyphens w:val="1"/>
      <w:spacing w:line="240" w:lineRule="auto"/>
      <w:ind w:leftChars="-1" w:rightChars="0" w:firstLineChars="-1"/>
      <w:textDirection w:val="btLr"/>
      <w:textAlignment w:val="top"/>
      <w:outlineLvl w:val="0"/>
    </w:pPr>
    <w:rPr>
      <w:rFonts w:ascii="Arial" w:cs="Arial" w:hAnsi="Arial"/>
      <w:b w:val="1"/>
      <w:noProof w:val="0"/>
      <w:color w:val="ff0000"/>
      <w:w w:val="100"/>
      <w:position w:val="-1"/>
      <w:szCs w:val="24"/>
      <w:effect w:val="none"/>
      <w:vertAlign w:val="baseline"/>
      <w:cs w:val="0"/>
      <w:em w:val="none"/>
      <w:lang w:bidi="ar-SA" w:eastAsia="en-US" w:val="en-US"/>
    </w:rPr>
  </w:style>
  <w:style w:type="paragraph" w:styleId="Продолжениесписка2">
    <w:name w:val="Продолжение списка 2"/>
    <w:basedOn w:val="Обычный"/>
    <w:next w:val="Продолжениесписка2"/>
    <w:autoRedefine w:val="0"/>
    <w:hidden w:val="0"/>
    <w:qFormat w:val="0"/>
    <w:pPr>
      <w:suppressAutoHyphens w:val="1"/>
      <w:spacing w:after="120" w:line="360" w:lineRule="auto"/>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n-US" w:val="en-GB"/>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Основнойтекстсотступом">
    <w:name w:val="Основной текст с отступом"/>
    <w:basedOn w:val="Обычный"/>
    <w:next w:val="Основнойтекстсотступом"/>
    <w:autoRedefine w:val="0"/>
    <w:hidden w:val="0"/>
    <w:qFormat w:val="0"/>
    <w:pPr>
      <w:suppressAutoHyphens w:val="1"/>
      <w:spacing w:line="240" w:lineRule="auto"/>
      <w:ind w:left="720"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GB"/>
    </w:rPr>
  </w:style>
  <w:style w:type="paragraph" w:styleId="Текстпримечания">
    <w:name w:val="Текст примечания"/>
    <w:basedOn w:val="Обычный"/>
    <w:next w:val="Текстпримечания"/>
    <w:autoRedefine w:val="0"/>
    <w:hidden w:val="0"/>
    <w:qFormat w:val="0"/>
    <w:pPr>
      <w:suppressAutoHyphens w:val="1"/>
      <w:spacing w:line="360" w:lineRule="auto"/>
      <w:ind w:leftChars="-1" w:rightChars="0" w:firstLineChars="-1"/>
      <w:textDirection w:val="btLr"/>
      <w:textAlignment w:val="top"/>
      <w:outlineLvl w:val="0"/>
    </w:pPr>
    <w:rPr>
      <w:rFonts w:ascii="Arial" w:hAnsi="Arial"/>
      <w:w w:val="100"/>
      <w:position w:val="-1"/>
      <w:szCs w:val="20"/>
      <w:effect w:val="none"/>
      <w:vertAlign w:val="baseline"/>
      <w:cs w:val="0"/>
      <w:em w:val="none"/>
      <w:lang w:bidi="ar-SA" w:eastAsia="en-US" w:val="en-GB"/>
    </w:rPr>
  </w:style>
  <w:style w:type="paragraph" w:styleId="TableHeader">
    <w:name w:val="TableHeader"/>
    <w:next w:val="TableHeader"/>
    <w:autoRedefine w:val="0"/>
    <w:hidden w:val="0"/>
    <w:qFormat w:val="0"/>
    <w:pPr>
      <w:keepNext w:val="1"/>
      <w:keepLines w:val="1"/>
      <w:suppressAutoHyphens w:val="1"/>
      <w:spacing w:after="60" w:before="60" w:line="1" w:lineRule="atLeast"/>
      <w:ind w:leftChars="-1" w:rightChars="0" w:firstLineChars="-1"/>
      <w:textDirection w:val="btLr"/>
      <w:textAlignment w:val="top"/>
      <w:outlineLvl w:val="0"/>
    </w:pPr>
    <w:rPr>
      <w:rFonts w:ascii="Univers" w:hAnsi="Univers"/>
      <w:b w:val="1"/>
      <w:w w:val="100"/>
      <w:kern w:val="20"/>
      <w:position w:val="-1"/>
      <w:sz w:val="18"/>
      <w:effect w:val="none"/>
      <w:vertAlign w:val="baseline"/>
      <w:cs w:val="0"/>
      <w:em w:val="none"/>
      <w:lang w:bidi="ar-SA" w:eastAsia="en-US" w:val="en-US"/>
    </w:rPr>
  </w:style>
  <w:style w:type="paragraph" w:styleId="TableCell">
    <w:name w:val="TableCell"/>
    <w:next w:val="TableCell"/>
    <w:autoRedefine w:val="0"/>
    <w:hidden w:val="0"/>
    <w:qFormat w:val="0"/>
    <w:pPr>
      <w:tabs>
        <w:tab w:val="left" w:leader="none" w:pos="288"/>
        <w:tab w:val="left" w:leader="none" w:pos="576"/>
        <w:tab w:val="left" w:leader="none" w:pos="864"/>
      </w:tabs>
      <w:suppressAutoHyphens w:val="1"/>
      <w:spacing w:after="60" w:before="60" w:line="1" w:lineRule="atLeast"/>
      <w:ind w:leftChars="-1" w:rightChars="0" w:firstLineChars="-1"/>
      <w:jc w:val="center"/>
      <w:textDirection w:val="btLr"/>
      <w:textAlignment w:val="top"/>
      <w:outlineLvl w:val="0"/>
    </w:pPr>
    <w:rPr>
      <w:rFonts w:ascii="Univers" w:hAnsi="Univers"/>
      <w:w w:val="100"/>
      <w:kern w:val="18"/>
      <w:position w:val="-1"/>
      <w:effect w:val="none"/>
      <w:vertAlign w:val="baseline"/>
      <w:cs w:val="0"/>
      <w:em w:val="none"/>
      <w:lang w:bidi="ar-SA" w:eastAsia="en-US" w:val="en-US"/>
    </w:rPr>
  </w:style>
  <w:style w:type="paragraph" w:styleId="ReportTitle">
    <w:name w:val="ReportTitle"/>
    <w:next w:val="ReportAuthor"/>
    <w:autoRedefine w:val="0"/>
    <w:hidden w:val="0"/>
    <w:qFormat w:val="0"/>
    <w:pPr>
      <w:suppressAutoHyphens w:val="1"/>
      <w:spacing w:before="1080" w:line="1" w:lineRule="atLeast"/>
      <w:ind w:left="2736" w:leftChars="-1" w:rightChars="0" w:firstLineChars="-1"/>
      <w:textDirection w:val="btLr"/>
      <w:textAlignment w:val="top"/>
      <w:outlineLvl w:val="0"/>
    </w:pPr>
    <w:rPr>
      <w:w w:val="100"/>
      <w:kern w:val="52"/>
      <w:position w:val="-1"/>
      <w:sz w:val="48"/>
      <w:effect w:val="none"/>
      <w:vertAlign w:val="baseline"/>
      <w:cs w:val="0"/>
      <w:em w:val="none"/>
      <w:lang w:bidi="ar-SA" w:eastAsia="en-US" w:val="en-US"/>
    </w:rPr>
  </w:style>
  <w:style w:type="paragraph" w:styleId="ReportAuthor">
    <w:name w:val="ReportAuthor"/>
    <w:next w:val="Обычный"/>
    <w:autoRedefine w:val="0"/>
    <w:hidden w:val="0"/>
    <w:qFormat w:val="0"/>
    <w:pPr>
      <w:pBdr>
        <w:top w:color="auto" w:space="1" w:sz="2" w:val="single"/>
      </w:pBdr>
      <w:suppressAutoHyphens w:val="1"/>
      <w:spacing w:before="480" w:line="1" w:lineRule="atLeast"/>
      <w:ind w:left="2160" w:leftChars="-1" w:rightChars="0" w:firstLineChars="-1"/>
      <w:textDirection w:val="btLr"/>
      <w:textAlignment w:val="top"/>
      <w:outlineLvl w:val="0"/>
    </w:pPr>
    <w:rPr>
      <w:rFonts w:ascii="Arial" w:cs="Arial" w:hAnsi="Arial"/>
      <w:b w:val="1"/>
      <w:color w:val="000080"/>
      <w:w w:val="100"/>
      <w:kern w:val="52"/>
      <w:position w:val="-1"/>
      <w:sz w:val="52"/>
      <w:szCs w:val="52"/>
      <w:effect w:val="none"/>
      <w:vertAlign w:val="baseline"/>
      <w:cs w:val="0"/>
      <w:em w:val="none"/>
      <w:lang w:bidi="ar-SA" w:eastAsia="en-US" w:val="en-US"/>
    </w:rPr>
  </w:style>
  <w:style w:type="paragraph" w:styleId="ReportVersion">
    <w:name w:val="ReportVersion"/>
    <w:next w:val="ReportDate"/>
    <w:autoRedefine w:val="0"/>
    <w:hidden w:val="0"/>
    <w:qFormat w:val="0"/>
    <w:pPr>
      <w:tabs>
        <w:tab w:val="left" w:leader="none" w:pos="3456"/>
        <w:tab w:val="left" w:leader="none" w:pos="4176"/>
        <w:tab w:val="left" w:leader="none" w:pos="4896"/>
      </w:tabs>
      <w:suppressAutoHyphens w:val="1"/>
      <w:spacing w:before="720" w:line="1" w:lineRule="atLeast"/>
      <w:ind w:left="2736" w:leftChars="-1" w:rightChars="0" w:firstLineChars="-1"/>
      <w:textDirection w:val="btLr"/>
      <w:textAlignment w:val="top"/>
      <w:outlineLvl w:val="0"/>
    </w:pPr>
    <w:rPr>
      <w:rFonts w:ascii="Arial" w:hAnsi="Arial"/>
      <w:w w:val="100"/>
      <w:kern w:val="52"/>
      <w:position w:val="-1"/>
      <w:sz w:val="36"/>
      <w:szCs w:val="36"/>
      <w:effect w:val="none"/>
      <w:vertAlign w:val="baseline"/>
      <w:cs w:val="0"/>
      <w:em w:val="none"/>
      <w:lang w:bidi="ar-SA" w:eastAsia="en-US" w:val="en-US"/>
    </w:rPr>
  </w:style>
  <w:style w:type="paragraph" w:styleId="ReportDate">
    <w:name w:val="ReportDate"/>
    <w:next w:val="Report_Contributors"/>
    <w:autoRedefine w:val="0"/>
    <w:hidden w:val="0"/>
    <w:qFormat w:val="0"/>
    <w:pPr>
      <w:suppressAutoHyphens w:val="1"/>
      <w:spacing w:before="60" w:line="1" w:lineRule="atLeast"/>
      <w:ind w:left="2736" w:leftChars="-1" w:rightChars="0" w:firstLineChars="-1"/>
      <w:textDirection w:val="btLr"/>
      <w:textAlignment w:val="top"/>
      <w:outlineLvl w:val="0"/>
    </w:pPr>
    <w:rPr>
      <w:rFonts w:ascii="Univers" w:hAnsi="Univers"/>
      <w:w w:val="100"/>
      <w:kern w:val="20"/>
      <w:position w:val="-1"/>
      <w:effect w:val="none"/>
      <w:vertAlign w:val="baseline"/>
      <w:cs w:val="0"/>
      <w:em w:val="none"/>
      <w:lang w:bidi="ar-SA" w:eastAsia="en-US" w:val="en-US"/>
    </w:rPr>
  </w:style>
  <w:style w:type="paragraph" w:styleId="Report_Contributors">
    <w:name w:val="Report_Contributors"/>
    <w:next w:val="Обычный"/>
    <w:autoRedefine w:val="0"/>
    <w:hidden w:val="0"/>
    <w:qFormat w:val="0"/>
    <w:pPr>
      <w:tabs>
        <w:tab w:val="left" w:leader="none" w:pos="3456"/>
        <w:tab w:val="left" w:leader="none" w:pos="4176"/>
        <w:tab w:val="left" w:leader="none" w:pos="4896"/>
        <w:tab w:val="left" w:leader="none" w:pos="5616"/>
      </w:tabs>
      <w:suppressAutoHyphens w:val="1"/>
      <w:spacing w:before="720" w:line="1" w:lineRule="atLeast"/>
      <w:ind w:left="2736" w:leftChars="-1" w:rightChars="0" w:firstLineChars="-1"/>
      <w:textDirection w:val="btLr"/>
      <w:textAlignment w:val="top"/>
      <w:outlineLvl w:val="0"/>
    </w:pPr>
    <w:rPr>
      <w:rFonts w:ascii="Univers" w:hAnsi="Univers"/>
      <w:w w:val="100"/>
      <w:kern w:val="20"/>
      <w:position w:val="-1"/>
      <w:effect w:val="none"/>
      <w:vertAlign w:val="baseline"/>
      <w:cs w:val="0"/>
      <w:em w:val="none"/>
      <w:lang w:bidi="ar-SA" w:eastAsia="en-US" w:val="en-US"/>
    </w:rPr>
  </w:style>
  <w:style w:type="paragraph" w:styleId="Report_RevisionHistory">
    <w:name w:val="Report_RevisionHistory"/>
    <w:next w:val="TableHeader"/>
    <w:autoRedefine w:val="0"/>
    <w:hidden w:val="0"/>
    <w:qFormat w:val="0"/>
    <w:pPr>
      <w:pBdr>
        <w:top w:color="auto" w:space="1" w:sz="2" w:val="single"/>
      </w:pBdr>
      <w:tabs>
        <w:tab w:val="left" w:leader="none" w:pos="1296"/>
        <w:tab w:val="left" w:leader="none" w:pos="2016"/>
        <w:tab w:val="left" w:leader="none" w:pos="2736"/>
        <w:tab w:val="left" w:leader="none" w:pos="3456"/>
        <w:tab w:val="left" w:leader="none" w:pos="4176"/>
      </w:tabs>
      <w:suppressAutoHyphens w:val="1"/>
      <w:spacing w:after="360" w:before="1440" w:line="1" w:lineRule="atLeast"/>
      <w:ind w:left="720" w:leftChars="-1" w:rightChars="0" w:firstLineChars="-1"/>
      <w:textDirection w:val="btLr"/>
      <w:textAlignment w:val="top"/>
      <w:outlineLvl w:val="0"/>
    </w:pPr>
    <w:rPr>
      <w:rFonts w:ascii="Univers" w:hAnsi="Univers"/>
      <w:b w:val="1"/>
      <w:w w:val="100"/>
      <w:kern w:val="20"/>
      <w:position w:val="-1"/>
      <w:effect w:val="none"/>
      <w:vertAlign w:val="baseline"/>
      <w:cs w:val="0"/>
      <w:em w:val="none"/>
      <w:lang w:bidi="ar-SA" w:eastAsia="en-US" w:val="en-US"/>
    </w:rPr>
  </w:style>
  <w:style w:type="paragraph" w:styleId="Темапримечания">
    <w:name w:val="Тема примечания"/>
    <w:basedOn w:val="Текстпримечания"/>
    <w:next w:val="Текстпримечания"/>
    <w:autoRedefine w:val="0"/>
    <w:hidden w:val="0"/>
    <w:qFormat w:val="0"/>
    <w:pPr>
      <w:suppressAutoHyphens w:val="1"/>
      <w:spacing w:line="360" w:lineRule="auto"/>
      <w:ind w:leftChars="-1" w:rightChars="0" w:firstLineChars="-1"/>
      <w:textDirection w:val="btLr"/>
      <w:textAlignment w:val="top"/>
      <w:outlineLvl w:val="0"/>
    </w:pPr>
    <w:rPr>
      <w:rFonts w:ascii="Arial" w:hAnsi="Arial"/>
      <w:b w:val="1"/>
      <w:bCs w:val="1"/>
      <w:w w:val="100"/>
      <w:position w:val="-1"/>
      <w:szCs w:val="20"/>
      <w:effect w:val="none"/>
      <w:vertAlign w:val="baseline"/>
      <w:cs w:val="0"/>
      <w:em w:val="none"/>
      <w:lang w:bidi="ar-SA" w:eastAsia="en-US" w:val="en-GB"/>
    </w:rPr>
  </w:style>
  <w:style w:type="paragraph" w:styleId="Схемадокумента">
    <w:name w:val="Схема документа"/>
    <w:basedOn w:val="Обычный"/>
    <w:next w:val="Схемадокумента"/>
    <w:autoRedefine w:val="0"/>
    <w:hidden w:val="0"/>
    <w:qFormat w:val="0"/>
    <w:pPr>
      <w:shd w:color="auto" w:fill="000080" w:val="clear"/>
      <w:suppressAutoHyphens w:val="1"/>
      <w:spacing w:line="360" w:lineRule="auto"/>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n-US" w:val="en-GB"/>
    </w:rPr>
  </w:style>
  <w:style w:type="character" w:styleId="NoStyleChar">
    <w:name w:val="No Style Char"/>
    <w:next w:val="NoStyleChar"/>
    <w:autoRedefine w:val="0"/>
    <w:hidden w:val="0"/>
    <w:qFormat w:val="0"/>
    <w:rPr>
      <w:rFonts w:ascii="Arial" w:hAnsi="Arial"/>
      <w:noProof w:val="0"/>
      <w:w w:val="100"/>
      <w:position w:val="-1"/>
      <w:effect w:val="none"/>
      <w:vertAlign w:val="baseline"/>
      <w:cs w:val="0"/>
      <w:em w:val="none"/>
      <w:lang w:bidi="ar-SA" w:eastAsia="en-US" w:val="en-GB"/>
    </w:rPr>
  </w:style>
  <w:style w:type="character" w:styleId="Heading2Char,QASubheaderChar">
    <w:name w:val="Heading 2 Char,QA Sub header Char"/>
    <w:next w:val="Heading2Char,QASubheaderChar"/>
    <w:autoRedefine w:val="0"/>
    <w:hidden w:val="0"/>
    <w:qFormat w:val="0"/>
    <w:rPr>
      <w:rFonts w:ascii="Arial" w:cs="Arial" w:hAnsi="Arial"/>
      <w:b w:val="1"/>
      <w:bCs w:val="1"/>
      <w:iCs w:val="1"/>
      <w:noProof w:val="0"/>
      <w:w w:val="100"/>
      <w:position w:val="-1"/>
      <w:sz w:val="28"/>
      <w:szCs w:val="28"/>
      <w:effect w:val="none"/>
      <w:vertAlign w:val="baseline"/>
      <w:cs w:val="0"/>
      <w:em w:val="none"/>
      <w:lang w:bidi="ar-SA" w:eastAsia="en-US" w:val="en-GB"/>
    </w:rPr>
  </w:style>
  <w:style w:type="paragraph" w:styleId="Subtitle">
    <w:name w:val="Subtitle"/>
    <w:basedOn w:val="Normal"/>
    <w:next w:val="Normal"/>
    <w:pPr>
      <w:keepNext w:val="1"/>
      <w:keepLines w:val="1"/>
    </w:pPr>
    <w:rPr>
      <w:rFonts w:ascii="Arial" w:cs="Arial" w:eastAsia="Arial" w:hAnsi="Arial"/>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github.com/" TargetMode="External"/><Relationship Id="rId14" Type="http://schemas.openxmlformats.org/officeDocument/2006/relationships/image" Target="media/image1.png"/><Relationship Id="rId17" Type="http://schemas.openxmlformats.org/officeDocument/2006/relationships/hyperlink" Target="https://github.com/TeenageMutantCoder/acquco-testing" TargetMode="External"/><Relationship Id="rId16" Type="http://schemas.openxmlformats.org/officeDocument/2006/relationships/hyperlink" Target="https://www.cypress.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oftwaretestinghelp.com/software-testing-terms-complete-glossary/"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0BWoqIt3CJERqGT9AzLNE/Zukw==">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2008-01-12T12:52:00Z</dcterms:created>
  <dc:creator>Mark Crowther</dc:creator>
</cp:coreProperties>
</file>

<file path=docProps/custom.xml><?xml version="1.0" encoding="utf-8"?>
<Properties xmlns="http://schemas.openxmlformats.org/officeDocument/2006/custom-properties" xmlns:vt="http://schemas.openxmlformats.org/officeDocument/2006/docPropsVTypes"/>
</file>