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62B" w:rsidRPr="005E5B82" w:rsidRDefault="005E5B82" w:rsidP="005E5B82">
      <w:pPr>
        <w:rPr>
          <w:rFonts w:ascii="Bell MT" w:hAnsi="Bell MT"/>
          <w:sz w:val="36"/>
        </w:rPr>
      </w:pPr>
      <w:r w:rsidRPr="005E5B82">
        <w:rPr>
          <w:rFonts w:ascii="Bell MT" w:hAnsi="Bell MT"/>
          <w:sz w:val="36"/>
        </w:rPr>
        <w:t xml:space="preserve">Use </w:t>
      </w:r>
      <w:r w:rsidR="00473C64" w:rsidRPr="005E5B82">
        <w:rPr>
          <w:rFonts w:ascii="Bell MT" w:hAnsi="Bell MT"/>
          <w:sz w:val="36"/>
        </w:rPr>
        <w:t>Case Description</w:t>
      </w:r>
      <w:r w:rsidRPr="005E5B82">
        <w:rPr>
          <w:rFonts w:ascii="Bell MT" w:hAnsi="Bell MT"/>
          <w:sz w:val="36"/>
        </w:rPr>
        <w:t>.</w:t>
      </w:r>
    </w:p>
    <w:p w:rsidR="005E5B82" w:rsidRPr="005E5B82" w:rsidRDefault="005E5B82">
      <w:pPr>
        <w:rPr>
          <w:rFonts w:ascii="Bell MT" w:hAnsi="Bell MT"/>
          <w:sz w:val="28"/>
        </w:rPr>
      </w:pPr>
      <w:r w:rsidRPr="005E5B82">
        <w:rPr>
          <w:rFonts w:ascii="Bell MT" w:hAnsi="Bell MT"/>
          <w:sz w:val="28"/>
        </w:rPr>
        <w:t>The below use case description was completed based on the following user story:</w:t>
      </w:r>
    </w:p>
    <w:p w:rsidR="005E5B82" w:rsidRPr="00473C64" w:rsidRDefault="00294FBA" w:rsidP="00294FBA">
      <w:pPr>
        <w:pStyle w:val="ListParagraph"/>
        <w:numPr>
          <w:ilvl w:val="0"/>
          <w:numId w:val="3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A</w:t>
      </w:r>
      <w:r w:rsidRPr="00294FBA">
        <w:rPr>
          <w:rFonts w:ascii="Bell MT" w:hAnsi="Bell MT"/>
          <w:sz w:val="28"/>
        </w:rPr>
        <w:t xml:space="preserve">s an </w:t>
      </w:r>
      <w:r w:rsidRPr="00D5509E">
        <w:rPr>
          <w:rFonts w:ascii="Bell MT" w:hAnsi="Bell MT"/>
          <w:sz w:val="28"/>
          <w:highlight w:val="cyan"/>
        </w:rPr>
        <w:t>ADMIN</w:t>
      </w:r>
      <w:r w:rsidRPr="00294FBA">
        <w:rPr>
          <w:rFonts w:ascii="Bell MT" w:hAnsi="Bell MT"/>
          <w:sz w:val="28"/>
        </w:rPr>
        <w:t xml:space="preserve"> I want to </w:t>
      </w:r>
      <w:r w:rsidRPr="00D5509E">
        <w:rPr>
          <w:rFonts w:ascii="Bell MT" w:hAnsi="Bell MT"/>
          <w:sz w:val="28"/>
          <w:highlight w:val="yellow"/>
        </w:rPr>
        <w:t>ALLOCATE TIME SLOTS</w:t>
      </w:r>
      <w:r w:rsidRPr="00294FBA">
        <w:rPr>
          <w:rFonts w:ascii="Bell MT" w:hAnsi="Bell MT"/>
          <w:sz w:val="28"/>
        </w:rPr>
        <w:t xml:space="preserve"> so that the hackers can know when to start presenting</w:t>
      </w:r>
      <w:r>
        <w:rPr>
          <w:rFonts w:ascii="Bell MT" w:hAnsi="Bell MT"/>
          <w:sz w:val="28"/>
        </w:rPr>
        <w:t>.</w:t>
      </w:r>
    </w:p>
    <w:tbl>
      <w:tblPr>
        <w:tblStyle w:val="TableGrid"/>
        <w:tblpPr w:leftFromText="180" w:rightFromText="180" w:vertAnchor="page" w:horzAnchor="margin" w:tblpY="3676"/>
        <w:tblW w:w="0" w:type="auto"/>
        <w:tblLook w:val="04A0" w:firstRow="1" w:lastRow="0" w:firstColumn="1" w:lastColumn="0" w:noHBand="0" w:noVBand="1"/>
      </w:tblPr>
      <w:tblGrid>
        <w:gridCol w:w="2331"/>
        <w:gridCol w:w="6685"/>
      </w:tblGrid>
      <w:tr w:rsidR="005E5B82" w:rsidRPr="005E5B82" w:rsidTr="005E5B82">
        <w:tc>
          <w:tcPr>
            <w:tcW w:w="0" w:type="auto"/>
          </w:tcPr>
          <w:p w:rsidR="005E5B82" w:rsidRPr="005E5B82" w:rsidRDefault="005E5B82" w:rsidP="005E5B82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 xml:space="preserve">Use case </w:t>
            </w:r>
          </w:p>
        </w:tc>
        <w:tc>
          <w:tcPr>
            <w:tcW w:w="0" w:type="auto"/>
          </w:tcPr>
          <w:p w:rsidR="005E5B82" w:rsidRPr="005E5B82" w:rsidRDefault="00462A4F" w:rsidP="005E5B82">
            <w:pPr>
              <w:rPr>
                <w:rFonts w:ascii="Bell MT" w:hAnsi="Bell MT"/>
                <w:sz w:val="28"/>
              </w:rPr>
            </w:pPr>
            <w:r w:rsidRPr="00294FBA">
              <w:rPr>
                <w:rFonts w:ascii="Bell MT" w:hAnsi="Bell MT"/>
                <w:sz w:val="28"/>
              </w:rPr>
              <w:t>Allocate time slots</w:t>
            </w:r>
          </w:p>
        </w:tc>
      </w:tr>
      <w:tr w:rsidR="005E5B82" w:rsidRPr="005E5B82" w:rsidTr="005E5B82">
        <w:tc>
          <w:tcPr>
            <w:tcW w:w="0" w:type="auto"/>
          </w:tcPr>
          <w:p w:rsidR="005E5B82" w:rsidRPr="005E5B82" w:rsidRDefault="005E5B82" w:rsidP="005E5B82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Actor</w:t>
            </w:r>
          </w:p>
        </w:tc>
        <w:tc>
          <w:tcPr>
            <w:tcW w:w="0" w:type="auto"/>
          </w:tcPr>
          <w:p w:rsidR="005E5B82" w:rsidRPr="005E5B82" w:rsidRDefault="00496A3B" w:rsidP="005E5B82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Admin</w:t>
            </w:r>
          </w:p>
        </w:tc>
      </w:tr>
      <w:tr w:rsidR="005E5B82" w:rsidRPr="005E5B82" w:rsidTr="005E5B82">
        <w:tc>
          <w:tcPr>
            <w:tcW w:w="0" w:type="auto"/>
          </w:tcPr>
          <w:p w:rsidR="005E5B82" w:rsidRPr="005E5B82" w:rsidRDefault="005E5B82" w:rsidP="005E5B82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Pre-conditions</w:t>
            </w:r>
          </w:p>
        </w:tc>
        <w:tc>
          <w:tcPr>
            <w:tcW w:w="0" w:type="auto"/>
          </w:tcPr>
          <w:p w:rsidR="005E5B82" w:rsidRPr="005E5B82" w:rsidRDefault="005640BF" w:rsidP="005E5B82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Hacker is logged into the system.</w:t>
            </w:r>
          </w:p>
        </w:tc>
      </w:tr>
      <w:tr w:rsidR="005E5B82" w:rsidRPr="005E5B82" w:rsidTr="005E5B82">
        <w:tc>
          <w:tcPr>
            <w:tcW w:w="0" w:type="auto"/>
          </w:tcPr>
          <w:p w:rsidR="005E5B82" w:rsidRPr="005E5B82" w:rsidRDefault="005E5B82" w:rsidP="005E5B82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Basic flow of events</w:t>
            </w:r>
          </w:p>
        </w:tc>
        <w:tc>
          <w:tcPr>
            <w:tcW w:w="0" w:type="auto"/>
          </w:tcPr>
          <w:p w:rsidR="005E5B82" w:rsidRPr="005E5B82" w:rsidRDefault="005E5B82" w:rsidP="005E5B82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The actor logs into the system.</w:t>
            </w:r>
          </w:p>
          <w:p w:rsidR="005E5B82" w:rsidRPr="005E5B82" w:rsidRDefault="005E5B82" w:rsidP="005E5B82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System authenticates the actor’s credentials and starts a session.</w:t>
            </w:r>
          </w:p>
          <w:p w:rsidR="005E5B82" w:rsidRDefault="005E5B82" w:rsidP="005E5B82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 xml:space="preserve">The actor </w:t>
            </w:r>
            <w:r w:rsidR="00462A4F">
              <w:rPr>
                <w:rFonts w:ascii="Bell MT" w:hAnsi="Bell MT"/>
                <w:sz w:val="28"/>
              </w:rPr>
              <w:t>views</w:t>
            </w:r>
            <w:r w:rsidR="00D01353">
              <w:rPr>
                <w:rFonts w:ascii="Bell MT" w:hAnsi="Bell MT"/>
                <w:sz w:val="28"/>
              </w:rPr>
              <w:t xml:space="preserve"> available time slots.</w:t>
            </w:r>
          </w:p>
          <w:p w:rsidR="00D01353" w:rsidRDefault="00D01353" w:rsidP="005E5B82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The actor is guided by the system to view time slots.</w:t>
            </w:r>
          </w:p>
          <w:p w:rsidR="00D01353" w:rsidRPr="005E5B82" w:rsidRDefault="00D01353" w:rsidP="005E5B82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The actor allocates times slots</w:t>
            </w:r>
          </w:p>
          <w:p w:rsidR="005E5B82" w:rsidRPr="005E5B82" w:rsidRDefault="005E5B82" w:rsidP="005E5B82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The system acknowledg</w:t>
            </w:r>
            <w:r w:rsidR="00C14909">
              <w:rPr>
                <w:rFonts w:ascii="Bell MT" w:hAnsi="Bell MT"/>
                <w:sz w:val="28"/>
              </w:rPr>
              <w:t>es that the actor the actor allocated a time slot</w:t>
            </w:r>
            <w:r w:rsidR="00221CAC">
              <w:rPr>
                <w:rFonts w:ascii="Bell MT" w:hAnsi="Bell MT"/>
                <w:sz w:val="28"/>
              </w:rPr>
              <w:t>.</w:t>
            </w:r>
          </w:p>
          <w:p w:rsidR="005E5B82" w:rsidRPr="005E5B82" w:rsidRDefault="005E5B82" w:rsidP="005E5B82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The actor leaves the system.</w:t>
            </w:r>
          </w:p>
        </w:tc>
      </w:tr>
      <w:tr w:rsidR="005E5B82" w:rsidRPr="005E5B82" w:rsidTr="005E5B82">
        <w:tc>
          <w:tcPr>
            <w:tcW w:w="0" w:type="auto"/>
          </w:tcPr>
          <w:p w:rsidR="005E5B82" w:rsidRPr="005E5B82" w:rsidRDefault="005E5B82" w:rsidP="005E5B82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Extensions</w:t>
            </w:r>
          </w:p>
        </w:tc>
        <w:tc>
          <w:tcPr>
            <w:tcW w:w="0" w:type="auto"/>
          </w:tcPr>
          <w:p w:rsidR="005E5B82" w:rsidRPr="005E5B82" w:rsidRDefault="005E5B82" w:rsidP="005E5B82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1a. The system fails to authenticate the actor.</w:t>
            </w:r>
          </w:p>
          <w:p w:rsidR="005E5B82" w:rsidRPr="005E5B82" w:rsidRDefault="005E5B82" w:rsidP="005E5B82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-The system inform the actor and doesn’t allow them to proceed.</w:t>
            </w:r>
          </w:p>
          <w:p w:rsidR="005E5B82" w:rsidRPr="005E5B82" w:rsidRDefault="005E5B82" w:rsidP="005E5B82">
            <w:pPr>
              <w:rPr>
                <w:rFonts w:ascii="Bell MT" w:hAnsi="Bell MT"/>
                <w:sz w:val="28"/>
              </w:rPr>
            </w:pPr>
          </w:p>
          <w:p w:rsidR="005E5B82" w:rsidRPr="005E5B82" w:rsidRDefault="005E5B82" w:rsidP="005E5B82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 xml:space="preserve">3b. The system </w:t>
            </w:r>
            <w:r w:rsidR="00D01353">
              <w:rPr>
                <w:rFonts w:ascii="Bell MT" w:hAnsi="Bell MT"/>
                <w:sz w:val="28"/>
              </w:rPr>
              <w:t>fails to allocate time slots</w:t>
            </w:r>
          </w:p>
          <w:p w:rsidR="005E5B82" w:rsidRPr="005E5B82" w:rsidRDefault="005E5B82" w:rsidP="005E5B82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-The system informs the actor</w:t>
            </w:r>
            <w:r w:rsidR="00496A3B">
              <w:rPr>
                <w:rFonts w:ascii="Bell MT" w:hAnsi="Bell MT"/>
                <w:sz w:val="28"/>
              </w:rPr>
              <w:t xml:space="preserve"> and starts the session again</w:t>
            </w:r>
            <w:r w:rsidRPr="005E5B82">
              <w:rPr>
                <w:rFonts w:ascii="Bell MT" w:hAnsi="Bell MT"/>
                <w:sz w:val="28"/>
              </w:rPr>
              <w:t>.</w:t>
            </w:r>
          </w:p>
        </w:tc>
      </w:tr>
      <w:tr w:rsidR="005E5B82" w:rsidRPr="005E5B82" w:rsidTr="005E5B82">
        <w:tc>
          <w:tcPr>
            <w:tcW w:w="0" w:type="auto"/>
          </w:tcPr>
          <w:p w:rsidR="005E5B82" w:rsidRPr="005E5B82" w:rsidRDefault="005E5B82" w:rsidP="005E5B82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Post-conditions</w:t>
            </w:r>
          </w:p>
        </w:tc>
        <w:tc>
          <w:tcPr>
            <w:tcW w:w="0" w:type="auto"/>
          </w:tcPr>
          <w:p w:rsidR="005E5B82" w:rsidRPr="005E5B82" w:rsidRDefault="00D01353" w:rsidP="005E5B82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Time slots allocated</w:t>
            </w:r>
          </w:p>
        </w:tc>
      </w:tr>
      <w:tr w:rsidR="005E5B82" w:rsidRPr="005E5B82" w:rsidTr="005E5B82">
        <w:tc>
          <w:tcPr>
            <w:tcW w:w="0" w:type="auto"/>
          </w:tcPr>
          <w:p w:rsidR="005E5B82" w:rsidRPr="005E5B82" w:rsidRDefault="005E5B82" w:rsidP="005E5B82">
            <w:pPr>
              <w:rPr>
                <w:rFonts w:ascii="Bell MT" w:hAnsi="Bell MT"/>
                <w:sz w:val="28"/>
              </w:rPr>
            </w:pPr>
            <w:r w:rsidRPr="005E5B82">
              <w:rPr>
                <w:rFonts w:ascii="Bell MT" w:hAnsi="Bell MT"/>
                <w:sz w:val="28"/>
              </w:rPr>
              <w:t>Special requirements</w:t>
            </w:r>
          </w:p>
        </w:tc>
        <w:tc>
          <w:tcPr>
            <w:tcW w:w="0" w:type="auto"/>
          </w:tcPr>
          <w:p w:rsidR="005E5B82" w:rsidRPr="005E5B82" w:rsidRDefault="0088399E" w:rsidP="005E5B82">
            <w:pPr>
              <w:rPr>
                <w:rFonts w:ascii="Bell MT" w:hAnsi="Bell MT"/>
                <w:sz w:val="28"/>
              </w:rPr>
            </w:pPr>
            <w:r>
              <w:rPr>
                <w:rFonts w:ascii="Bell MT" w:hAnsi="Bell MT"/>
                <w:sz w:val="28"/>
              </w:rPr>
              <w:t>The actor must be registered and logged in.</w:t>
            </w:r>
          </w:p>
        </w:tc>
      </w:tr>
    </w:tbl>
    <w:p w:rsidR="005E5B82" w:rsidRDefault="005E5B82"/>
    <w:p w:rsidR="005E5B82" w:rsidRDefault="005E5B82">
      <w:pPr>
        <w:rPr>
          <w:rFonts w:ascii="Bell MT" w:hAnsi="Bell MT"/>
          <w:sz w:val="28"/>
        </w:rPr>
      </w:pPr>
    </w:p>
    <w:p w:rsidR="005E5B82" w:rsidRPr="00B93A5C" w:rsidRDefault="005E5B82">
      <w:pPr>
        <w:rPr>
          <w:rFonts w:ascii="Bell MT" w:hAnsi="Bell MT"/>
          <w:sz w:val="36"/>
        </w:rPr>
      </w:pPr>
      <w:r w:rsidRPr="00B93A5C">
        <w:rPr>
          <w:rFonts w:ascii="Bell MT" w:hAnsi="Bell MT"/>
          <w:sz w:val="36"/>
        </w:rPr>
        <w:t xml:space="preserve">Functional </w:t>
      </w:r>
      <w:r w:rsidR="00473C64" w:rsidRPr="00B93A5C">
        <w:rPr>
          <w:rFonts w:ascii="Bell MT" w:hAnsi="Bell MT"/>
          <w:sz w:val="36"/>
        </w:rPr>
        <w:t>Requirements</w:t>
      </w:r>
    </w:p>
    <w:p w:rsidR="005E5B82" w:rsidRDefault="00496A3B" w:rsidP="0088399E">
      <w:pPr>
        <w:pStyle w:val="ListParagraph"/>
        <w:numPr>
          <w:ilvl w:val="0"/>
          <w:numId w:val="2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 xml:space="preserve">The </w:t>
      </w:r>
      <w:r w:rsidR="0088399E">
        <w:rPr>
          <w:rFonts w:ascii="Bell MT" w:hAnsi="Bell MT"/>
          <w:sz w:val="28"/>
        </w:rPr>
        <w:t>system must allow the admin to allocate hackers time slots.</w:t>
      </w:r>
    </w:p>
    <w:p w:rsidR="0088399E" w:rsidRDefault="0088399E" w:rsidP="0088399E">
      <w:pPr>
        <w:pStyle w:val="ListParagraph"/>
        <w:numPr>
          <w:ilvl w:val="0"/>
          <w:numId w:val="2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The system must allow the admin to check for available time slots.</w:t>
      </w:r>
    </w:p>
    <w:p w:rsidR="0088399E" w:rsidRDefault="0088399E" w:rsidP="0088399E">
      <w:pPr>
        <w:pStyle w:val="ListParagraph"/>
        <w:numPr>
          <w:ilvl w:val="0"/>
          <w:numId w:val="2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The system must display filled and available time</w:t>
      </w:r>
      <w:r w:rsidR="00505399">
        <w:rPr>
          <w:rFonts w:ascii="Bell MT" w:hAnsi="Bell MT"/>
          <w:sz w:val="28"/>
        </w:rPr>
        <w:t xml:space="preserve"> slots.</w:t>
      </w:r>
    </w:p>
    <w:p w:rsidR="005E5B82" w:rsidRPr="00B93A5C" w:rsidRDefault="005E5B82">
      <w:pPr>
        <w:rPr>
          <w:rFonts w:ascii="Bell MT" w:hAnsi="Bell MT"/>
          <w:sz w:val="36"/>
        </w:rPr>
      </w:pPr>
      <w:r w:rsidRPr="00B93A5C">
        <w:rPr>
          <w:rFonts w:ascii="Bell MT" w:hAnsi="Bell MT"/>
          <w:sz w:val="36"/>
        </w:rPr>
        <w:t>Non</w:t>
      </w:r>
      <w:r w:rsidR="00473C64" w:rsidRPr="00B93A5C">
        <w:rPr>
          <w:rFonts w:ascii="Bell MT" w:hAnsi="Bell MT"/>
          <w:sz w:val="36"/>
        </w:rPr>
        <w:t>-Functional Requirements</w:t>
      </w:r>
    </w:p>
    <w:p w:rsidR="00316444" w:rsidRDefault="00505399" w:rsidP="00496A3B">
      <w:pPr>
        <w:pStyle w:val="ListParagraph"/>
        <w:numPr>
          <w:ilvl w:val="0"/>
          <w:numId w:val="2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The system shall display the time slot in hh:mm.</w:t>
      </w:r>
    </w:p>
    <w:p w:rsidR="00505399" w:rsidRDefault="00505399" w:rsidP="00496A3B">
      <w:pPr>
        <w:pStyle w:val="ListParagraph"/>
        <w:numPr>
          <w:ilvl w:val="0"/>
          <w:numId w:val="2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The system shall display the available time slots in green.</w:t>
      </w:r>
    </w:p>
    <w:p w:rsidR="00473C64" w:rsidRPr="00184AB5" w:rsidRDefault="00184AB5" w:rsidP="00473C64">
      <w:pPr>
        <w:pStyle w:val="ListParagraph"/>
        <w:numPr>
          <w:ilvl w:val="0"/>
          <w:numId w:val="2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Configuration time for Allocating of time slots must display within 10 seconds.</w:t>
      </w:r>
    </w:p>
    <w:p w:rsidR="00B93A5C" w:rsidRPr="00B93A5C" w:rsidRDefault="00B93A5C" w:rsidP="00473C64">
      <w:pPr>
        <w:rPr>
          <w:rFonts w:ascii="Bell MT" w:hAnsi="Bell MT"/>
          <w:sz w:val="36"/>
        </w:rPr>
      </w:pPr>
      <w:r w:rsidRPr="00B93A5C">
        <w:rPr>
          <w:rFonts w:ascii="Bell MT" w:hAnsi="Bell MT"/>
          <w:sz w:val="36"/>
        </w:rPr>
        <w:lastRenderedPageBreak/>
        <w:t>Use case diagram</w:t>
      </w:r>
    </w:p>
    <w:p w:rsidR="00B93A5C" w:rsidRDefault="00E914D1" w:rsidP="00473C64">
      <w:pPr>
        <w:rPr>
          <w:rFonts w:ascii="Bell MT" w:hAnsi="Bell MT"/>
          <w:sz w:val="28"/>
        </w:rPr>
      </w:pPr>
      <w:r>
        <w:rPr>
          <w:rFonts w:ascii="Bell MT" w:hAnsi="Bell MT"/>
          <w:noProof/>
          <w:sz w:val="28"/>
          <w:lang w:eastAsia="en-ZA"/>
        </w:rPr>
        <w:drawing>
          <wp:inline distT="0" distB="0" distL="0" distR="0">
            <wp:extent cx="5731510" cy="2294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64" w:rsidRPr="00B93A5C" w:rsidRDefault="00E8641B" w:rsidP="00E8641B">
      <w:pPr>
        <w:rPr>
          <w:rFonts w:ascii="Bell MT" w:hAnsi="Bell MT"/>
          <w:sz w:val="36"/>
        </w:rPr>
      </w:pPr>
      <w:r>
        <w:rPr>
          <w:rFonts w:ascii="Bell MT" w:hAnsi="Bell MT"/>
          <w:noProof/>
          <w:sz w:val="28"/>
          <w:lang w:eastAsia="en-Z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363220</wp:posOffset>
            </wp:positionH>
            <wp:positionV relativeFrom="paragraph">
              <wp:posOffset>261620</wp:posOffset>
            </wp:positionV>
            <wp:extent cx="5185410" cy="5807075"/>
            <wp:effectExtent l="0" t="0" r="0" b="3175"/>
            <wp:wrapTight wrapText="bothSides">
              <wp:wrapPolygon edited="0">
                <wp:start x="0" y="0"/>
                <wp:lineTo x="0" y="21541"/>
                <wp:lineTo x="21505" y="21541"/>
                <wp:lineTo x="215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Bell MT" w:hAnsi="Bell MT"/>
          <w:sz w:val="36"/>
        </w:rPr>
        <w:t xml:space="preserve">   </w:t>
      </w:r>
      <w:r w:rsidR="00473C64" w:rsidRPr="00B93A5C">
        <w:rPr>
          <w:rFonts w:ascii="Bell MT" w:hAnsi="Bell MT"/>
          <w:sz w:val="36"/>
        </w:rPr>
        <w:t xml:space="preserve">Entity Relation Diagram </w:t>
      </w:r>
    </w:p>
    <w:p w:rsidR="00473C64" w:rsidRDefault="00473C64" w:rsidP="00473C64">
      <w:pPr>
        <w:rPr>
          <w:rFonts w:ascii="Bell MT" w:hAnsi="Bell MT"/>
          <w:sz w:val="28"/>
        </w:rPr>
      </w:pPr>
    </w:p>
    <w:p w:rsidR="00473C64" w:rsidRPr="00B93A5C" w:rsidRDefault="004C0E47" w:rsidP="00473C64">
      <w:pPr>
        <w:rPr>
          <w:rFonts w:ascii="Bell MT" w:hAnsi="Bell MT"/>
          <w:sz w:val="36"/>
        </w:rPr>
      </w:pPr>
      <w:r>
        <w:rPr>
          <w:rFonts w:ascii="Bell MT" w:hAnsi="Bell MT"/>
          <w:sz w:val="28"/>
        </w:rPr>
        <w:lastRenderedPageBreak/>
        <w:t xml:space="preserve"> </w:t>
      </w:r>
      <w:r w:rsidRPr="00B93A5C">
        <w:rPr>
          <w:rFonts w:ascii="Bell MT" w:hAnsi="Bell MT"/>
          <w:sz w:val="36"/>
        </w:rPr>
        <w:t xml:space="preserve">Business Rules </w:t>
      </w:r>
    </w:p>
    <w:p w:rsidR="00855F7C" w:rsidRDefault="00855F7C" w:rsidP="00473C64">
      <w:pPr>
        <w:rPr>
          <w:rFonts w:ascii="Bell MT" w:hAnsi="Bell MT"/>
          <w:sz w:val="28"/>
        </w:rPr>
      </w:pPr>
    </w:p>
    <w:p w:rsidR="00855F7C" w:rsidRDefault="00316444" w:rsidP="00473C64">
      <w:p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Admin</w:t>
      </w:r>
      <w:r w:rsidR="00855F7C">
        <w:rPr>
          <w:rFonts w:ascii="Bell MT" w:hAnsi="Bell MT"/>
          <w:sz w:val="28"/>
        </w:rPr>
        <w:t>/</w:t>
      </w:r>
      <w:r w:rsidR="00E914D1">
        <w:rPr>
          <w:rFonts w:ascii="Bell MT" w:hAnsi="Bell MT"/>
          <w:sz w:val="28"/>
        </w:rPr>
        <w:t>timeslots/hackers</w:t>
      </w:r>
      <w:bookmarkStart w:id="0" w:name="_GoBack"/>
      <w:bookmarkEnd w:id="0"/>
    </w:p>
    <w:p w:rsidR="00316444" w:rsidRDefault="00D5509E" w:rsidP="00316444">
      <w:pPr>
        <w:pStyle w:val="ListParagraph"/>
        <w:numPr>
          <w:ilvl w:val="0"/>
          <w:numId w:val="4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One to many</w:t>
      </w:r>
      <w:r w:rsidR="00316444">
        <w:rPr>
          <w:rFonts w:ascii="Bell MT" w:hAnsi="Bell MT"/>
          <w:sz w:val="28"/>
        </w:rPr>
        <w:t xml:space="preserve"> ADMIN can </w:t>
      </w:r>
      <w:r w:rsidR="00E914D1">
        <w:rPr>
          <w:rFonts w:ascii="Bell MT" w:hAnsi="Bell MT"/>
          <w:sz w:val="28"/>
        </w:rPr>
        <w:t>allocate</w:t>
      </w:r>
      <w:r w:rsidR="00316444">
        <w:rPr>
          <w:rFonts w:ascii="Bell MT" w:hAnsi="Bell MT"/>
          <w:sz w:val="28"/>
        </w:rPr>
        <w:t xml:space="preserve"> </w:t>
      </w:r>
      <w:r>
        <w:rPr>
          <w:rFonts w:ascii="Bell MT" w:hAnsi="Bell MT"/>
          <w:sz w:val="28"/>
        </w:rPr>
        <w:t>one</w:t>
      </w:r>
      <w:r w:rsidR="00316444">
        <w:rPr>
          <w:rFonts w:ascii="Bell MT" w:hAnsi="Bell MT"/>
          <w:sz w:val="28"/>
        </w:rPr>
        <w:t xml:space="preserve"> to many </w:t>
      </w:r>
      <w:r w:rsidR="00E914D1">
        <w:rPr>
          <w:rFonts w:ascii="Bell MT" w:hAnsi="Bell MT"/>
          <w:sz w:val="28"/>
        </w:rPr>
        <w:t>TIME SLOTS</w:t>
      </w:r>
      <w:r w:rsidR="00316444">
        <w:rPr>
          <w:rFonts w:ascii="Bell MT" w:hAnsi="Bell MT"/>
          <w:sz w:val="28"/>
        </w:rPr>
        <w:t>.</w:t>
      </w:r>
    </w:p>
    <w:p w:rsidR="00316444" w:rsidRDefault="00D5509E" w:rsidP="00316444">
      <w:pPr>
        <w:pStyle w:val="ListParagraph"/>
        <w:numPr>
          <w:ilvl w:val="0"/>
          <w:numId w:val="4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One</w:t>
      </w:r>
      <w:r w:rsidR="00316444">
        <w:rPr>
          <w:rFonts w:ascii="Bell MT" w:hAnsi="Bell MT"/>
          <w:sz w:val="28"/>
        </w:rPr>
        <w:t xml:space="preserve"> to many </w:t>
      </w:r>
      <w:r w:rsidR="00E914D1">
        <w:rPr>
          <w:rFonts w:ascii="Bell MT" w:hAnsi="Bell MT"/>
          <w:sz w:val="28"/>
        </w:rPr>
        <w:t>TIME SLOTS</w:t>
      </w:r>
      <w:r w:rsidR="00316444">
        <w:rPr>
          <w:rFonts w:ascii="Bell MT" w:hAnsi="Bell MT"/>
          <w:sz w:val="28"/>
        </w:rPr>
        <w:t xml:space="preserve"> </w:t>
      </w:r>
      <w:r w:rsidR="00E914D1">
        <w:rPr>
          <w:rFonts w:ascii="Bell MT" w:hAnsi="Bell MT"/>
          <w:sz w:val="28"/>
        </w:rPr>
        <w:t>are</w:t>
      </w:r>
      <w:r w:rsidR="00316444">
        <w:rPr>
          <w:rFonts w:ascii="Bell MT" w:hAnsi="Bell MT"/>
          <w:sz w:val="28"/>
        </w:rPr>
        <w:t xml:space="preserve"> </w:t>
      </w:r>
      <w:r w:rsidR="00E914D1">
        <w:rPr>
          <w:rFonts w:ascii="Bell MT" w:hAnsi="Bell MT"/>
          <w:sz w:val="28"/>
        </w:rPr>
        <w:t>allocated</w:t>
      </w:r>
      <w:r>
        <w:rPr>
          <w:rFonts w:ascii="Bell MT" w:hAnsi="Bell MT"/>
          <w:sz w:val="28"/>
        </w:rPr>
        <w:t xml:space="preserve"> by </w:t>
      </w:r>
      <w:r w:rsidR="00316444">
        <w:rPr>
          <w:rFonts w:ascii="Bell MT" w:hAnsi="Bell MT"/>
          <w:sz w:val="28"/>
        </w:rPr>
        <w:t>one</w:t>
      </w:r>
      <w:r>
        <w:rPr>
          <w:rFonts w:ascii="Bell MT" w:hAnsi="Bell MT"/>
          <w:sz w:val="28"/>
        </w:rPr>
        <w:t xml:space="preserve"> to many</w:t>
      </w:r>
      <w:r w:rsidR="00316444">
        <w:rPr>
          <w:rFonts w:ascii="Bell MT" w:hAnsi="Bell MT"/>
          <w:sz w:val="28"/>
        </w:rPr>
        <w:t xml:space="preserve"> ADMIN.</w:t>
      </w:r>
    </w:p>
    <w:p w:rsidR="00E914D1" w:rsidRDefault="00D5509E" w:rsidP="00E914D1">
      <w:pPr>
        <w:pStyle w:val="ListParagraph"/>
        <w:numPr>
          <w:ilvl w:val="0"/>
          <w:numId w:val="4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>One</w:t>
      </w:r>
      <w:r w:rsidR="00E914D1">
        <w:rPr>
          <w:rFonts w:ascii="Bell MT" w:hAnsi="Bell MT"/>
          <w:sz w:val="28"/>
        </w:rPr>
        <w:t xml:space="preserve"> to many TIME SLOTS are allocated to one to many HACKERS.</w:t>
      </w:r>
    </w:p>
    <w:p w:rsidR="00E914D1" w:rsidRPr="00316444" w:rsidRDefault="00E914D1" w:rsidP="00316444">
      <w:pPr>
        <w:pStyle w:val="ListParagraph"/>
        <w:numPr>
          <w:ilvl w:val="0"/>
          <w:numId w:val="4"/>
        </w:numPr>
        <w:rPr>
          <w:rFonts w:ascii="Bell MT" w:hAnsi="Bell MT"/>
          <w:sz w:val="28"/>
        </w:rPr>
      </w:pPr>
      <w:r>
        <w:rPr>
          <w:rFonts w:ascii="Bell MT" w:hAnsi="Bell MT"/>
          <w:sz w:val="28"/>
        </w:rPr>
        <w:t xml:space="preserve">One to many HACKERS can </w:t>
      </w:r>
      <w:r w:rsidR="002F0405">
        <w:rPr>
          <w:rFonts w:ascii="Bell MT" w:hAnsi="Bell MT"/>
          <w:sz w:val="28"/>
        </w:rPr>
        <w:t xml:space="preserve">be </w:t>
      </w:r>
      <w:r>
        <w:rPr>
          <w:rFonts w:ascii="Bell MT" w:hAnsi="Bell MT"/>
          <w:sz w:val="28"/>
        </w:rPr>
        <w:t xml:space="preserve">allocate </w:t>
      </w:r>
      <w:r w:rsidR="00D5509E">
        <w:rPr>
          <w:rFonts w:ascii="Bell MT" w:hAnsi="Bell MT"/>
          <w:sz w:val="28"/>
        </w:rPr>
        <w:t>one</w:t>
      </w:r>
      <w:r>
        <w:rPr>
          <w:rFonts w:ascii="Bell MT" w:hAnsi="Bell MT"/>
          <w:sz w:val="28"/>
        </w:rPr>
        <w:t xml:space="preserve"> to many TIME SLOTS</w:t>
      </w:r>
      <w:r w:rsidR="00D5509E">
        <w:rPr>
          <w:rFonts w:ascii="Bell MT" w:hAnsi="Bell MT"/>
          <w:sz w:val="28"/>
        </w:rPr>
        <w:t>.</w:t>
      </w:r>
    </w:p>
    <w:sectPr w:rsidR="00E914D1" w:rsidRPr="0031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A45" w:rsidRDefault="00903A45" w:rsidP="005E5B82">
      <w:pPr>
        <w:spacing w:after="0" w:line="240" w:lineRule="auto"/>
      </w:pPr>
      <w:r>
        <w:separator/>
      </w:r>
    </w:p>
  </w:endnote>
  <w:endnote w:type="continuationSeparator" w:id="0">
    <w:p w:rsidR="00903A45" w:rsidRDefault="00903A45" w:rsidP="005E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A45" w:rsidRDefault="00903A45" w:rsidP="005E5B82">
      <w:pPr>
        <w:spacing w:after="0" w:line="240" w:lineRule="auto"/>
      </w:pPr>
      <w:r>
        <w:separator/>
      </w:r>
    </w:p>
  </w:footnote>
  <w:footnote w:type="continuationSeparator" w:id="0">
    <w:p w:rsidR="00903A45" w:rsidRDefault="00903A45" w:rsidP="005E5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53335"/>
    <w:multiLevelType w:val="hybridMultilevel"/>
    <w:tmpl w:val="46CC762A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7C5841"/>
    <w:multiLevelType w:val="hybridMultilevel"/>
    <w:tmpl w:val="CD8AB2A2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A7D6A"/>
    <w:multiLevelType w:val="hybridMultilevel"/>
    <w:tmpl w:val="2F867B8E"/>
    <w:lvl w:ilvl="0" w:tplc="1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CA163A"/>
    <w:multiLevelType w:val="hybridMultilevel"/>
    <w:tmpl w:val="B3ECE888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71"/>
    <w:rsid w:val="00032CCE"/>
    <w:rsid w:val="001675B2"/>
    <w:rsid w:val="00184AB5"/>
    <w:rsid w:val="0021440F"/>
    <w:rsid w:val="00221CAC"/>
    <w:rsid w:val="00251F75"/>
    <w:rsid w:val="00294FBA"/>
    <w:rsid w:val="002C08E7"/>
    <w:rsid w:val="002F0405"/>
    <w:rsid w:val="00316444"/>
    <w:rsid w:val="003F520C"/>
    <w:rsid w:val="00462A4F"/>
    <w:rsid w:val="00473C64"/>
    <w:rsid w:val="00496A3B"/>
    <w:rsid w:val="004C0E47"/>
    <w:rsid w:val="00505399"/>
    <w:rsid w:val="0051762B"/>
    <w:rsid w:val="005640BF"/>
    <w:rsid w:val="005E5B82"/>
    <w:rsid w:val="00601508"/>
    <w:rsid w:val="00855F7C"/>
    <w:rsid w:val="0088399E"/>
    <w:rsid w:val="00903A45"/>
    <w:rsid w:val="0096154B"/>
    <w:rsid w:val="00AE48E6"/>
    <w:rsid w:val="00B93A5C"/>
    <w:rsid w:val="00C14909"/>
    <w:rsid w:val="00C71A9B"/>
    <w:rsid w:val="00D01353"/>
    <w:rsid w:val="00D5509E"/>
    <w:rsid w:val="00DC4130"/>
    <w:rsid w:val="00DD1971"/>
    <w:rsid w:val="00E43907"/>
    <w:rsid w:val="00E76E56"/>
    <w:rsid w:val="00E8641B"/>
    <w:rsid w:val="00E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6CBA0-F3A3-4469-8158-7344B036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39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B82"/>
  </w:style>
  <w:style w:type="paragraph" w:styleId="Footer">
    <w:name w:val="footer"/>
    <w:basedOn w:val="Normal"/>
    <w:link w:val="FooterChar"/>
    <w:uiPriority w:val="99"/>
    <w:unhideWhenUsed/>
    <w:rsid w:val="005E5B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2023-04-13T13:16:00Z</dcterms:created>
  <dcterms:modified xsi:type="dcterms:W3CDTF">2023-04-19T12:42:00Z</dcterms:modified>
</cp:coreProperties>
</file>