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D275" w14:textId="5815544C" w:rsidR="00E75789" w:rsidRPr="004A4854" w:rsidRDefault="004A4854" w:rsidP="004A4854">
      <w:pPr>
        <w:ind w:left="-284" w:right="-994"/>
        <w:rPr>
          <w:b/>
          <w:bCs/>
          <w:color w:val="FF0000"/>
        </w:rPr>
      </w:pPr>
      <w:r w:rsidRPr="004A4854">
        <w:rPr>
          <w:b/>
          <w:bCs/>
          <w:color w:val="FF0000"/>
        </w:rPr>
        <w:t>Carpeta</w:t>
      </w:r>
      <w:r>
        <w:rPr>
          <w:b/>
          <w:bCs/>
          <w:color w:val="FF0000"/>
        </w:rPr>
        <w:t>s</w:t>
      </w:r>
      <w:r w:rsidRPr="004A4854">
        <w:rPr>
          <w:b/>
          <w:bCs/>
          <w:color w:val="FF0000"/>
        </w:rPr>
        <w:t xml:space="preserve"> PG_EmisionesCO2:</w:t>
      </w:r>
    </w:p>
    <w:p w14:paraId="122A0C91" w14:textId="454FDFA5" w:rsidR="004A4854" w:rsidRDefault="004A4854" w:rsidP="004A4854">
      <w:pPr>
        <w:pStyle w:val="Prrafodelista"/>
        <w:numPr>
          <w:ilvl w:val="0"/>
          <w:numId w:val="1"/>
        </w:numPr>
        <w:ind w:right="-994"/>
      </w:pPr>
      <w:r w:rsidRPr="004A4854">
        <w:rPr>
          <w:b/>
          <w:bCs/>
          <w:color w:val="1F4E79" w:themeColor="accent5" w:themeShade="80"/>
        </w:rPr>
        <w:t>DAGs-prueba-juguete-GCP</w:t>
      </w:r>
      <w:r>
        <w:t>: códigos airflow desuso</w:t>
      </w:r>
    </w:p>
    <w:p w14:paraId="24439655" w14:textId="09D75CD1" w:rsidR="004A4854" w:rsidRDefault="004A4854" w:rsidP="004A4854">
      <w:pPr>
        <w:pStyle w:val="Prrafodelista"/>
        <w:numPr>
          <w:ilvl w:val="0"/>
          <w:numId w:val="1"/>
        </w:numPr>
        <w:ind w:right="-994"/>
      </w:pPr>
      <w:r w:rsidRPr="004A4854">
        <w:rPr>
          <w:b/>
          <w:bCs/>
          <w:color w:val="1F4E79" w:themeColor="accent5" w:themeShade="80"/>
        </w:rPr>
        <w:t>ETL_version1</w:t>
      </w:r>
      <w:r w:rsidRPr="004A4854">
        <w:t>: Notebooks detallados de</w:t>
      </w:r>
      <w:r>
        <w:t>l procesamiento que conlleva la construcción de las tablas</w:t>
      </w:r>
    </w:p>
    <w:p w14:paraId="26106FC1" w14:textId="120187D6" w:rsidR="004A4854" w:rsidRPr="00A24AC5" w:rsidRDefault="004A4854" w:rsidP="004A4854">
      <w:pPr>
        <w:pStyle w:val="Prrafodelista"/>
        <w:numPr>
          <w:ilvl w:val="0"/>
          <w:numId w:val="2"/>
        </w:numPr>
        <w:ind w:right="-994"/>
        <w:rPr>
          <w:color w:val="ED7D31" w:themeColor="accent2"/>
        </w:rPr>
      </w:pPr>
      <w:r w:rsidRPr="004A4854">
        <w:rPr>
          <w:color w:val="ED7D31" w:themeColor="accent2"/>
        </w:rPr>
        <w:t>01_analisis_Energy_CO2.ipynb</w:t>
      </w:r>
      <w:r>
        <w:rPr>
          <w:color w:val="ED7D31" w:themeColor="accent2"/>
        </w:rPr>
        <w:t xml:space="preserve">: </w:t>
      </w:r>
      <w:r>
        <w:t xml:space="preserve">Analiza el csv </w:t>
      </w:r>
      <w:r w:rsidRPr="00A24AC5">
        <w:rPr>
          <w:b/>
          <w:bCs/>
        </w:rPr>
        <w:t>Energy_CO2</w:t>
      </w:r>
      <w:r>
        <w:t xml:space="preserve"> (ubicado en </w:t>
      </w:r>
      <w:r w:rsidRPr="004A4854">
        <w:rPr>
          <w:b/>
          <w:bCs/>
          <w:color w:val="002060"/>
        </w:rPr>
        <w:t>rawDataset</w:t>
      </w:r>
      <w:r>
        <w:t xml:space="preserve">), da como resultado </w:t>
      </w:r>
      <w:r w:rsidRPr="004A4854">
        <w:rPr>
          <w:b/>
          <w:bCs/>
          <w:color w:val="00B0F0"/>
        </w:rPr>
        <w:t>tabla dimensional</w:t>
      </w:r>
      <w:r w:rsidRPr="004A4854">
        <w:rPr>
          <w:color w:val="00B0F0"/>
        </w:rPr>
        <w:t xml:space="preserve"> </w:t>
      </w:r>
      <w:r w:rsidR="00A24AC5">
        <w:rPr>
          <w:color w:val="00B0F0"/>
        </w:rPr>
        <w:t>‘</w:t>
      </w:r>
      <w:r w:rsidR="00A24AC5" w:rsidRPr="00A24AC5">
        <w:rPr>
          <w:color w:val="00B0F0"/>
        </w:rPr>
        <w:t>source_energy</w:t>
      </w:r>
      <w:r w:rsidR="00A24AC5">
        <w:rPr>
          <w:color w:val="00B0F0"/>
        </w:rPr>
        <w:t>’</w:t>
      </w:r>
      <w:r w:rsidR="004A6619">
        <w:rPr>
          <w:color w:val="00B0F0"/>
        </w:rPr>
        <w:t xml:space="preserve"> </w:t>
      </w:r>
      <w:r w:rsidR="004A6619" w:rsidRPr="004A6619">
        <w:t>(</w:t>
      </w:r>
      <w:r w:rsidR="004A6619">
        <w:t xml:space="preserve">ubicado en </w:t>
      </w:r>
      <w:r w:rsidR="004A6619">
        <w:rPr>
          <w:b/>
          <w:bCs/>
          <w:color w:val="002060"/>
        </w:rPr>
        <w:t>Modelo_ER</w:t>
      </w:r>
      <w:r w:rsidR="004A6619" w:rsidRPr="004A6619">
        <w:t>)</w:t>
      </w:r>
      <w:r w:rsidR="00A24AC5">
        <w:rPr>
          <w:color w:val="00B0F0"/>
        </w:rPr>
        <w:t xml:space="preserve">, </w:t>
      </w:r>
      <w:r w:rsidR="00A24AC5" w:rsidRPr="004A4854">
        <w:rPr>
          <w:b/>
          <w:bCs/>
          <w:color w:val="00B0F0"/>
        </w:rPr>
        <w:t>tabla dimensional</w:t>
      </w:r>
      <w:r w:rsidR="00A24AC5" w:rsidRPr="004A4854">
        <w:rPr>
          <w:color w:val="00B0F0"/>
        </w:rPr>
        <w:t xml:space="preserve"> </w:t>
      </w:r>
      <w:r w:rsidR="00A24AC5">
        <w:rPr>
          <w:color w:val="00B0F0"/>
        </w:rPr>
        <w:t>‘</w:t>
      </w:r>
      <w:r w:rsidR="00A24AC5">
        <w:rPr>
          <w:color w:val="00B0F0"/>
        </w:rPr>
        <w:t>emission’ (para countries)</w:t>
      </w:r>
      <w:r w:rsidR="004A6619">
        <w:rPr>
          <w:color w:val="00B0F0"/>
        </w:rPr>
        <w:t xml:space="preserve"> </w:t>
      </w:r>
      <w:r w:rsidR="004A6619" w:rsidRPr="004A6619">
        <w:t>(</w:t>
      </w:r>
      <w:r w:rsidR="004A6619">
        <w:t xml:space="preserve">ubicado en </w:t>
      </w:r>
      <w:r w:rsidR="004A6619">
        <w:rPr>
          <w:b/>
          <w:bCs/>
          <w:color w:val="002060"/>
        </w:rPr>
        <w:t>Modelo_ER</w:t>
      </w:r>
      <w:r w:rsidR="004A6619" w:rsidRPr="004A6619">
        <w:t>)</w:t>
      </w:r>
      <w:r w:rsidR="00A24AC5">
        <w:rPr>
          <w:color w:val="00B0F0"/>
        </w:rPr>
        <w:t xml:space="preserve">, </w:t>
      </w:r>
      <w:r w:rsidR="00A24AC5" w:rsidRPr="00A24AC5">
        <w:rPr>
          <w:b/>
          <w:bCs/>
          <w:color w:val="0070C0"/>
        </w:rPr>
        <w:t>tabla de hecho parcial</w:t>
      </w:r>
      <w:r w:rsidR="00A24AC5" w:rsidRPr="00A24AC5">
        <w:rPr>
          <w:color w:val="0070C0"/>
        </w:rPr>
        <w:t xml:space="preserve"> ‘source_country_electricity</w:t>
      </w:r>
      <w:r w:rsidR="004A6619">
        <w:rPr>
          <w:color w:val="0070C0"/>
        </w:rPr>
        <w:t>_energyCO2</w:t>
      </w:r>
      <w:r w:rsidR="00A24AC5" w:rsidRPr="00A24AC5">
        <w:rPr>
          <w:color w:val="0070C0"/>
        </w:rPr>
        <w:t>’</w:t>
      </w:r>
      <w:r w:rsidR="004A6619">
        <w:rPr>
          <w:color w:val="0070C0"/>
        </w:rPr>
        <w:t xml:space="preserve"> </w:t>
      </w:r>
      <w:r w:rsidR="004A6619" w:rsidRPr="004A6619">
        <w:t>(</w:t>
      </w:r>
      <w:r w:rsidR="004A6619">
        <w:t xml:space="preserve">ubicado en </w:t>
      </w:r>
      <w:r w:rsidR="004A6619">
        <w:rPr>
          <w:b/>
          <w:bCs/>
          <w:color w:val="002060"/>
        </w:rPr>
        <w:t>normalizedDataset_2</w:t>
      </w:r>
      <w:r w:rsidR="004A6619" w:rsidRPr="004A6619">
        <w:t>)</w:t>
      </w:r>
      <w:r w:rsidR="004A6619">
        <w:rPr>
          <w:color w:val="00B0F0"/>
        </w:rPr>
        <w:t>,</w:t>
      </w:r>
    </w:p>
    <w:p w14:paraId="1499F39A" w14:textId="71BAE307" w:rsidR="00A24AC5" w:rsidRPr="00A83A81" w:rsidRDefault="00A24AC5" w:rsidP="00A24AC5">
      <w:pPr>
        <w:pStyle w:val="Prrafodelista"/>
        <w:numPr>
          <w:ilvl w:val="0"/>
          <w:numId w:val="2"/>
        </w:numPr>
        <w:ind w:right="-994"/>
        <w:rPr>
          <w:color w:val="ED7D31" w:themeColor="accent2"/>
        </w:rPr>
      </w:pPr>
      <w:r w:rsidRPr="00A24AC5">
        <w:rPr>
          <w:color w:val="ED7D31" w:themeColor="accent2"/>
        </w:rPr>
        <w:t>02_energy_consumption_df</w:t>
      </w:r>
      <w:r>
        <w:rPr>
          <w:color w:val="ED7D31" w:themeColor="accent2"/>
        </w:rPr>
        <w:t xml:space="preserve">: </w:t>
      </w:r>
      <w:r>
        <w:t xml:space="preserve">Analiza el csv </w:t>
      </w:r>
      <w:r w:rsidRPr="00A24AC5">
        <w:rPr>
          <w:b/>
          <w:bCs/>
        </w:rPr>
        <w:t>owid-energy-consumption-source</w:t>
      </w:r>
      <w:r w:rsidRPr="00A24AC5">
        <w:t xml:space="preserve"> </w:t>
      </w:r>
      <w:r>
        <w:t xml:space="preserve">(ubicado en </w:t>
      </w:r>
      <w:r w:rsidRPr="004A4854">
        <w:rPr>
          <w:b/>
          <w:bCs/>
          <w:color w:val="002060"/>
        </w:rPr>
        <w:t>rawDataset</w:t>
      </w:r>
      <w:r>
        <w:t xml:space="preserve">), da como resultado </w:t>
      </w:r>
      <w:r w:rsidR="004A6619" w:rsidRPr="00A24AC5">
        <w:rPr>
          <w:b/>
          <w:bCs/>
          <w:color w:val="0070C0"/>
        </w:rPr>
        <w:t>tabla de hecho parcial</w:t>
      </w:r>
      <w:r w:rsidR="004A6619" w:rsidRPr="00A24AC5">
        <w:rPr>
          <w:color w:val="0070C0"/>
        </w:rPr>
        <w:t xml:space="preserve"> ‘population_country_electricity</w:t>
      </w:r>
      <w:r w:rsidR="004A6619">
        <w:rPr>
          <w:color w:val="0070C0"/>
        </w:rPr>
        <w:t>_consumption</w:t>
      </w:r>
      <w:r w:rsidR="004A6619">
        <w:rPr>
          <w:color w:val="0070C0"/>
        </w:rPr>
        <w:t>’</w:t>
      </w:r>
      <w:r w:rsidR="004A6619">
        <w:rPr>
          <w:color w:val="0070C0"/>
        </w:rPr>
        <w:t xml:space="preserve"> </w:t>
      </w:r>
      <w:r w:rsidR="004A6619" w:rsidRPr="004A6619">
        <w:t>(</w:t>
      </w:r>
      <w:r w:rsidR="004A6619">
        <w:t xml:space="preserve">ubicado en </w:t>
      </w:r>
      <w:r w:rsidR="004A6619">
        <w:rPr>
          <w:b/>
          <w:bCs/>
          <w:color w:val="002060"/>
        </w:rPr>
        <w:t>normalizedDataset_2</w:t>
      </w:r>
      <w:r w:rsidR="004A6619" w:rsidRPr="004A6619">
        <w:t>)</w:t>
      </w:r>
      <w:r w:rsidR="004A6619">
        <w:rPr>
          <w:color w:val="0070C0"/>
        </w:rPr>
        <w:t xml:space="preserve"> </w:t>
      </w:r>
      <w:r w:rsidR="004A6619">
        <w:rPr>
          <w:color w:val="0070C0"/>
        </w:rPr>
        <w:t xml:space="preserve">, </w:t>
      </w:r>
      <w:r w:rsidRPr="00A24AC5">
        <w:rPr>
          <w:b/>
          <w:bCs/>
          <w:color w:val="0070C0"/>
        </w:rPr>
        <w:t>tabla de hecho parcial</w:t>
      </w:r>
      <w:r w:rsidRPr="00A24AC5">
        <w:rPr>
          <w:color w:val="0070C0"/>
        </w:rPr>
        <w:t xml:space="preserve"> ‘</w:t>
      </w:r>
      <w:r w:rsidR="00A83A81" w:rsidRPr="00A83A81">
        <w:rPr>
          <w:color w:val="0070C0"/>
        </w:rPr>
        <w:t>source_country_electricity_consumption</w:t>
      </w:r>
      <w:r w:rsidR="00A83A81">
        <w:rPr>
          <w:color w:val="0070C0"/>
        </w:rPr>
        <w:t xml:space="preserve">’ </w:t>
      </w:r>
      <w:r w:rsidR="00A83A81" w:rsidRPr="004A6619">
        <w:t>(</w:t>
      </w:r>
      <w:r w:rsidR="00A83A81">
        <w:t xml:space="preserve">ubicado en </w:t>
      </w:r>
      <w:r w:rsidR="00A83A81">
        <w:rPr>
          <w:b/>
          <w:bCs/>
          <w:color w:val="002060"/>
        </w:rPr>
        <w:t>normalizedDataset_2</w:t>
      </w:r>
      <w:r w:rsidR="00A83A81" w:rsidRPr="004A6619">
        <w:t>)</w:t>
      </w:r>
      <w:r w:rsidR="00A83A81">
        <w:t xml:space="preserve">, </w:t>
      </w:r>
      <w:r w:rsidR="00A83A81" w:rsidRPr="004A4854">
        <w:rPr>
          <w:b/>
          <w:bCs/>
          <w:color w:val="00B0F0"/>
        </w:rPr>
        <w:t>tabla dimensional</w:t>
      </w:r>
      <w:r w:rsidR="00A83A81" w:rsidRPr="004A4854">
        <w:rPr>
          <w:color w:val="00B0F0"/>
        </w:rPr>
        <w:t xml:space="preserve"> </w:t>
      </w:r>
      <w:r w:rsidR="00A83A81">
        <w:rPr>
          <w:color w:val="00B0F0"/>
        </w:rPr>
        <w:t>‘</w:t>
      </w:r>
      <w:r w:rsidR="00A83A81">
        <w:rPr>
          <w:color w:val="00B0F0"/>
        </w:rPr>
        <w:t>country</w:t>
      </w:r>
      <w:r w:rsidR="00A83A81">
        <w:rPr>
          <w:color w:val="00B0F0"/>
        </w:rPr>
        <w:t xml:space="preserve">’ </w:t>
      </w:r>
      <w:r w:rsidR="00A83A81" w:rsidRPr="004A6619">
        <w:t>(</w:t>
      </w:r>
      <w:r w:rsidR="00A83A81">
        <w:t xml:space="preserve">ubicado en </w:t>
      </w:r>
      <w:r w:rsidR="00A83A81">
        <w:rPr>
          <w:b/>
          <w:bCs/>
          <w:color w:val="002060"/>
        </w:rPr>
        <w:t>Modelo_ER</w:t>
      </w:r>
      <w:r w:rsidR="00A83A81" w:rsidRPr="004A6619">
        <w:t>)</w:t>
      </w:r>
    </w:p>
    <w:p w14:paraId="22ECBB59" w14:textId="1FDA3FAA" w:rsidR="00A83A81" w:rsidRPr="00A24AC5" w:rsidRDefault="00A83A81" w:rsidP="00A83A81">
      <w:pPr>
        <w:pStyle w:val="Prrafodelista"/>
        <w:numPr>
          <w:ilvl w:val="0"/>
          <w:numId w:val="2"/>
        </w:numPr>
        <w:ind w:right="-994"/>
        <w:rPr>
          <w:color w:val="ED7D31" w:themeColor="accent2"/>
        </w:rPr>
      </w:pPr>
      <w:r w:rsidRPr="00A24AC5">
        <w:rPr>
          <w:color w:val="ED7D31" w:themeColor="accent2"/>
        </w:rPr>
        <w:t>0</w:t>
      </w:r>
      <w:r>
        <w:rPr>
          <w:color w:val="ED7D31" w:themeColor="accent2"/>
        </w:rPr>
        <w:t>3</w:t>
      </w:r>
      <w:r w:rsidRPr="00A24AC5">
        <w:rPr>
          <w:color w:val="ED7D31" w:themeColor="accent2"/>
        </w:rPr>
        <w:t>_energy_consumption_df</w:t>
      </w:r>
      <w:r>
        <w:rPr>
          <w:color w:val="ED7D31" w:themeColor="accent2"/>
        </w:rPr>
        <w:t xml:space="preserve">: </w:t>
      </w:r>
      <w:r>
        <w:t xml:space="preserve">Analiza el csv </w:t>
      </w:r>
      <w:r w:rsidRPr="00A83A81">
        <w:rPr>
          <w:b/>
          <w:bCs/>
        </w:rPr>
        <w:t>global_power_plant_database</w:t>
      </w:r>
      <w:r w:rsidRPr="00A83A81">
        <w:rPr>
          <w:b/>
          <w:bCs/>
        </w:rPr>
        <w:t xml:space="preserve"> </w:t>
      </w:r>
      <w:r>
        <w:t xml:space="preserve">(ubicado en </w:t>
      </w:r>
      <w:r w:rsidRPr="004A4854">
        <w:rPr>
          <w:b/>
          <w:bCs/>
          <w:color w:val="002060"/>
        </w:rPr>
        <w:t>rawDataset</w:t>
      </w:r>
      <w:r>
        <w:t xml:space="preserve">), da como resultado </w:t>
      </w:r>
      <w:r w:rsidRPr="004A4854">
        <w:rPr>
          <w:b/>
          <w:bCs/>
          <w:color w:val="00B0F0"/>
        </w:rPr>
        <w:t>tabla dimensional</w:t>
      </w:r>
      <w:r w:rsidRPr="004A4854">
        <w:rPr>
          <w:color w:val="00B0F0"/>
        </w:rPr>
        <w:t xml:space="preserve"> </w:t>
      </w:r>
      <w:r>
        <w:rPr>
          <w:color w:val="00B0F0"/>
        </w:rPr>
        <w:t>‘</w:t>
      </w:r>
      <w:r>
        <w:rPr>
          <w:color w:val="00B0F0"/>
        </w:rPr>
        <w:t>plant’</w:t>
      </w:r>
      <w:r>
        <w:rPr>
          <w:color w:val="00B0F0"/>
        </w:rPr>
        <w:t xml:space="preserve"> </w:t>
      </w:r>
      <w:r w:rsidRPr="004A6619">
        <w:t>(</w:t>
      </w:r>
      <w:r>
        <w:t xml:space="preserve">ubicado en </w:t>
      </w:r>
      <w:r>
        <w:rPr>
          <w:b/>
          <w:bCs/>
          <w:color w:val="002060"/>
        </w:rPr>
        <w:t>Modelo_ER</w:t>
      </w:r>
      <w:r w:rsidRPr="004A6619">
        <w:t>)</w:t>
      </w:r>
    </w:p>
    <w:p w14:paraId="72733EEE" w14:textId="51FBAA4D" w:rsidR="00A83A81" w:rsidRPr="00A24AC5" w:rsidRDefault="00A83A81" w:rsidP="00A83A81">
      <w:pPr>
        <w:pStyle w:val="Prrafodelista"/>
        <w:numPr>
          <w:ilvl w:val="0"/>
          <w:numId w:val="2"/>
        </w:numPr>
        <w:ind w:right="-994"/>
        <w:rPr>
          <w:color w:val="ED7D31" w:themeColor="accent2"/>
        </w:rPr>
      </w:pPr>
      <w:r w:rsidRPr="00A24AC5">
        <w:rPr>
          <w:color w:val="ED7D31" w:themeColor="accent2"/>
        </w:rPr>
        <w:t>0</w:t>
      </w:r>
      <w:r>
        <w:rPr>
          <w:color w:val="ED7D31" w:themeColor="accent2"/>
        </w:rPr>
        <w:t>4</w:t>
      </w:r>
      <w:r w:rsidRPr="00A24AC5">
        <w:rPr>
          <w:color w:val="ED7D31" w:themeColor="accent2"/>
        </w:rPr>
        <w:t>_</w:t>
      </w:r>
      <w:r w:rsidR="003F0E18">
        <w:rPr>
          <w:color w:val="ED7D31" w:themeColor="accent2"/>
        </w:rPr>
        <w:t>analisis_groups</w:t>
      </w:r>
      <w:r>
        <w:rPr>
          <w:color w:val="ED7D31" w:themeColor="accent2"/>
        </w:rPr>
        <w:t xml:space="preserve">: </w:t>
      </w:r>
      <w:r>
        <w:t xml:space="preserve">Analiza el csv </w:t>
      </w:r>
      <w:r w:rsidR="003F0E18" w:rsidRPr="003F0E18">
        <w:rPr>
          <w:b/>
          <w:bCs/>
        </w:rPr>
        <w:t>owid-co2-data</w:t>
      </w:r>
      <w:r w:rsidR="003F0E18">
        <w:rPr>
          <w:b/>
          <w:bCs/>
        </w:rPr>
        <w:t xml:space="preserve">, </w:t>
      </w:r>
      <w:r w:rsidR="003F0E18" w:rsidRPr="003F0E18">
        <w:rPr>
          <w:b/>
          <w:bCs/>
        </w:rPr>
        <w:t>owid-energy-consumption-source</w:t>
      </w:r>
      <w:r w:rsidR="003F0E18" w:rsidRPr="003F0E18">
        <w:rPr>
          <w:b/>
          <w:bCs/>
        </w:rPr>
        <w:t xml:space="preserve"> </w:t>
      </w:r>
      <w:r>
        <w:t xml:space="preserve">(ubicado en </w:t>
      </w:r>
      <w:r w:rsidRPr="004A4854">
        <w:rPr>
          <w:b/>
          <w:bCs/>
          <w:color w:val="002060"/>
        </w:rPr>
        <w:t>rawDataset</w:t>
      </w:r>
      <w:r>
        <w:t xml:space="preserve">), da como resultado </w:t>
      </w:r>
      <w:r w:rsidR="003F0E18" w:rsidRPr="00A24AC5">
        <w:rPr>
          <w:b/>
          <w:bCs/>
          <w:color w:val="0070C0"/>
        </w:rPr>
        <w:t xml:space="preserve">tabla de hecho </w:t>
      </w:r>
      <w:r w:rsidR="003F0E18" w:rsidRPr="00A24AC5">
        <w:rPr>
          <w:color w:val="0070C0"/>
        </w:rPr>
        <w:t>‘</w:t>
      </w:r>
      <w:r w:rsidR="003F0E18" w:rsidRPr="003F0E18">
        <w:rPr>
          <w:color w:val="0070C0"/>
        </w:rPr>
        <w:t>emission_region</w:t>
      </w:r>
      <w:r w:rsidR="003F0E18">
        <w:rPr>
          <w:color w:val="0070C0"/>
        </w:rPr>
        <w:t xml:space="preserve">’ </w:t>
      </w:r>
      <w:r w:rsidR="003F0E18">
        <w:rPr>
          <w:color w:val="0070C0"/>
        </w:rPr>
        <w:t xml:space="preserve">y </w:t>
      </w:r>
      <w:r w:rsidR="003F0E18" w:rsidRPr="00A24AC5">
        <w:rPr>
          <w:b/>
          <w:bCs/>
          <w:color w:val="0070C0"/>
        </w:rPr>
        <w:t xml:space="preserve">tabla de hecho </w:t>
      </w:r>
      <w:r w:rsidR="003F0E18" w:rsidRPr="00A24AC5">
        <w:rPr>
          <w:color w:val="0070C0"/>
        </w:rPr>
        <w:t>‘</w:t>
      </w:r>
      <w:r w:rsidR="003F0E18" w:rsidRPr="003F0E18">
        <w:rPr>
          <w:color w:val="0070C0"/>
        </w:rPr>
        <w:t>source_region_electricity</w:t>
      </w:r>
      <w:r w:rsidR="003F0E18">
        <w:rPr>
          <w:color w:val="0070C0"/>
        </w:rPr>
        <w:t xml:space="preserve">’ </w:t>
      </w:r>
      <w:r w:rsidR="003F0E18" w:rsidRPr="004A6619">
        <w:t>(</w:t>
      </w:r>
      <w:r w:rsidR="003F0E18">
        <w:t xml:space="preserve">ubicado en </w:t>
      </w:r>
      <w:r w:rsidR="003F0E18">
        <w:rPr>
          <w:b/>
          <w:bCs/>
          <w:color w:val="002060"/>
        </w:rPr>
        <w:t>Modelo_ER</w:t>
      </w:r>
      <w:r w:rsidR="003F0E18" w:rsidRPr="004A6619">
        <w:t>)</w:t>
      </w:r>
    </w:p>
    <w:p w14:paraId="4291C179" w14:textId="3A24BEF4" w:rsidR="003F0E18" w:rsidRPr="00F90C43" w:rsidRDefault="003F0E18" w:rsidP="003F0E18">
      <w:pPr>
        <w:pStyle w:val="Prrafodelista"/>
        <w:numPr>
          <w:ilvl w:val="0"/>
          <w:numId w:val="2"/>
        </w:numPr>
        <w:ind w:right="-994"/>
        <w:rPr>
          <w:color w:val="ED7D31" w:themeColor="accent2"/>
        </w:rPr>
      </w:pPr>
      <w:r w:rsidRPr="00A24AC5">
        <w:rPr>
          <w:color w:val="ED7D31" w:themeColor="accent2"/>
        </w:rPr>
        <w:t>0</w:t>
      </w:r>
      <w:r>
        <w:rPr>
          <w:color w:val="ED7D31" w:themeColor="accent2"/>
        </w:rPr>
        <w:t>5</w:t>
      </w:r>
      <w:r w:rsidRPr="00A24AC5">
        <w:rPr>
          <w:color w:val="ED7D31" w:themeColor="accent2"/>
        </w:rPr>
        <w:t>_</w:t>
      </w:r>
      <w:r>
        <w:rPr>
          <w:color w:val="ED7D31" w:themeColor="accent2"/>
        </w:rPr>
        <w:t>tables_keys</w:t>
      </w:r>
      <w:r>
        <w:rPr>
          <w:color w:val="ED7D31" w:themeColor="accent2"/>
        </w:rPr>
        <w:t xml:space="preserve">: </w:t>
      </w:r>
      <w:r>
        <w:t xml:space="preserve">Analiza </w:t>
      </w:r>
      <w:r>
        <w:t>todos los csv</w:t>
      </w:r>
      <w:r w:rsidRPr="003F0E18">
        <w:rPr>
          <w:b/>
          <w:bCs/>
        </w:rPr>
        <w:t xml:space="preserve"> </w:t>
      </w:r>
      <w:r>
        <w:t>ubicado</w:t>
      </w:r>
      <w:r>
        <w:t>s</w:t>
      </w:r>
      <w:r>
        <w:t xml:space="preserve"> en </w:t>
      </w:r>
      <w:r>
        <w:rPr>
          <w:b/>
          <w:bCs/>
          <w:color w:val="002060"/>
        </w:rPr>
        <w:t>Modelo_ER</w:t>
      </w:r>
      <w:r>
        <w:t xml:space="preserve">, da como resultado </w:t>
      </w:r>
      <w:r w:rsidRPr="00A24AC5">
        <w:rPr>
          <w:b/>
          <w:bCs/>
          <w:color w:val="0070C0"/>
        </w:rPr>
        <w:t xml:space="preserve">tabla de hecho </w:t>
      </w:r>
      <w:r w:rsidR="00F90C43" w:rsidRPr="00A24AC5">
        <w:rPr>
          <w:color w:val="0070C0"/>
        </w:rPr>
        <w:t>‘</w:t>
      </w:r>
      <w:r w:rsidR="00F90C43" w:rsidRPr="003F0E18">
        <w:rPr>
          <w:color w:val="0070C0"/>
        </w:rPr>
        <w:t>emission</w:t>
      </w:r>
      <w:r w:rsidR="00F90C43">
        <w:rPr>
          <w:color w:val="0070C0"/>
        </w:rPr>
        <w:t>’, ‘plant’, ‘population_country_electricity’,</w:t>
      </w:r>
      <w:r w:rsidR="00F90C43" w:rsidRPr="00A24AC5">
        <w:rPr>
          <w:color w:val="0070C0"/>
        </w:rPr>
        <w:t xml:space="preserve"> </w:t>
      </w:r>
      <w:r w:rsidR="00F90C43">
        <w:rPr>
          <w:color w:val="0070C0"/>
        </w:rPr>
        <w:t>‘source</w:t>
      </w:r>
      <w:r w:rsidR="00F90C43">
        <w:rPr>
          <w:color w:val="0070C0"/>
        </w:rPr>
        <w:t>_country_electricity’</w:t>
      </w:r>
      <w:r w:rsidR="00F90C43">
        <w:rPr>
          <w:color w:val="0070C0"/>
        </w:rPr>
        <w:t xml:space="preserve">, </w:t>
      </w:r>
      <w:r w:rsidRPr="00A24AC5">
        <w:rPr>
          <w:color w:val="0070C0"/>
        </w:rPr>
        <w:t>‘</w:t>
      </w:r>
      <w:r w:rsidRPr="003F0E18">
        <w:rPr>
          <w:color w:val="0070C0"/>
        </w:rPr>
        <w:t>emission_region</w:t>
      </w:r>
      <w:r>
        <w:rPr>
          <w:color w:val="0070C0"/>
        </w:rPr>
        <w:t xml:space="preserve">’ </w:t>
      </w:r>
      <w:r w:rsidR="00F90C43">
        <w:rPr>
          <w:color w:val="0070C0"/>
        </w:rPr>
        <w:t xml:space="preserve">, </w:t>
      </w:r>
      <w:r w:rsidRPr="00A24AC5">
        <w:rPr>
          <w:color w:val="0070C0"/>
        </w:rPr>
        <w:t>‘</w:t>
      </w:r>
      <w:r w:rsidRPr="003F0E18">
        <w:rPr>
          <w:color w:val="0070C0"/>
        </w:rPr>
        <w:t>source_region_electricity</w:t>
      </w:r>
      <w:r>
        <w:rPr>
          <w:color w:val="0070C0"/>
        </w:rPr>
        <w:t xml:space="preserve">’ </w:t>
      </w:r>
      <w:r w:rsidR="00F90C43">
        <w:t xml:space="preserve">con sus claves correspondientes </w:t>
      </w:r>
      <w:r w:rsidRPr="004A6619">
        <w:t>(</w:t>
      </w:r>
      <w:r w:rsidR="00F90C43">
        <w:t xml:space="preserve">siendo </w:t>
      </w:r>
      <w:r>
        <w:t>ubicado</w:t>
      </w:r>
      <w:r w:rsidR="00F90C43">
        <w:t>s</w:t>
      </w:r>
      <w:r>
        <w:t xml:space="preserve"> en </w:t>
      </w:r>
      <w:r>
        <w:rPr>
          <w:b/>
          <w:bCs/>
          <w:color w:val="002060"/>
        </w:rPr>
        <w:t>Modelo_ER</w:t>
      </w:r>
      <w:r w:rsidR="00F90C43">
        <w:rPr>
          <w:b/>
          <w:bCs/>
          <w:color w:val="002060"/>
        </w:rPr>
        <w:t>_2</w:t>
      </w:r>
      <w:r w:rsidRPr="004A6619">
        <w:t>)</w:t>
      </w:r>
    </w:p>
    <w:p w14:paraId="6B48E431" w14:textId="1F7D680B" w:rsidR="00F90C43" w:rsidRDefault="00F90C43" w:rsidP="00F90C43">
      <w:pPr>
        <w:pStyle w:val="Prrafodelista"/>
        <w:numPr>
          <w:ilvl w:val="0"/>
          <w:numId w:val="1"/>
        </w:numPr>
        <w:ind w:right="-994"/>
      </w:pPr>
      <w:r>
        <w:rPr>
          <w:b/>
          <w:bCs/>
          <w:color w:val="1F4E79" w:themeColor="accent5" w:themeShade="80"/>
        </w:rPr>
        <w:t>normalizedDataset_2</w:t>
      </w:r>
      <w:r w:rsidRPr="004A4854">
        <w:t xml:space="preserve">: </w:t>
      </w:r>
      <w:r>
        <w:t>Desarrollo del merge de los csv presentes en dicha carpeta</w:t>
      </w:r>
    </w:p>
    <w:p w14:paraId="290D1DE1" w14:textId="734E846D" w:rsidR="00F90C43" w:rsidRPr="00AD0BF5" w:rsidRDefault="00F90C43" w:rsidP="00AD0BF5">
      <w:pPr>
        <w:pStyle w:val="Prrafodelista"/>
        <w:numPr>
          <w:ilvl w:val="0"/>
          <w:numId w:val="3"/>
        </w:numPr>
        <w:ind w:right="-994"/>
        <w:rPr>
          <w:color w:val="ED7D31" w:themeColor="accent2"/>
        </w:rPr>
      </w:pPr>
      <w:r>
        <w:rPr>
          <w:color w:val="ED7D31" w:themeColor="accent2"/>
        </w:rPr>
        <w:t>merge</w:t>
      </w:r>
      <w:r>
        <w:rPr>
          <w:color w:val="ED7D31" w:themeColor="accent2"/>
        </w:rPr>
        <w:t xml:space="preserve">: </w:t>
      </w:r>
      <w:r>
        <w:t>Analiza todos los csv</w:t>
      </w:r>
      <w:r w:rsidRPr="003F0E18">
        <w:rPr>
          <w:b/>
          <w:bCs/>
        </w:rPr>
        <w:t xml:space="preserve"> </w:t>
      </w:r>
      <w:r>
        <w:t xml:space="preserve"> </w:t>
      </w:r>
      <w:r w:rsidRPr="00F90C43">
        <w:rPr>
          <w:b/>
          <w:bCs/>
        </w:rPr>
        <w:t>population_country_electricity_consumption</w:t>
      </w:r>
      <w:r>
        <w:t>,</w:t>
      </w:r>
      <w:r w:rsidRPr="00F90C43">
        <w:t xml:space="preserve"> </w:t>
      </w:r>
      <w:r w:rsidRPr="00F90C43">
        <w:rPr>
          <w:b/>
          <w:bCs/>
        </w:rPr>
        <w:t>source_country_electricity_consumption</w:t>
      </w:r>
      <w:r>
        <w:rPr>
          <w:b/>
          <w:bCs/>
          <w:color w:val="002060"/>
        </w:rPr>
        <w:t xml:space="preserve">, </w:t>
      </w:r>
      <w:r w:rsidRPr="00F90C43">
        <w:rPr>
          <w:b/>
          <w:bCs/>
        </w:rPr>
        <w:t>source_country_electricity_energyCO2</w:t>
      </w:r>
      <w:r w:rsidRPr="00F90C43">
        <w:rPr>
          <w:b/>
          <w:bCs/>
        </w:rPr>
        <w:t xml:space="preserve"> </w:t>
      </w:r>
      <w:r>
        <w:t xml:space="preserve">que al ser unidos según el procedimiento darán </w:t>
      </w:r>
      <w:r>
        <w:t xml:space="preserve">como resultado </w:t>
      </w:r>
      <w:r w:rsidRPr="00A24AC5">
        <w:rPr>
          <w:b/>
          <w:bCs/>
          <w:color w:val="0070C0"/>
        </w:rPr>
        <w:t xml:space="preserve">tabla de hecho </w:t>
      </w:r>
      <w:r>
        <w:rPr>
          <w:color w:val="0070C0"/>
        </w:rPr>
        <w:t xml:space="preserve"> ‘population_country_electricity’,</w:t>
      </w:r>
      <w:r w:rsidRPr="00A24AC5">
        <w:rPr>
          <w:color w:val="0070C0"/>
        </w:rPr>
        <w:t xml:space="preserve"> </w:t>
      </w:r>
      <w:r>
        <w:rPr>
          <w:color w:val="0070C0"/>
        </w:rPr>
        <w:t xml:space="preserve">‘source_country_electricity’ </w:t>
      </w:r>
      <w:r w:rsidRPr="004A6619">
        <w:t>(</w:t>
      </w:r>
      <w:r>
        <w:t xml:space="preserve">siendo ubicados en </w:t>
      </w:r>
      <w:r>
        <w:rPr>
          <w:b/>
          <w:bCs/>
          <w:color w:val="002060"/>
        </w:rPr>
        <w:t>Modelo_ER_2</w:t>
      </w:r>
      <w:r w:rsidRPr="004A6619">
        <w:t>)</w:t>
      </w:r>
    </w:p>
    <w:p w14:paraId="237A9BAE" w14:textId="0E92381A" w:rsidR="00AD0BF5" w:rsidRDefault="00AD0BF5" w:rsidP="00AD0BF5">
      <w:pPr>
        <w:pStyle w:val="Prrafodelista"/>
        <w:numPr>
          <w:ilvl w:val="0"/>
          <w:numId w:val="1"/>
        </w:numPr>
        <w:ind w:right="-994"/>
      </w:pPr>
      <w:r>
        <w:rPr>
          <w:b/>
          <w:bCs/>
          <w:color w:val="1F4E79" w:themeColor="accent5" w:themeShade="80"/>
        </w:rPr>
        <w:t>Tablas</w:t>
      </w:r>
      <w:r w:rsidRPr="004A4854">
        <w:t xml:space="preserve">: </w:t>
      </w:r>
      <w:r>
        <w:t>Tablas dimensional y de hechos, lista y con claves</w:t>
      </w:r>
    </w:p>
    <w:p w14:paraId="263B4F59" w14:textId="77777777" w:rsidR="00AD0BF5" w:rsidRPr="00AD0BF5" w:rsidRDefault="00AD0BF5" w:rsidP="00AD0BF5">
      <w:pPr>
        <w:ind w:left="436" w:right="-994"/>
        <w:rPr>
          <w:color w:val="ED7D31" w:themeColor="accent2"/>
        </w:rPr>
      </w:pPr>
    </w:p>
    <w:p w14:paraId="2EBE68B0" w14:textId="77777777" w:rsidR="00F90C43" w:rsidRPr="00F90C43" w:rsidRDefault="00F90C43" w:rsidP="00F90C43">
      <w:pPr>
        <w:ind w:left="436" w:right="-994"/>
        <w:rPr>
          <w:color w:val="ED7D31" w:themeColor="accent2"/>
        </w:rPr>
      </w:pPr>
    </w:p>
    <w:p w14:paraId="29A46613" w14:textId="77777777" w:rsidR="00A83A81" w:rsidRPr="00F90C43" w:rsidRDefault="00A83A81" w:rsidP="00F90C43">
      <w:pPr>
        <w:ind w:left="436" w:right="-994"/>
        <w:rPr>
          <w:color w:val="ED7D31" w:themeColor="accent2"/>
        </w:rPr>
      </w:pPr>
    </w:p>
    <w:p w14:paraId="6CE73C16" w14:textId="77777777" w:rsidR="00A24AC5" w:rsidRPr="004A4854" w:rsidRDefault="00A24AC5" w:rsidP="00A24AC5">
      <w:pPr>
        <w:pStyle w:val="Prrafodelista"/>
        <w:ind w:left="796" w:right="-994"/>
        <w:rPr>
          <w:color w:val="ED7D31" w:themeColor="accent2"/>
        </w:rPr>
      </w:pPr>
    </w:p>
    <w:sectPr w:rsidR="00A24AC5" w:rsidRPr="004A4854" w:rsidSect="004A4854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B6D86"/>
    <w:multiLevelType w:val="hybridMultilevel"/>
    <w:tmpl w:val="35A69C2A"/>
    <w:lvl w:ilvl="0" w:tplc="D74298C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7A4C0643"/>
    <w:multiLevelType w:val="hybridMultilevel"/>
    <w:tmpl w:val="AC3E772A"/>
    <w:lvl w:ilvl="0" w:tplc="280A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7D3E1991"/>
    <w:multiLevelType w:val="hybridMultilevel"/>
    <w:tmpl w:val="292CE88E"/>
    <w:lvl w:ilvl="0" w:tplc="280A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 w16cid:durableId="1404764602">
    <w:abstractNumId w:val="0"/>
  </w:num>
  <w:num w:numId="2" w16cid:durableId="1398014571">
    <w:abstractNumId w:val="1"/>
  </w:num>
  <w:num w:numId="3" w16cid:durableId="1643077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54"/>
    <w:rsid w:val="003F0E18"/>
    <w:rsid w:val="004A4854"/>
    <w:rsid w:val="004A6619"/>
    <w:rsid w:val="007B5878"/>
    <w:rsid w:val="00A24AC5"/>
    <w:rsid w:val="00A83A81"/>
    <w:rsid w:val="00AD0BF5"/>
    <w:rsid w:val="00D34AE8"/>
    <w:rsid w:val="00F9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E94B"/>
  <w15:chartTrackingRefBased/>
  <w15:docId w15:val="{82968F38-BFAB-4BED-8DDF-9483E305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Antivo Sandro Javier</dc:creator>
  <cp:keywords/>
  <dc:description/>
  <cp:lastModifiedBy>Palacios Antivo Sandro Javier</cp:lastModifiedBy>
  <cp:revision>1</cp:revision>
  <dcterms:created xsi:type="dcterms:W3CDTF">2022-08-31T11:04:00Z</dcterms:created>
  <dcterms:modified xsi:type="dcterms:W3CDTF">2022-08-31T11:36:00Z</dcterms:modified>
</cp:coreProperties>
</file>