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4EBF" w14:textId="6300BDD6" w:rsidR="00604BE4" w:rsidRDefault="00604BE4" w:rsidP="00604BE4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rFonts w:ascii="Tw Cen MT" w:hAnsi="Tw Cen MT"/>
          <w:b/>
          <w:bCs/>
          <w:sz w:val="24"/>
          <w:szCs w:val="24"/>
        </w:rPr>
      </w:pPr>
      <w:r w:rsidRPr="00604BE4">
        <w:rPr>
          <w:rFonts w:ascii="Tw Cen MT" w:hAnsi="Tw Cen MT"/>
          <w:b/>
          <w:bCs/>
          <w:sz w:val="24"/>
          <w:szCs w:val="24"/>
        </w:rPr>
        <w:t>GDD – Estefanía García</w:t>
      </w:r>
    </w:p>
    <w:p w14:paraId="7196113A" w14:textId="77777777" w:rsidR="00604BE4" w:rsidRPr="00604BE4" w:rsidRDefault="00604BE4" w:rsidP="00604BE4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rFonts w:ascii="Tw Cen MT" w:hAnsi="Tw Cen MT"/>
          <w:b/>
          <w:bCs/>
          <w:sz w:val="24"/>
          <w:szCs w:val="24"/>
        </w:rPr>
      </w:pPr>
    </w:p>
    <w:p w14:paraId="5585D514" w14:textId="3EA05A4F" w:rsidR="00604BE4" w:rsidRPr="00604BE4" w:rsidRDefault="00604BE4" w:rsidP="00604B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Título: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Rana Ninja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.</w:t>
      </w:r>
    </w:p>
    <w:p w14:paraId="0A4C54EF" w14:textId="28B562D7" w:rsidR="00604BE4" w:rsidRPr="00604BE4" w:rsidRDefault="00604BE4" w:rsidP="00604B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Estudio/Diseñadores: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Aventura.</w:t>
      </w:r>
    </w:p>
    <w:p w14:paraId="2D63012F" w14:textId="390CE455" w:rsidR="00604BE4" w:rsidRPr="00604BE4" w:rsidRDefault="00604BE4" w:rsidP="00604B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Plataforma: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Computador.</w:t>
      </w:r>
    </w:p>
    <w:p w14:paraId="4A312FEE" w14:textId="5EF19C8D" w:rsidR="00604BE4" w:rsidRPr="00604BE4" w:rsidRDefault="00604BE4" w:rsidP="00604B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Versión: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1.0</w:t>
      </w:r>
    </w:p>
    <w:p w14:paraId="5C089EB7" w14:textId="60710B0B" w:rsidR="00604BE4" w:rsidRPr="00604BE4" w:rsidRDefault="00604BE4" w:rsidP="00604B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Sinopsis de Jugabilidad y Contenido: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Rana ninja que recolecta bombillos por espacios con trampas, con el fin de conseguir la copa final.</w:t>
      </w:r>
    </w:p>
    <w:p w14:paraId="108B192B" w14:textId="3133ABE2" w:rsidR="00604BE4" w:rsidRPr="00604BE4" w:rsidRDefault="00604BE4" w:rsidP="00F30B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Mecánica: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Moverse por las plataformas para recolectar los bombillos.</w:t>
      </w:r>
    </w:p>
    <w:p w14:paraId="435152F9" w14:textId="35D149E7" w:rsidR="00604BE4" w:rsidRPr="00604BE4" w:rsidRDefault="00604BE4" w:rsidP="00604B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Público: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Jugador casual, para entretenimiento general.</w:t>
      </w:r>
    </w:p>
    <w:p w14:paraId="10D5EAB4" w14:textId="2624F802" w:rsidR="00604BE4" w:rsidRPr="00604BE4" w:rsidRDefault="00604BE4" w:rsidP="00F30B5E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Times New Roman"/>
          <w:color w:val="A7A7A7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VISIÓN GENERAL DEL JUEGO: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Juego de entretenimiento para pasar el rato, contiene un nivel de dificultad media para mantener enfocado al jugador, pero sencillo de lograr terminar el juego.</w:t>
      </w:r>
    </w:p>
    <w:p w14:paraId="7999C3EB" w14:textId="384CC5EE" w:rsidR="00604BE4" w:rsidRPr="00604BE4" w:rsidRDefault="00604BE4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MECÁNICA DEL JUEGO: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</w:p>
    <w:p w14:paraId="1AFE07FB" w14:textId="7FAD9A3E" w:rsidR="00604BE4" w:rsidRPr="00604BE4" w:rsidRDefault="00604BE4" w:rsidP="00604BE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Cámara: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2D.</w:t>
      </w:r>
    </w:p>
    <w:p w14:paraId="1E84FA88" w14:textId="59E4F413" w:rsidR="00604BE4" w:rsidRPr="00604BE4" w:rsidRDefault="00604BE4" w:rsidP="00604BE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Controles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 xml:space="preserve">: 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Movimiento con las flechas y barra espaciadora para saltar.</w:t>
      </w:r>
    </w:p>
    <w:p w14:paraId="6E8BFEC8" w14:textId="61C845D9" w:rsidR="00604BE4" w:rsidRPr="00604BE4" w:rsidRDefault="00604BE4" w:rsidP="00604BE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Puntación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 xml:space="preserve">: </w:t>
      </w:r>
      <w:r w:rsidR="00F30B5E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Debe recolectar todos</w:t>
      </w:r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 xml:space="preserve"> los bombillos de cada nivel, aumentan con los niveles.</w:t>
      </w:r>
    </w:p>
    <w:p w14:paraId="0BBA3486" w14:textId="41B2C3E2" w:rsidR="00604BE4" w:rsidRPr="00604BE4" w:rsidRDefault="00604BE4" w:rsidP="00604BE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Guardar/Cargar: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 xml:space="preserve">Cuenta con 3 vidas, guarda en los </w:t>
      </w:r>
      <w:proofErr w:type="spellStart"/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checkpoint</w:t>
      </w:r>
      <w:proofErr w:type="spellEnd"/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 xml:space="preserve"> hasta que se le acaben las vidas, estas se reinician en cada nivel.</w:t>
      </w:r>
    </w:p>
    <w:p w14:paraId="4BAA1E91" w14:textId="2B4B3309" w:rsidR="00604BE4" w:rsidRPr="00604BE4" w:rsidRDefault="00604BE4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INTERFACES: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</w:p>
    <w:p w14:paraId="586383CE" w14:textId="7E7D1851" w:rsidR="00604BE4" w:rsidRPr="00604BE4" w:rsidRDefault="00604BE4" w:rsidP="00604BE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Nombre de la Pantalla: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Menú Principal</w:t>
      </w:r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.</w:t>
      </w:r>
    </w:p>
    <w:p w14:paraId="7CC4670D" w14:textId="32CE3DA8" w:rsidR="00604BE4" w:rsidRPr="00604BE4" w:rsidRDefault="00604BE4" w:rsidP="00604BE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Descripción de la Pantalla: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Inicio de juego y selección de niveles.</w:t>
      </w:r>
    </w:p>
    <w:p w14:paraId="15B2492C" w14:textId="1F06D3F1" w:rsidR="00604BE4" w:rsidRPr="00604BE4" w:rsidRDefault="00604BE4" w:rsidP="00604BE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Estados del Juego: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Aparece al inicio del juego.</w:t>
      </w:r>
    </w:p>
    <w:p w14:paraId="73ADE2BD" w14:textId="41B43BCF" w:rsidR="00604BE4" w:rsidRPr="00604BE4" w:rsidRDefault="00604BE4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NIVELES:</w:t>
      </w:r>
      <w:r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  <w:r w:rsidR="001E011D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Cuenta con 3 niveles con diferentes desafíos para lograr recolectar todos los bombillos, la complejidad va aumentando en cada uno. Tiene obstáculos como llamas, hélices y cuchillas de sierra. El personaje es una rana ninja.</w:t>
      </w:r>
    </w:p>
    <w:p w14:paraId="5E49FD03" w14:textId="77777777" w:rsidR="00DA6641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</w:pPr>
    </w:p>
    <w:p w14:paraId="54C5EAC4" w14:textId="77777777" w:rsidR="00DA6641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</w:pPr>
    </w:p>
    <w:p w14:paraId="053AB60C" w14:textId="77777777" w:rsidR="00DA6641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</w:pPr>
    </w:p>
    <w:p w14:paraId="5171C70E" w14:textId="77777777" w:rsidR="00DA6641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</w:pPr>
    </w:p>
    <w:p w14:paraId="786E6F32" w14:textId="38668E67" w:rsidR="00604BE4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lastRenderedPageBreak/>
        <w:t>Boceto inicial del juego</w:t>
      </w:r>
      <w:r w:rsidR="00604BE4"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:</w:t>
      </w:r>
      <w:r w:rsidR="00604BE4"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</w:t>
      </w:r>
    </w:p>
    <w:p w14:paraId="439E35A4" w14:textId="6BE82827" w:rsidR="00DA6641" w:rsidRPr="00604BE4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Tw Cen MT" w:eastAsia="Times New Roman" w:hAnsi="Tw Cen MT" w:cs="Noto Sans"/>
          <w:noProof/>
          <w:color w:val="303030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66CF3DE" wp14:editId="59375758">
            <wp:extent cx="5907692" cy="1800000"/>
            <wp:effectExtent l="0" t="0" r="0" b="0"/>
            <wp:docPr id="991461979" name="Imagen 99146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31" b="9302"/>
                    <a:stretch/>
                  </pic:blipFill>
                  <pic:spPr bwMode="auto">
                    <a:xfrm>
                      <a:off x="0" y="0"/>
                      <a:ext cx="59076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w Cen MT" w:eastAsia="Times New Roman" w:hAnsi="Tw Cen MT" w:cs="Noto Sans"/>
          <w:noProof/>
          <w:color w:val="303030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661DADE" wp14:editId="00C25234">
            <wp:extent cx="5528571" cy="1800000"/>
            <wp:effectExtent l="0" t="0" r="0" b="0"/>
            <wp:docPr id="1549919499" name="Imagen 154991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9" r="55952" b="2327"/>
                    <a:stretch/>
                  </pic:blipFill>
                  <pic:spPr bwMode="auto">
                    <a:xfrm>
                      <a:off x="0" y="0"/>
                      <a:ext cx="55285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w Cen MT" w:eastAsia="Times New Roman" w:hAnsi="Tw Cen MT" w:cs="Noto Sans"/>
          <w:noProof/>
          <w:color w:val="303030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4594ED6" wp14:editId="0521FE3B">
            <wp:extent cx="5441860" cy="1800000"/>
            <wp:effectExtent l="0" t="0" r="6985" b="0"/>
            <wp:docPr id="209456261" name="Imagen 20945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7" r="33504"/>
                    <a:stretch/>
                  </pic:blipFill>
                  <pic:spPr bwMode="auto">
                    <a:xfrm>
                      <a:off x="0" y="0"/>
                      <a:ext cx="544186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w Cen MT" w:eastAsia="Times New Roman" w:hAnsi="Tw Cen MT" w:cs="Noto Sans"/>
          <w:noProof/>
          <w:color w:val="303030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64FEC51" wp14:editId="3C5E5838">
            <wp:extent cx="5017021" cy="1800000"/>
            <wp:effectExtent l="0" t="0" r="0" b="0"/>
            <wp:docPr id="900476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7" t="-11629" r="11054" b="2325"/>
                    <a:stretch/>
                  </pic:blipFill>
                  <pic:spPr bwMode="auto">
                    <a:xfrm>
                      <a:off x="0" y="0"/>
                      <a:ext cx="50170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7D16" w14:textId="3F7F21DF" w:rsidR="00DA6641" w:rsidRDefault="00DA6641" w:rsidP="00604BE4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Descripción</w:t>
      </w:r>
      <w:r w:rsidR="00604BE4" w:rsidRPr="00604BE4">
        <w:rPr>
          <w:rFonts w:ascii="Tw Cen MT" w:eastAsia="Times New Roman" w:hAnsi="Tw Cen MT" w:cs="Noto Sans"/>
          <w:b/>
          <w:bCs/>
          <w:color w:val="303030"/>
          <w:kern w:val="0"/>
          <w:sz w:val="24"/>
          <w:szCs w:val="24"/>
          <w:lang w:eastAsia="es-CO"/>
          <w14:ligatures w14:val="none"/>
        </w:rPr>
        <w:t>:</w:t>
      </w:r>
      <w:r w:rsidR="00604BE4" w:rsidRPr="00604BE4"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  <w:t>  </w:t>
      </w:r>
    </w:p>
    <w:p w14:paraId="447A7952" w14:textId="26EF62B7" w:rsidR="00604BE4" w:rsidRPr="00DA6641" w:rsidRDefault="00DA6641" w:rsidP="00DA6641">
      <w:pPr>
        <w:shd w:val="clear" w:color="auto" w:fill="FFFFFF"/>
        <w:spacing w:before="480" w:after="480" w:line="240" w:lineRule="auto"/>
        <w:jc w:val="both"/>
        <w:rPr>
          <w:rFonts w:ascii="Tw Cen MT" w:eastAsia="Times New Roman" w:hAnsi="Tw Cen MT" w:cs="Noto Sans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Tw Cen MT" w:eastAsia="Times New Roman" w:hAnsi="Tw Cen MT" w:cs="Noto Sans"/>
          <w:noProof/>
          <w:color w:val="303030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7A50C938" wp14:editId="18C835C3">
            <wp:extent cx="4621694" cy="2880000"/>
            <wp:effectExtent l="0" t="0" r="7620" b="0"/>
            <wp:docPr id="2059416963" name="Imagen 205941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85" t="1516" r="-27" b="7786"/>
                    <a:stretch/>
                  </pic:blipFill>
                  <pic:spPr bwMode="auto">
                    <a:xfrm>
                      <a:off x="0" y="0"/>
                      <a:ext cx="462169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BE4" w:rsidRPr="00DA6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9C6"/>
    <w:multiLevelType w:val="multilevel"/>
    <w:tmpl w:val="480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B2E11"/>
    <w:multiLevelType w:val="multilevel"/>
    <w:tmpl w:val="E4C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70761"/>
    <w:multiLevelType w:val="multilevel"/>
    <w:tmpl w:val="7AF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923045"/>
    <w:multiLevelType w:val="multilevel"/>
    <w:tmpl w:val="E87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148A7"/>
    <w:multiLevelType w:val="multilevel"/>
    <w:tmpl w:val="F84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C5C09"/>
    <w:multiLevelType w:val="multilevel"/>
    <w:tmpl w:val="272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908071">
    <w:abstractNumId w:val="4"/>
  </w:num>
  <w:num w:numId="2" w16cid:durableId="51778445">
    <w:abstractNumId w:val="3"/>
  </w:num>
  <w:num w:numId="3" w16cid:durableId="2127388281">
    <w:abstractNumId w:val="2"/>
  </w:num>
  <w:num w:numId="4" w16cid:durableId="1067387318">
    <w:abstractNumId w:val="0"/>
  </w:num>
  <w:num w:numId="5" w16cid:durableId="2083872019">
    <w:abstractNumId w:val="1"/>
  </w:num>
  <w:num w:numId="6" w16cid:durableId="1355810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4"/>
    <w:rsid w:val="001E011D"/>
    <w:rsid w:val="00604BE4"/>
    <w:rsid w:val="00DA6641"/>
    <w:rsid w:val="00F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49F6"/>
  <w15:chartTrackingRefBased/>
  <w15:docId w15:val="{7E0EEC3E-E4A1-4335-B3D7-4DA8DCEE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4B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ta-controlscomplain-btn">
    <w:name w:val="ata-controls__complain-btn"/>
    <w:basedOn w:val="Fuentedeprrafopredeter"/>
    <w:rsid w:val="00604BE4"/>
  </w:style>
  <w:style w:type="character" w:styleId="Hipervnculo">
    <w:name w:val="Hyperlink"/>
    <w:basedOn w:val="Fuentedeprrafopredeter"/>
    <w:uiPriority w:val="99"/>
    <w:semiHidden/>
    <w:unhideWhenUsed/>
    <w:rsid w:val="00604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2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Garcia Acuña</dc:creator>
  <cp:keywords/>
  <dc:description/>
  <cp:lastModifiedBy>Estefania Garcia Acuña</cp:lastModifiedBy>
  <cp:revision>3</cp:revision>
  <dcterms:created xsi:type="dcterms:W3CDTF">2023-11-03T21:08:00Z</dcterms:created>
  <dcterms:modified xsi:type="dcterms:W3CDTF">2023-11-03T21:27:00Z</dcterms:modified>
</cp:coreProperties>
</file>