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CCC48" w14:textId="6E968B50" w:rsidR="005A378C" w:rsidRPr="0008238B" w:rsidRDefault="007C7CF4">
      <w:pPr>
        <w:rPr>
          <w:lang w:val="en-US"/>
        </w:rPr>
      </w:pPr>
      <w:r w:rsidRPr="0008238B">
        <w:rPr>
          <w:lang w:val="en-US"/>
        </w:rPr>
        <w:t>Headline</w:t>
      </w:r>
      <w:r w:rsidR="0094320F" w:rsidRPr="0008238B">
        <w:rPr>
          <w:lang w:val="en-US"/>
        </w:rPr>
        <w:t>:</w:t>
      </w:r>
      <w:r w:rsidR="0090659D" w:rsidRPr="0008238B">
        <w:rPr>
          <w:lang w:val="en-US"/>
        </w:rPr>
        <w:t xml:space="preserve"> </w:t>
      </w:r>
      <w:r w:rsidR="00744842">
        <w:rPr>
          <w:lang w:val="en-US"/>
        </w:rPr>
        <w:t xml:space="preserve">Helsinki is returning to the </w:t>
      </w:r>
      <w:r w:rsidR="00AD69C6">
        <w:rPr>
          <w:lang w:val="en-US"/>
        </w:rPr>
        <w:t>era of small</w:t>
      </w:r>
      <w:r w:rsidR="00A61AC9">
        <w:rPr>
          <w:lang w:val="en-US"/>
        </w:rPr>
        <w:t>er squares</w:t>
      </w:r>
    </w:p>
    <w:p w14:paraId="60E05739" w14:textId="77777777" w:rsidR="0094320F" w:rsidRPr="0008238B" w:rsidRDefault="0094320F">
      <w:pPr>
        <w:rPr>
          <w:lang w:val="en-US"/>
        </w:rPr>
      </w:pPr>
    </w:p>
    <w:p w14:paraId="3BC7855F" w14:textId="7F62D2E9" w:rsidR="0094320F" w:rsidRPr="009555DA" w:rsidRDefault="0094320F">
      <w:pPr>
        <w:rPr>
          <w:lang w:val="en-US"/>
        </w:rPr>
      </w:pPr>
      <w:r w:rsidRPr="009555DA">
        <w:rPr>
          <w:lang w:val="en-US"/>
        </w:rPr>
        <w:t>Sub</w:t>
      </w:r>
      <w:r w:rsidR="00D4185B">
        <w:rPr>
          <w:lang w:val="en-US"/>
        </w:rPr>
        <w:t>head</w:t>
      </w:r>
      <w:r w:rsidRPr="009555DA">
        <w:rPr>
          <w:lang w:val="en-US"/>
        </w:rPr>
        <w:t>:</w:t>
      </w:r>
      <w:r w:rsidR="00C64A0E">
        <w:rPr>
          <w:lang w:val="en-US"/>
        </w:rPr>
        <w:t xml:space="preserve"> </w:t>
      </w:r>
      <w:r w:rsidR="00A85F33">
        <w:rPr>
          <w:lang w:val="en-US"/>
        </w:rPr>
        <w:t xml:space="preserve">Critics say </w:t>
      </w:r>
      <w:r w:rsidR="00A61AC9">
        <w:rPr>
          <w:lang w:val="en-US"/>
        </w:rPr>
        <w:t xml:space="preserve">that the </w:t>
      </w:r>
      <w:r w:rsidR="00A85F33">
        <w:rPr>
          <w:lang w:val="en-US"/>
        </w:rPr>
        <w:t xml:space="preserve">Finnish construction companies are </w:t>
      </w:r>
      <w:r w:rsidR="00F54A72">
        <w:rPr>
          <w:lang w:val="en-US"/>
        </w:rPr>
        <w:t>building unpractically tiny apartments</w:t>
      </w:r>
      <w:r w:rsidR="007208B6">
        <w:rPr>
          <w:lang w:val="en-US"/>
        </w:rPr>
        <w:t>, but modern homes are not exceptionally small.</w:t>
      </w:r>
    </w:p>
    <w:p w14:paraId="76879984" w14:textId="77777777" w:rsidR="0094320F" w:rsidRPr="009555DA" w:rsidRDefault="0094320F">
      <w:pPr>
        <w:rPr>
          <w:lang w:val="en-US"/>
        </w:rPr>
      </w:pPr>
    </w:p>
    <w:p w14:paraId="22ED292F" w14:textId="4266D0EA" w:rsidR="0094320F" w:rsidRPr="009555DA" w:rsidRDefault="0094320F">
      <w:pPr>
        <w:rPr>
          <w:lang w:val="en-US"/>
        </w:rPr>
      </w:pPr>
      <w:r w:rsidRPr="009555DA">
        <w:rPr>
          <w:lang w:val="en-US"/>
        </w:rPr>
        <w:t>(250 words)</w:t>
      </w:r>
    </w:p>
    <w:p w14:paraId="5335E185" w14:textId="2125BB40" w:rsidR="0094320F" w:rsidRDefault="004F2549">
      <w:pPr>
        <w:rPr>
          <w:lang w:val="en-US"/>
        </w:rPr>
      </w:pPr>
      <w:r w:rsidRPr="009555DA">
        <w:rPr>
          <w:lang w:val="en-US"/>
        </w:rPr>
        <w:t>In Finland, a</w:t>
      </w:r>
      <w:r w:rsidR="00FF7C5C" w:rsidRPr="009555DA">
        <w:rPr>
          <w:lang w:val="en-US"/>
        </w:rPr>
        <w:t xml:space="preserve">partment construction </w:t>
      </w:r>
      <w:r w:rsidRPr="009555DA">
        <w:rPr>
          <w:lang w:val="en-US"/>
        </w:rPr>
        <w:t xml:space="preserve">has </w:t>
      </w:r>
      <w:r w:rsidR="009555DA">
        <w:rPr>
          <w:lang w:val="en-US"/>
        </w:rPr>
        <w:t xml:space="preserve">waned dramatically </w:t>
      </w:r>
      <w:r w:rsidR="00B13394">
        <w:rPr>
          <w:lang w:val="en-US"/>
        </w:rPr>
        <w:t>since 202</w:t>
      </w:r>
      <w:r w:rsidR="00BF1021">
        <w:rPr>
          <w:lang w:val="en-US"/>
        </w:rPr>
        <w:t>2</w:t>
      </w:r>
      <w:r w:rsidR="00B13394">
        <w:rPr>
          <w:lang w:val="en-US"/>
        </w:rPr>
        <w:t xml:space="preserve"> </w:t>
      </w:r>
      <w:r w:rsidRPr="009555DA">
        <w:rPr>
          <w:lang w:val="en-US"/>
        </w:rPr>
        <w:t xml:space="preserve">due to </w:t>
      </w:r>
      <w:r w:rsidR="00253CBF">
        <w:rPr>
          <w:lang w:val="en-US"/>
        </w:rPr>
        <w:t xml:space="preserve">the </w:t>
      </w:r>
      <w:r w:rsidR="00B13394">
        <w:rPr>
          <w:lang w:val="en-US"/>
        </w:rPr>
        <w:t xml:space="preserve">rising interest rates and </w:t>
      </w:r>
      <w:r w:rsidR="00925242">
        <w:rPr>
          <w:lang w:val="en-US"/>
        </w:rPr>
        <w:t xml:space="preserve">consumers’ economic insecurity. </w:t>
      </w:r>
      <w:r w:rsidR="00BF1021">
        <w:rPr>
          <w:lang w:val="en-US"/>
        </w:rPr>
        <w:t>It</w:t>
      </w:r>
      <w:r w:rsidR="00B7470C">
        <w:rPr>
          <w:lang w:val="en-US"/>
        </w:rPr>
        <w:t xml:space="preserve"> can be hard to </w:t>
      </w:r>
      <w:r w:rsidR="005231F0">
        <w:rPr>
          <w:lang w:val="en-US"/>
        </w:rPr>
        <w:t>recall</w:t>
      </w:r>
      <w:r w:rsidR="00B7470C">
        <w:rPr>
          <w:lang w:val="en-US"/>
        </w:rPr>
        <w:t>, that just few years ago</w:t>
      </w:r>
      <w:r w:rsidR="005231F0">
        <w:rPr>
          <w:lang w:val="en-US"/>
        </w:rPr>
        <w:t>,</w:t>
      </w:r>
      <w:r w:rsidR="00633024">
        <w:rPr>
          <w:lang w:val="en-US"/>
        </w:rPr>
        <w:t xml:space="preserve"> especially in Helsinki metropolitan area</w:t>
      </w:r>
      <w:r w:rsidR="005231F0">
        <w:rPr>
          <w:lang w:val="en-US"/>
        </w:rPr>
        <w:t>,</w:t>
      </w:r>
      <w:r w:rsidR="00633024">
        <w:rPr>
          <w:lang w:val="en-US"/>
        </w:rPr>
        <w:t xml:space="preserve"> </w:t>
      </w:r>
      <w:r w:rsidR="00904164">
        <w:rPr>
          <w:lang w:val="en-US"/>
        </w:rPr>
        <w:t xml:space="preserve">new </w:t>
      </w:r>
      <w:r w:rsidR="007619E6">
        <w:rPr>
          <w:lang w:val="en-US"/>
        </w:rPr>
        <w:t>homes</w:t>
      </w:r>
      <w:r w:rsidR="00904164">
        <w:rPr>
          <w:lang w:val="en-US"/>
        </w:rPr>
        <w:t xml:space="preserve"> were built</w:t>
      </w:r>
      <w:r w:rsidR="00253CBF">
        <w:rPr>
          <w:lang w:val="en-US"/>
        </w:rPr>
        <w:t xml:space="preserve"> </w:t>
      </w:r>
      <w:r w:rsidR="00F967FC">
        <w:rPr>
          <w:lang w:val="en-US"/>
        </w:rPr>
        <w:t xml:space="preserve">in </w:t>
      </w:r>
      <w:r w:rsidR="00477F8A">
        <w:rPr>
          <w:lang w:val="en-US"/>
        </w:rPr>
        <w:t>haste</w:t>
      </w:r>
      <w:r w:rsidR="00904164">
        <w:rPr>
          <w:lang w:val="en-US"/>
        </w:rPr>
        <w:t>.</w:t>
      </w:r>
      <w:r w:rsidR="00DD1773">
        <w:rPr>
          <w:lang w:val="en-US"/>
        </w:rPr>
        <w:t xml:space="preserve"> Investor market was booming</w:t>
      </w:r>
      <w:r w:rsidR="00D80967">
        <w:rPr>
          <w:lang w:val="en-US"/>
        </w:rPr>
        <w:t>,</w:t>
      </w:r>
      <w:r w:rsidR="00DD1773">
        <w:rPr>
          <w:lang w:val="en-US"/>
        </w:rPr>
        <w:t xml:space="preserve"> and new </w:t>
      </w:r>
      <w:r w:rsidR="00337C34">
        <w:rPr>
          <w:lang w:val="en-US"/>
        </w:rPr>
        <w:t>residents were floatin</w:t>
      </w:r>
      <w:r w:rsidR="00563386">
        <w:rPr>
          <w:lang w:val="en-US"/>
        </w:rPr>
        <w:t>g</w:t>
      </w:r>
      <w:r w:rsidR="00593791">
        <w:rPr>
          <w:lang w:val="en-US"/>
        </w:rPr>
        <w:t xml:space="preserve"> in</w:t>
      </w:r>
      <w:r w:rsidR="002511B2">
        <w:rPr>
          <w:lang w:val="en-US"/>
        </w:rPr>
        <w:t xml:space="preserve"> the cities</w:t>
      </w:r>
      <w:r w:rsidR="008C23F3">
        <w:rPr>
          <w:lang w:val="en-US"/>
        </w:rPr>
        <w:t xml:space="preserve"> </w:t>
      </w:r>
      <w:r w:rsidR="008C23F3">
        <w:rPr>
          <w:lang w:val="en-US"/>
        </w:rPr>
        <w:t xml:space="preserve">until </w:t>
      </w:r>
      <w:r w:rsidR="008C23F3">
        <w:rPr>
          <w:lang w:val="en-US"/>
        </w:rPr>
        <w:t xml:space="preserve">the </w:t>
      </w:r>
      <w:r w:rsidR="008C23F3">
        <w:rPr>
          <w:lang w:val="en-US"/>
        </w:rPr>
        <w:t>COVID-19</w:t>
      </w:r>
      <w:r w:rsidR="00196A12">
        <w:rPr>
          <w:lang w:val="en-US"/>
        </w:rPr>
        <w:t>.</w:t>
      </w:r>
    </w:p>
    <w:p w14:paraId="12AE8CC4" w14:textId="022B0E8C" w:rsidR="00BA1209" w:rsidRDefault="00F733DB">
      <w:pPr>
        <w:rPr>
          <w:lang w:val="en-US"/>
        </w:rPr>
      </w:pPr>
      <w:r>
        <w:rPr>
          <w:lang w:val="en-US"/>
        </w:rPr>
        <w:t xml:space="preserve">As </w:t>
      </w:r>
      <w:r w:rsidR="00463DC2">
        <w:rPr>
          <w:lang w:val="en-US"/>
        </w:rPr>
        <w:t xml:space="preserve">new high-rises </w:t>
      </w:r>
      <w:r w:rsidR="00487E53">
        <w:rPr>
          <w:lang w:val="en-US"/>
        </w:rPr>
        <w:t>were</w:t>
      </w:r>
      <w:r w:rsidR="00223997">
        <w:rPr>
          <w:lang w:val="en-US"/>
        </w:rPr>
        <w:t xml:space="preserve"> emerging, </w:t>
      </w:r>
      <w:r w:rsidR="00D178AF">
        <w:rPr>
          <w:lang w:val="en-US"/>
        </w:rPr>
        <w:t xml:space="preserve">size of </w:t>
      </w:r>
      <w:r w:rsidR="00485C8C">
        <w:rPr>
          <w:lang w:val="en-US"/>
        </w:rPr>
        <w:t>brand-</w:t>
      </w:r>
      <w:r w:rsidR="00C32700">
        <w:rPr>
          <w:lang w:val="en-US"/>
        </w:rPr>
        <w:t xml:space="preserve">new </w:t>
      </w:r>
      <w:r w:rsidR="00D178AF">
        <w:rPr>
          <w:lang w:val="en-US"/>
        </w:rPr>
        <w:t xml:space="preserve">apartments </w:t>
      </w:r>
      <w:r w:rsidR="00487E53">
        <w:rPr>
          <w:lang w:val="en-US"/>
        </w:rPr>
        <w:t xml:space="preserve">provoked </w:t>
      </w:r>
      <w:r w:rsidR="00C547F3">
        <w:rPr>
          <w:lang w:val="en-US"/>
        </w:rPr>
        <w:t xml:space="preserve">discussion. </w:t>
      </w:r>
      <w:r w:rsidR="00D549F7">
        <w:rPr>
          <w:lang w:val="en-US"/>
        </w:rPr>
        <w:t xml:space="preserve">For example, a Finnish </w:t>
      </w:r>
      <w:r w:rsidR="00152A6B">
        <w:rPr>
          <w:lang w:val="en-US"/>
        </w:rPr>
        <w:t xml:space="preserve">property developer and manager Joo Group is renting out </w:t>
      </w:r>
      <w:r w:rsidR="00991C6F">
        <w:rPr>
          <w:lang w:val="en-US"/>
        </w:rPr>
        <w:t>three-room apartments size of less than 40 square meters (</w:t>
      </w:r>
      <w:r w:rsidR="00894820">
        <w:rPr>
          <w:lang w:val="en-US"/>
        </w:rPr>
        <w:t xml:space="preserve">430 </w:t>
      </w:r>
      <w:r w:rsidR="00A966FE" w:rsidRPr="00A966FE">
        <w:rPr>
          <w:lang w:val="en-US"/>
        </w:rPr>
        <w:t>ft²</w:t>
      </w:r>
      <w:r w:rsidR="00A966FE">
        <w:rPr>
          <w:lang w:val="en-US"/>
        </w:rPr>
        <w:t>).</w:t>
      </w:r>
    </w:p>
    <w:p w14:paraId="1BBFA154" w14:textId="1ABE5D08" w:rsidR="00F733DB" w:rsidRDefault="00B1670A">
      <w:pPr>
        <w:rPr>
          <w:lang w:val="en-US"/>
        </w:rPr>
      </w:pPr>
      <w:r>
        <w:rPr>
          <w:lang w:val="en-US"/>
        </w:rPr>
        <w:t xml:space="preserve">Critics </w:t>
      </w:r>
      <w:r w:rsidR="000C4864">
        <w:rPr>
          <w:lang w:val="en-US"/>
        </w:rPr>
        <w:t>claim</w:t>
      </w:r>
      <w:r w:rsidR="00A32235">
        <w:rPr>
          <w:lang w:val="en-US"/>
        </w:rPr>
        <w:t xml:space="preserve"> </w:t>
      </w:r>
      <w:r w:rsidR="00E539D2">
        <w:rPr>
          <w:lang w:val="en-US"/>
        </w:rPr>
        <w:t>that people do not want small</w:t>
      </w:r>
      <w:r w:rsidR="004809E3">
        <w:rPr>
          <w:lang w:val="en-US"/>
        </w:rPr>
        <w:t>er</w:t>
      </w:r>
      <w:r w:rsidR="00E539D2">
        <w:rPr>
          <w:lang w:val="en-US"/>
        </w:rPr>
        <w:t xml:space="preserve"> apartments – they want small housing expenses. </w:t>
      </w:r>
      <w:r w:rsidR="000A02A0">
        <w:rPr>
          <w:lang w:val="en-US"/>
        </w:rPr>
        <w:t>As cost of construction increas</w:t>
      </w:r>
      <w:r w:rsidR="000C1770">
        <w:rPr>
          <w:lang w:val="en-US"/>
        </w:rPr>
        <w:t>es</w:t>
      </w:r>
      <w:r w:rsidR="000A02A0">
        <w:rPr>
          <w:lang w:val="en-US"/>
        </w:rPr>
        <w:t xml:space="preserve">, </w:t>
      </w:r>
      <w:r w:rsidR="00484BFE">
        <w:rPr>
          <w:lang w:val="en-US"/>
        </w:rPr>
        <w:t>residents living in big cities</w:t>
      </w:r>
      <w:r w:rsidR="000A02A0">
        <w:rPr>
          <w:lang w:val="en-US"/>
        </w:rPr>
        <w:t xml:space="preserve"> </w:t>
      </w:r>
      <w:r w:rsidR="002A2506">
        <w:rPr>
          <w:lang w:val="en-US"/>
        </w:rPr>
        <w:t>are</w:t>
      </w:r>
      <w:r w:rsidR="000A02A0">
        <w:rPr>
          <w:lang w:val="en-US"/>
        </w:rPr>
        <w:t xml:space="preserve"> forced to choose smaller apartments</w:t>
      </w:r>
      <w:r w:rsidR="00484BFE">
        <w:rPr>
          <w:lang w:val="en-US"/>
        </w:rPr>
        <w:t xml:space="preserve"> </w:t>
      </w:r>
      <w:r w:rsidR="00C03CFE">
        <w:rPr>
          <w:lang w:val="en-US"/>
        </w:rPr>
        <w:t>to</w:t>
      </w:r>
      <w:r w:rsidR="00484BFE">
        <w:rPr>
          <w:lang w:val="en-US"/>
        </w:rPr>
        <w:t xml:space="preserve"> </w:t>
      </w:r>
      <w:r w:rsidR="003521C5">
        <w:rPr>
          <w:lang w:val="en-US"/>
        </w:rPr>
        <w:t>curb</w:t>
      </w:r>
      <w:r w:rsidR="00484BFE">
        <w:rPr>
          <w:lang w:val="en-US"/>
        </w:rPr>
        <w:t xml:space="preserve"> their </w:t>
      </w:r>
      <w:r w:rsidR="003521C5">
        <w:rPr>
          <w:lang w:val="en-US"/>
        </w:rPr>
        <w:t>expenses.</w:t>
      </w:r>
      <w:r w:rsidR="002A2506">
        <w:rPr>
          <w:lang w:val="en-US"/>
        </w:rPr>
        <w:t xml:space="preserve"> </w:t>
      </w:r>
      <w:r w:rsidR="004B0527">
        <w:rPr>
          <w:lang w:val="en-US"/>
        </w:rPr>
        <w:t>I</w:t>
      </w:r>
      <w:r w:rsidR="00C03CFE">
        <w:rPr>
          <w:lang w:val="en-US"/>
        </w:rPr>
        <w:t xml:space="preserve">t has been </w:t>
      </w:r>
      <w:r w:rsidR="00D21401">
        <w:rPr>
          <w:lang w:val="en-US"/>
        </w:rPr>
        <w:t>argued also</w:t>
      </w:r>
      <w:r w:rsidR="00D3707B">
        <w:rPr>
          <w:lang w:val="en-US"/>
        </w:rPr>
        <w:t xml:space="preserve"> that </w:t>
      </w:r>
      <w:r w:rsidR="00EE5ED4">
        <w:rPr>
          <w:lang w:val="en-US"/>
        </w:rPr>
        <w:t xml:space="preserve">constructors </w:t>
      </w:r>
      <w:r w:rsidR="000C1770">
        <w:rPr>
          <w:lang w:val="en-US"/>
        </w:rPr>
        <w:t>are</w:t>
      </w:r>
      <w:r w:rsidR="00EE5ED4">
        <w:rPr>
          <w:lang w:val="en-US"/>
        </w:rPr>
        <w:t xml:space="preserve"> </w:t>
      </w:r>
      <w:r w:rsidR="005646A9">
        <w:rPr>
          <w:lang w:val="en-US"/>
        </w:rPr>
        <w:t>thinking mainly investors’, not the inhabitants’ interests</w:t>
      </w:r>
      <w:r w:rsidR="00767306">
        <w:rPr>
          <w:lang w:val="en-US"/>
        </w:rPr>
        <w:t xml:space="preserve"> when architecting the apart</w:t>
      </w:r>
      <w:r w:rsidR="00DF07D2">
        <w:rPr>
          <w:lang w:val="en-US"/>
        </w:rPr>
        <w:t>ments</w:t>
      </w:r>
      <w:r w:rsidR="008C24BB">
        <w:rPr>
          <w:lang w:val="en-US"/>
        </w:rPr>
        <w:t>.</w:t>
      </w:r>
    </w:p>
    <w:p w14:paraId="4C0D77DF" w14:textId="5C3240F4" w:rsidR="00CF1DD2" w:rsidRDefault="00D04BAB">
      <w:pPr>
        <w:rPr>
          <w:lang w:val="en-US"/>
        </w:rPr>
      </w:pPr>
      <w:r>
        <w:rPr>
          <w:lang w:val="en-US"/>
        </w:rPr>
        <w:t xml:space="preserve">But are </w:t>
      </w:r>
      <w:r w:rsidR="0019070D">
        <w:rPr>
          <w:lang w:val="en-US"/>
        </w:rPr>
        <w:t>homes</w:t>
      </w:r>
      <w:r>
        <w:rPr>
          <w:lang w:val="en-US"/>
        </w:rPr>
        <w:t xml:space="preserve"> </w:t>
      </w:r>
      <w:r w:rsidR="00913131">
        <w:rPr>
          <w:lang w:val="en-US"/>
        </w:rPr>
        <w:t>constructed since</w:t>
      </w:r>
      <w:r w:rsidR="001E3AA9">
        <w:rPr>
          <w:lang w:val="en-US"/>
        </w:rPr>
        <w:t xml:space="preserve"> the</w:t>
      </w:r>
      <w:r w:rsidR="00913131">
        <w:rPr>
          <w:lang w:val="en-US"/>
        </w:rPr>
        <w:t xml:space="preserve"> 2010s</w:t>
      </w:r>
      <w:r w:rsidR="0019070D">
        <w:rPr>
          <w:lang w:val="en-US"/>
        </w:rPr>
        <w:t xml:space="preserve"> really</w:t>
      </w:r>
      <w:r w:rsidR="00913131">
        <w:rPr>
          <w:lang w:val="en-US"/>
        </w:rPr>
        <w:t xml:space="preserve"> </w:t>
      </w:r>
      <w:r w:rsidR="00D64B11">
        <w:rPr>
          <w:lang w:val="en-US"/>
        </w:rPr>
        <w:t>tinier</w:t>
      </w:r>
      <w:r w:rsidR="001E3AA9">
        <w:rPr>
          <w:lang w:val="en-US"/>
        </w:rPr>
        <w:t xml:space="preserve"> compared to apartments built back </w:t>
      </w:r>
      <w:r w:rsidR="00390B23">
        <w:rPr>
          <w:lang w:val="en-US"/>
        </w:rPr>
        <w:t>i</w:t>
      </w:r>
      <w:r w:rsidR="001E3AA9">
        <w:rPr>
          <w:lang w:val="en-US"/>
        </w:rPr>
        <w:t xml:space="preserve">n the </w:t>
      </w:r>
      <w:r w:rsidR="00D64B11">
        <w:rPr>
          <w:lang w:val="en-US"/>
        </w:rPr>
        <w:t>“</w:t>
      </w:r>
      <w:r w:rsidR="001E3AA9">
        <w:rPr>
          <w:lang w:val="en-US"/>
        </w:rPr>
        <w:t xml:space="preserve">good old </w:t>
      </w:r>
      <w:r w:rsidR="0040367E">
        <w:rPr>
          <w:lang w:val="en-US"/>
        </w:rPr>
        <w:t>days</w:t>
      </w:r>
      <w:r w:rsidR="00D64B11">
        <w:rPr>
          <w:lang w:val="en-US"/>
        </w:rPr>
        <w:t>”</w:t>
      </w:r>
      <w:r w:rsidR="001E3AA9">
        <w:rPr>
          <w:lang w:val="en-US"/>
        </w:rPr>
        <w:t xml:space="preserve">? </w:t>
      </w:r>
      <w:r w:rsidR="00BC3A0B">
        <w:rPr>
          <w:lang w:val="en-US"/>
        </w:rPr>
        <w:t>Digging of home sales data reveals that</w:t>
      </w:r>
      <w:r w:rsidR="00172F22">
        <w:rPr>
          <w:lang w:val="en-US"/>
        </w:rPr>
        <w:t xml:space="preserve"> t</w:t>
      </w:r>
      <w:r w:rsidR="0057349A">
        <w:rPr>
          <w:lang w:val="en-US"/>
        </w:rPr>
        <w:t>here</w:t>
      </w:r>
      <w:r w:rsidR="006119C4">
        <w:rPr>
          <w:lang w:val="en-US"/>
        </w:rPr>
        <w:t xml:space="preserve"> </w:t>
      </w:r>
      <w:r w:rsidR="00BC3A0B">
        <w:rPr>
          <w:lang w:val="en-US"/>
        </w:rPr>
        <w:t>can be found</w:t>
      </w:r>
      <w:r w:rsidR="00172F22">
        <w:rPr>
          <w:lang w:val="en-US"/>
        </w:rPr>
        <w:t xml:space="preserve"> </w:t>
      </w:r>
      <w:r w:rsidR="001077C8">
        <w:rPr>
          <w:lang w:val="en-US"/>
        </w:rPr>
        <w:t>one</w:t>
      </w:r>
      <w:r w:rsidR="006119C4">
        <w:rPr>
          <w:lang w:val="en-US"/>
        </w:rPr>
        <w:t xml:space="preserve"> period </w:t>
      </w:r>
      <w:r w:rsidR="00172F22">
        <w:rPr>
          <w:lang w:val="en-US"/>
        </w:rPr>
        <w:t>during</w:t>
      </w:r>
      <w:r w:rsidR="006119C4">
        <w:rPr>
          <w:lang w:val="en-US"/>
        </w:rPr>
        <w:t xml:space="preserve"> which </w:t>
      </w:r>
      <w:r w:rsidR="001077C8">
        <w:rPr>
          <w:lang w:val="en-US"/>
        </w:rPr>
        <w:t xml:space="preserve">flats </w:t>
      </w:r>
      <w:r w:rsidR="00BC3A0B">
        <w:rPr>
          <w:lang w:val="en-US"/>
        </w:rPr>
        <w:t>were</w:t>
      </w:r>
      <w:r w:rsidR="001077C8">
        <w:rPr>
          <w:lang w:val="en-US"/>
        </w:rPr>
        <w:t xml:space="preserve"> made</w:t>
      </w:r>
      <w:r w:rsidR="002F2440">
        <w:rPr>
          <w:lang w:val="en-US"/>
        </w:rPr>
        <w:t xml:space="preserve"> in Helsinki</w:t>
      </w:r>
      <w:r w:rsidR="001077C8">
        <w:rPr>
          <w:lang w:val="en-US"/>
        </w:rPr>
        <w:t xml:space="preserve"> even smaller</w:t>
      </w:r>
      <w:r w:rsidR="00D64B11">
        <w:rPr>
          <w:lang w:val="en-US"/>
        </w:rPr>
        <w:t xml:space="preserve"> than today</w:t>
      </w:r>
      <w:r w:rsidR="001077C8">
        <w:rPr>
          <w:lang w:val="en-US"/>
        </w:rPr>
        <w:t>.</w:t>
      </w:r>
    </w:p>
    <w:p w14:paraId="38E154C0" w14:textId="73401607" w:rsidR="007B5917" w:rsidRDefault="005E1D94" w:rsidP="00B00FEB">
      <w:pPr>
        <w:rPr>
          <w:lang w:val="en-US"/>
        </w:rPr>
      </w:pPr>
      <w:r>
        <w:rPr>
          <w:lang w:val="en-US"/>
        </w:rPr>
        <w:t xml:space="preserve">To </w:t>
      </w:r>
      <w:r w:rsidR="00454D05">
        <w:rPr>
          <w:lang w:val="en-US"/>
        </w:rPr>
        <w:t xml:space="preserve">compare apartment sizes from different decades, I investigated </w:t>
      </w:r>
      <w:r w:rsidR="00454845">
        <w:rPr>
          <w:lang w:val="en-US"/>
        </w:rPr>
        <w:t>database</w:t>
      </w:r>
      <w:r w:rsidR="00D21BB0">
        <w:rPr>
          <w:lang w:val="en-US"/>
        </w:rPr>
        <w:t xml:space="preserve"> </w:t>
      </w:r>
      <w:r w:rsidR="00E436C6">
        <w:rPr>
          <w:lang w:val="en-US"/>
        </w:rPr>
        <w:t>maintained</w:t>
      </w:r>
      <w:r w:rsidR="00D21BB0">
        <w:rPr>
          <w:lang w:val="en-US"/>
        </w:rPr>
        <w:t xml:space="preserve"> by </w:t>
      </w:r>
      <w:r w:rsidR="00806D73" w:rsidRPr="00806D73">
        <w:rPr>
          <w:lang w:val="en-US"/>
        </w:rPr>
        <w:t>The Ministry of the Environment</w:t>
      </w:r>
      <w:r w:rsidR="00B26452">
        <w:rPr>
          <w:lang w:val="en-US"/>
        </w:rPr>
        <w:t>.</w:t>
      </w:r>
      <w:r w:rsidR="008870F6">
        <w:rPr>
          <w:lang w:val="en-US"/>
        </w:rPr>
        <w:t xml:space="preserve"> </w:t>
      </w:r>
      <w:hyperlink r:id="rId5" w:history="1">
        <w:r w:rsidR="008870F6" w:rsidRPr="00E934C3">
          <w:rPr>
            <w:rStyle w:val="Hyperlinkki"/>
            <w:lang w:val="en-US"/>
          </w:rPr>
          <w:t>https://asuntojen.hintatiedot.fi/haku/</w:t>
        </w:r>
      </w:hyperlink>
      <w:r w:rsidR="008870F6">
        <w:rPr>
          <w:lang w:val="en-US"/>
        </w:rPr>
        <w:t xml:space="preserve"> </w:t>
      </w:r>
      <w:r w:rsidR="009D24CC">
        <w:rPr>
          <w:lang w:val="en-US"/>
        </w:rPr>
        <w:t>The</w:t>
      </w:r>
      <w:r w:rsidR="00D921BE">
        <w:rPr>
          <w:lang w:val="en-US"/>
        </w:rPr>
        <w:t xml:space="preserve"> data does not show </w:t>
      </w:r>
      <w:r w:rsidR="00BA2036">
        <w:rPr>
          <w:lang w:val="en-US"/>
        </w:rPr>
        <w:t>median size of all apartments existing in Helsinki</w:t>
      </w:r>
      <w:r w:rsidR="0078141A">
        <w:rPr>
          <w:lang w:val="en-US"/>
        </w:rPr>
        <w:t xml:space="preserve">, but </w:t>
      </w:r>
      <w:r w:rsidR="008A117C">
        <w:rPr>
          <w:lang w:val="en-US"/>
        </w:rPr>
        <w:t xml:space="preserve">it contains </w:t>
      </w:r>
      <w:r w:rsidR="004D23F1">
        <w:rPr>
          <w:lang w:val="en-US"/>
        </w:rPr>
        <w:t>details of</w:t>
      </w:r>
      <w:r w:rsidR="0078141A">
        <w:rPr>
          <w:lang w:val="en-US"/>
        </w:rPr>
        <w:t xml:space="preserve"> </w:t>
      </w:r>
      <w:r w:rsidR="009D24CC">
        <w:rPr>
          <w:lang w:val="en-US"/>
        </w:rPr>
        <w:t xml:space="preserve">good </w:t>
      </w:r>
      <w:r w:rsidR="004D23F1">
        <w:rPr>
          <w:lang w:val="en-US"/>
        </w:rPr>
        <w:t xml:space="preserve">1,712 </w:t>
      </w:r>
      <w:r w:rsidR="007B5917">
        <w:rPr>
          <w:lang w:val="en-US"/>
        </w:rPr>
        <w:t xml:space="preserve">studios, two-rooms and three-rooms </w:t>
      </w:r>
      <w:r w:rsidR="00B57E59">
        <w:rPr>
          <w:lang w:val="en-US"/>
        </w:rPr>
        <w:t>sold during</w:t>
      </w:r>
      <w:r w:rsidR="004371D0">
        <w:rPr>
          <w:lang w:val="en-US"/>
        </w:rPr>
        <w:t xml:space="preserve"> last 12 months.</w:t>
      </w:r>
    </w:p>
    <w:p w14:paraId="72DE6C03" w14:textId="5C54B645" w:rsidR="00B00FEB" w:rsidRDefault="00B00FEB" w:rsidP="00B00FEB">
      <w:pPr>
        <w:rPr>
          <w:lang w:val="en-US"/>
        </w:rPr>
      </w:pPr>
      <w:r w:rsidRPr="00B00FEB">
        <w:rPr>
          <w:lang w:val="en-US"/>
        </w:rPr>
        <w:drawing>
          <wp:inline distT="0" distB="0" distL="0" distR="0" wp14:anchorId="3C8BA545" wp14:editId="60DCE758">
            <wp:extent cx="4114800" cy="3120468"/>
            <wp:effectExtent l="0" t="0" r="0" b="3810"/>
            <wp:docPr id="1316162948" name="Kuva 1" descr="Kuva, joka sisältää kohteen teksti, kuvakaappaus, Fontti, numer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162948" name="Kuva 1" descr="Kuva, joka sisältää kohteen teksti, kuvakaappaus, Fontti, numero&#10;&#10;Kuvaus luotu automaattisesti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0057" cy="313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90C80" w14:textId="6A892434" w:rsidR="007B5917" w:rsidRDefault="007F0C40" w:rsidP="00B00FEB">
      <w:pPr>
        <w:rPr>
          <w:lang w:val="en-US"/>
        </w:rPr>
      </w:pPr>
      <w:r>
        <w:rPr>
          <w:lang w:val="en-US"/>
        </w:rPr>
        <w:lastRenderedPageBreak/>
        <w:t xml:space="preserve">Every second household </w:t>
      </w:r>
      <w:r w:rsidR="00BC7030">
        <w:rPr>
          <w:lang w:val="en-US"/>
        </w:rPr>
        <w:t xml:space="preserve">in Helsinki </w:t>
      </w:r>
      <w:r w:rsidR="00A65A00">
        <w:rPr>
          <w:lang w:val="en-US"/>
        </w:rPr>
        <w:t>is a</w:t>
      </w:r>
      <w:r w:rsidR="00BC7030">
        <w:rPr>
          <w:lang w:val="en-US"/>
        </w:rPr>
        <w:t xml:space="preserve"> </w:t>
      </w:r>
      <w:r w:rsidR="00A65A00">
        <w:rPr>
          <w:lang w:val="en-US"/>
        </w:rPr>
        <w:t>single-family household</w:t>
      </w:r>
      <w:r w:rsidR="005A5A45">
        <w:rPr>
          <w:lang w:val="en-US"/>
        </w:rPr>
        <w:t xml:space="preserve">, which is why studio construction </w:t>
      </w:r>
      <w:r w:rsidR="00A65A00">
        <w:rPr>
          <w:lang w:val="en-US"/>
        </w:rPr>
        <w:t>has been</w:t>
      </w:r>
      <w:r w:rsidR="005A5A45">
        <w:rPr>
          <w:lang w:val="en-US"/>
        </w:rPr>
        <w:t xml:space="preserve"> booming. </w:t>
      </w:r>
      <w:r w:rsidR="00DB5918">
        <w:rPr>
          <w:lang w:val="en-US"/>
        </w:rPr>
        <w:t>Nevertheless</w:t>
      </w:r>
      <w:r w:rsidR="00A35433">
        <w:rPr>
          <w:lang w:val="en-US"/>
        </w:rPr>
        <w:t>, d</w:t>
      </w:r>
      <w:r w:rsidR="00423D9F">
        <w:rPr>
          <w:lang w:val="en-US"/>
        </w:rPr>
        <w:t xml:space="preserve">uring last 12 months, five big </w:t>
      </w:r>
      <w:r w:rsidR="00A35433">
        <w:rPr>
          <w:lang w:val="en-US"/>
        </w:rPr>
        <w:t>real estate broker</w:t>
      </w:r>
      <w:r w:rsidR="00893908">
        <w:rPr>
          <w:lang w:val="en-US"/>
        </w:rPr>
        <w:t xml:space="preserve">s </w:t>
      </w:r>
      <w:r w:rsidR="00A35433">
        <w:rPr>
          <w:lang w:val="en-US"/>
        </w:rPr>
        <w:t xml:space="preserve">have reported less than 400 sold studios in Helsinki. </w:t>
      </w:r>
      <w:r w:rsidR="00DB5918">
        <w:rPr>
          <w:lang w:val="en-US"/>
        </w:rPr>
        <w:t>The humble count reflects</w:t>
      </w:r>
      <w:r w:rsidR="00BD3BB4">
        <w:rPr>
          <w:lang w:val="en-US"/>
        </w:rPr>
        <w:t xml:space="preserve"> current</w:t>
      </w:r>
      <w:r w:rsidR="00DB5918">
        <w:rPr>
          <w:lang w:val="en-US"/>
        </w:rPr>
        <w:t xml:space="preserve"> </w:t>
      </w:r>
      <w:r w:rsidR="00BD3BB4">
        <w:rPr>
          <w:lang w:val="en-US"/>
        </w:rPr>
        <w:t>absence of investors.</w:t>
      </w:r>
    </w:p>
    <w:p w14:paraId="7CC57B2E" w14:textId="77777777" w:rsidR="00F32E2D" w:rsidRDefault="00110507" w:rsidP="007B762F">
      <w:pPr>
        <w:rPr>
          <w:lang w:val="en-US"/>
        </w:rPr>
      </w:pPr>
      <w:r>
        <w:rPr>
          <w:lang w:val="en-US"/>
        </w:rPr>
        <w:t>When</w:t>
      </w:r>
      <w:r w:rsidR="00A6214E">
        <w:rPr>
          <w:lang w:val="en-US"/>
        </w:rPr>
        <w:t xml:space="preserve"> looking at the size of </w:t>
      </w:r>
      <w:r w:rsidR="00CB0AC7">
        <w:rPr>
          <w:lang w:val="en-US"/>
        </w:rPr>
        <w:t xml:space="preserve">the </w:t>
      </w:r>
      <w:r w:rsidR="003B6231">
        <w:rPr>
          <w:lang w:val="en-US"/>
        </w:rPr>
        <w:t>sold</w:t>
      </w:r>
      <w:r w:rsidR="003B6231">
        <w:rPr>
          <w:lang w:val="en-US"/>
        </w:rPr>
        <w:t xml:space="preserve"> </w:t>
      </w:r>
      <w:r w:rsidR="00CB0AC7">
        <w:rPr>
          <w:lang w:val="en-US"/>
        </w:rPr>
        <w:t>studios</w:t>
      </w:r>
      <w:r w:rsidR="00CD38B3">
        <w:rPr>
          <w:lang w:val="en-US"/>
        </w:rPr>
        <w:t xml:space="preserve">, </w:t>
      </w:r>
      <w:r w:rsidR="00206A6B">
        <w:rPr>
          <w:lang w:val="en-US"/>
        </w:rPr>
        <w:t>modern</w:t>
      </w:r>
      <w:r w:rsidR="00CD38B3">
        <w:rPr>
          <w:lang w:val="en-US"/>
        </w:rPr>
        <w:t xml:space="preserve"> studio</w:t>
      </w:r>
      <w:r w:rsidR="007D079A">
        <w:rPr>
          <w:lang w:val="en-US"/>
        </w:rPr>
        <w:t>s are</w:t>
      </w:r>
      <w:r w:rsidR="00676829">
        <w:rPr>
          <w:lang w:val="en-US"/>
        </w:rPr>
        <w:t xml:space="preserve"> on average</w:t>
      </w:r>
      <w:r w:rsidR="007D079A">
        <w:rPr>
          <w:lang w:val="en-US"/>
        </w:rPr>
        <w:t xml:space="preserve"> </w:t>
      </w:r>
      <w:r w:rsidR="00206A6B">
        <w:rPr>
          <w:lang w:val="en-US"/>
        </w:rPr>
        <w:t>bigger</w:t>
      </w:r>
      <w:r w:rsidR="007D079A">
        <w:rPr>
          <w:lang w:val="en-US"/>
        </w:rPr>
        <w:t xml:space="preserve"> than </w:t>
      </w:r>
      <w:r w:rsidR="00676829">
        <w:rPr>
          <w:lang w:val="en-US"/>
        </w:rPr>
        <w:t xml:space="preserve">the </w:t>
      </w:r>
      <w:r w:rsidR="007D079A">
        <w:rPr>
          <w:lang w:val="en-US"/>
        </w:rPr>
        <w:t xml:space="preserve">ones built </w:t>
      </w:r>
      <w:r w:rsidR="00676829">
        <w:rPr>
          <w:lang w:val="en-US"/>
        </w:rPr>
        <w:t>between</w:t>
      </w:r>
      <w:r w:rsidR="000F6DDF">
        <w:rPr>
          <w:lang w:val="en-US"/>
        </w:rPr>
        <w:t xml:space="preserve"> 1930s </w:t>
      </w:r>
      <w:r w:rsidR="00676829">
        <w:rPr>
          <w:lang w:val="en-US"/>
        </w:rPr>
        <w:t>and</w:t>
      </w:r>
      <w:r w:rsidR="000F6DDF">
        <w:rPr>
          <w:lang w:val="en-US"/>
        </w:rPr>
        <w:t xml:space="preserve"> 19</w:t>
      </w:r>
      <w:r w:rsidR="007A3943">
        <w:rPr>
          <w:lang w:val="en-US"/>
        </w:rPr>
        <w:t>40</w:t>
      </w:r>
      <w:r w:rsidR="000F6DDF">
        <w:rPr>
          <w:lang w:val="en-US"/>
        </w:rPr>
        <w:t>s</w:t>
      </w:r>
      <w:r w:rsidR="007A3943">
        <w:rPr>
          <w:lang w:val="en-US"/>
        </w:rPr>
        <w:t xml:space="preserve"> and same size as the ones built after the </w:t>
      </w:r>
      <w:r w:rsidR="00F32E2D">
        <w:rPr>
          <w:lang w:val="en-US"/>
        </w:rPr>
        <w:t>World War II.</w:t>
      </w:r>
    </w:p>
    <w:p w14:paraId="2343D6CF" w14:textId="6A1FAA27" w:rsidR="007B762F" w:rsidRDefault="00206A6B" w:rsidP="007B762F">
      <w:pPr>
        <w:rPr>
          <w:lang w:val="en-US"/>
        </w:rPr>
      </w:pPr>
      <w:r>
        <w:rPr>
          <w:lang w:val="en-US"/>
        </w:rPr>
        <w:t xml:space="preserve">Of course, </w:t>
      </w:r>
      <w:r w:rsidR="009A55D4">
        <w:rPr>
          <w:lang w:val="en-US"/>
        </w:rPr>
        <w:t xml:space="preserve">the home sales data can be somewhat misleading. </w:t>
      </w:r>
      <w:r w:rsidR="00127535">
        <w:rPr>
          <w:lang w:val="en-US"/>
        </w:rPr>
        <w:t>It is possible that t</w:t>
      </w:r>
      <w:r w:rsidR="00E356DF">
        <w:rPr>
          <w:lang w:val="en-US"/>
        </w:rPr>
        <w:t>here are dozens of unsold</w:t>
      </w:r>
      <w:r w:rsidR="00AC79FE">
        <w:rPr>
          <w:lang w:val="en-US"/>
        </w:rPr>
        <w:t xml:space="preserve"> t</w:t>
      </w:r>
      <w:r w:rsidR="00CC0771">
        <w:rPr>
          <w:lang w:val="en-US"/>
        </w:rPr>
        <w:t>ee</w:t>
      </w:r>
      <w:r w:rsidR="00AC79FE">
        <w:rPr>
          <w:lang w:val="en-US"/>
        </w:rPr>
        <w:t>ny new studios</w:t>
      </w:r>
      <w:r w:rsidR="00127535">
        <w:rPr>
          <w:lang w:val="en-US"/>
        </w:rPr>
        <w:t xml:space="preserve"> waiting to be purchased</w:t>
      </w:r>
      <w:r w:rsidR="00AC79FE">
        <w:rPr>
          <w:lang w:val="en-US"/>
        </w:rPr>
        <w:t xml:space="preserve">: 31 square meters is just the median of </w:t>
      </w:r>
      <w:r w:rsidR="00243BE7">
        <w:rPr>
          <w:i/>
          <w:iCs/>
          <w:lang w:val="en-US"/>
        </w:rPr>
        <w:t>sold ones</w:t>
      </w:r>
      <w:r w:rsidR="00243BE7">
        <w:rPr>
          <w:lang w:val="en-US"/>
        </w:rPr>
        <w:t>.</w:t>
      </w:r>
      <w:r w:rsidR="0060454A">
        <w:rPr>
          <w:lang w:val="en-US"/>
        </w:rPr>
        <w:t xml:space="preserve"> The home sales data does not tell only, what kind of apartments there are in Helsinki, but also what people </w:t>
      </w:r>
      <w:r w:rsidR="00885CDD">
        <w:rPr>
          <w:lang w:val="en-US"/>
        </w:rPr>
        <w:t>have been</w:t>
      </w:r>
      <w:r w:rsidR="0060454A">
        <w:rPr>
          <w:lang w:val="en-US"/>
        </w:rPr>
        <w:t xml:space="preserve"> willing to buy.</w:t>
      </w:r>
    </w:p>
    <w:p w14:paraId="6CF32993" w14:textId="6FE73447" w:rsidR="007E5226" w:rsidRDefault="007E5226" w:rsidP="007B762F">
      <w:pPr>
        <w:rPr>
          <w:lang w:val="en-US"/>
        </w:rPr>
      </w:pPr>
      <w:r w:rsidRPr="007E5226">
        <w:rPr>
          <w:lang w:val="en-US"/>
        </w:rPr>
        <w:drawing>
          <wp:inline distT="0" distB="0" distL="0" distR="0" wp14:anchorId="13CD8B38" wp14:editId="3138201E">
            <wp:extent cx="4064000" cy="3269583"/>
            <wp:effectExtent l="0" t="0" r="0" b="7620"/>
            <wp:docPr id="1614439218" name="Kuva 1" descr="Kuva, joka sisältää kohteen teksti, kuvakaappaus, Fontti, numer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439218" name="Kuva 1" descr="Kuva, joka sisältää kohteen teksti, kuvakaappaus, Fontti, numero&#10;&#10;Kuvaus luotu automaattisesti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2654" cy="328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B10F1" w14:textId="17DA7403" w:rsidR="00E36CF6" w:rsidRDefault="00620700" w:rsidP="00045BEC">
      <w:pPr>
        <w:rPr>
          <w:lang w:val="en-US"/>
        </w:rPr>
      </w:pPr>
      <w:r w:rsidRPr="00620700">
        <w:rPr>
          <w:lang w:val="en-US"/>
        </w:rPr>
        <w:drawing>
          <wp:inline distT="0" distB="0" distL="0" distR="0" wp14:anchorId="32A15FD9" wp14:editId="6FD9FD46">
            <wp:extent cx="4000500" cy="2958661"/>
            <wp:effectExtent l="0" t="0" r="0" b="0"/>
            <wp:docPr id="2093817195" name="Kuva 1" descr="Kuva, joka sisältää kohteen teksti, kuvakaappaus, Fontti, numer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817195" name="Kuva 1" descr="Kuva, joka sisältää kohteen teksti, kuvakaappaus, Fontti, numero&#10;&#10;Kuvaus luotu automaattisesti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4137" cy="296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12893" w14:textId="2A0AFFA1" w:rsidR="00045BEC" w:rsidRDefault="00B31754" w:rsidP="00045BEC">
      <w:pPr>
        <w:rPr>
          <w:lang w:val="en-US"/>
        </w:rPr>
      </w:pPr>
      <w:r>
        <w:rPr>
          <w:lang w:val="en-US"/>
        </w:rPr>
        <w:lastRenderedPageBreak/>
        <w:t>But</w:t>
      </w:r>
      <w:r w:rsidR="00514187">
        <w:rPr>
          <w:lang w:val="en-US"/>
        </w:rPr>
        <w:t xml:space="preserve"> t</w:t>
      </w:r>
      <w:r w:rsidR="00045BEC">
        <w:rPr>
          <w:lang w:val="en-US"/>
        </w:rPr>
        <w:t xml:space="preserve">he 1930s and 1940s </w:t>
      </w:r>
      <w:r w:rsidR="00324CDE">
        <w:rPr>
          <w:lang w:val="en-US"/>
        </w:rPr>
        <w:t xml:space="preserve">stands out </w:t>
      </w:r>
      <w:r w:rsidR="00DB1F74">
        <w:rPr>
          <w:lang w:val="en-US"/>
        </w:rPr>
        <w:t xml:space="preserve">too </w:t>
      </w:r>
      <w:r w:rsidR="00324CDE">
        <w:rPr>
          <w:lang w:val="en-US"/>
        </w:rPr>
        <w:t>when comparing sizes of two-room and three-room apartments</w:t>
      </w:r>
      <w:r w:rsidR="00514187">
        <w:rPr>
          <w:lang w:val="en-US"/>
        </w:rPr>
        <w:t>.</w:t>
      </w:r>
      <w:r w:rsidR="00EB789F">
        <w:rPr>
          <w:lang w:val="en-US"/>
        </w:rPr>
        <w:t xml:space="preserve"> It really looks like, that compared to modern </w:t>
      </w:r>
      <w:r w:rsidR="00DB1F74">
        <w:rPr>
          <w:lang w:val="en-US"/>
        </w:rPr>
        <w:t>apartment construction</w:t>
      </w:r>
      <w:r w:rsidR="00E83E33">
        <w:rPr>
          <w:lang w:val="en-US"/>
        </w:rPr>
        <w:t xml:space="preserve">, the period </w:t>
      </w:r>
      <w:r w:rsidR="000C1178">
        <w:rPr>
          <w:lang w:val="en-US"/>
        </w:rPr>
        <w:t xml:space="preserve">straight before and after the WWII was an </w:t>
      </w:r>
      <w:r w:rsidR="00EB789F">
        <w:rPr>
          <w:lang w:val="en-US"/>
        </w:rPr>
        <w:t xml:space="preserve">era of </w:t>
      </w:r>
      <w:r w:rsidR="00DB1F74">
        <w:rPr>
          <w:lang w:val="en-US"/>
        </w:rPr>
        <w:t xml:space="preserve">even </w:t>
      </w:r>
      <w:r w:rsidR="00EB789F">
        <w:rPr>
          <w:lang w:val="en-US"/>
        </w:rPr>
        <w:t>tinier apartments.</w:t>
      </w:r>
    </w:p>
    <w:p w14:paraId="487D7150" w14:textId="2FBF0789" w:rsidR="00045BEC" w:rsidRDefault="005974A9" w:rsidP="00045BEC">
      <w:pPr>
        <w:rPr>
          <w:lang w:val="en-US"/>
        </w:rPr>
      </w:pPr>
      <w:r>
        <w:rPr>
          <w:lang w:val="en-US"/>
        </w:rPr>
        <w:t>So</w:t>
      </w:r>
      <w:r w:rsidR="00DC0989">
        <w:rPr>
          <w:lang w:val="en-US"/>
        </w:rPr>
        <w:t>,</w:t>
      </w:r>
      <w:r>
        <w:rPr>
          <w:lang w:val="en-US"/>
        </w:rPr>
        <w:t xml:space="preserve"> are we just </w:t>
      </w:r>
      <w:r w:rsidR="00DC0989">
        <w:rPr>
          <w:lang w:val="en-US"/>
        </w:rPr>
        <w:t>imagining</w:t>
      </w:r>
      <w:r>
        <w:rPr>
          <w:lang w:val="en-US"/>
        </w:rPr>
        <w:t xml:space="preserve"> th</w:t>
      </w:r>
      <w:r w:rsidR="00DC0989">
        <w:rPr>
          <w:lang w:val="en-US"/>
        </w:rPr>
        <w:t xml:space="preserve">at the apartments are getting </w:t>
      </w:r>
      <w:r w:rsidR="00A0543A">
        <w:rPr>
          <w:lang w:val="en-US"/>
        </w:rPr>
        <w:t>smaller? According to</w:t>
      </w:r>
      <w:r w:rsidR="00713FDC">
        <w:rPr>
          <w:lang w:val="en-US"/>
        </w:rPr>
        <w:t xml:space="preserve"> the</w:t>
      </w:r>
      <w:r w:rsidR="00A0543A">
        <w:rPr>
          <w:lang w:val="en-US"/>
        </w:rPr>
        <w:t xml:space="preserve"> home sales data, no</w:t>
      </w:r>
      <w:r w:rsidR="00713FDC">
        <w:rPr>
          <w:lang w:val="en-US"/>
        </w:rPr>
        <w:t>, because t</w:t>
      </w:r>
      <w:r w:rsidR="00A0543A">
        <w:rPr>
          <w:lang w:val="en-US"/>
        </w:rPr>
        <w:t xml:space="preserve">here can be seen </w:t>
      </w:r>
      <w:r w:rsidR="009909E6">
        <w:rPr>
          <w:lang w:val="en-US"/>
        </w:rPr>
        <w:t>descend</w:t>
      </w:r>
      <w:r w:rsidR="0008222D">
        <w:rPr>
          <w:lang w:val="en-US"/>
        </w:rPr>
        <w:t>ing</w:t>
      </w:r>
      <w:r w:rsidR="009909E6">
        <w:rPr>
          <w:lang w:val="en-US"/>
        </w:rPr>
        <w:t xml:space="preserve"> </w:t>
      </w:r>
      <w:r w:rsidR="00A0543A">
        <w:rPr>
          <w:lang w:val="en-US"/>
        </w:rPr>
        <w:t xml:space="preserve">trend </w:t>
      </w:r>
      <w:r w:rsidR="008D1A95">
        <w:rPr>
          <w:lang w:val="en-US"/>
        </w:rPr>
        <w:t>from last decades.</w:t>
      </w:r>
      <w:r w:rsidR="0086488A">
        <w:rPr>
          <w:lang w:val="en-US"/>
        </w:rPr>
        <w:t xml:space="preserve"> In studios and three-rooms the</w:t>
      </w:r>
      <w:r w:rsidR="0008222D">
        <w:rPr>
          <w:lang w:val="en-US"/>
        </w:rPr>
        <w:t xml:space="preserve"> maximum</w:t>
      </w:r>
      <w:r w:rsidR="0086488A">
        <w:rPr>
          <w:lang w:val="en-US"/>
        </w:rPr>
        <w:t xml:space="preserve"> size peak </w:t>
      </w:r>
      <w:r w:rsidR="00EE295D">
        <w:rPr>
          <w:lang w:val="en-US"/>
        </w:rPr>
        <w:t xml:space="preserve">was reached in </w:t>
      </w:r>
      <w:r w:rsidR="00EF4807">
        <w:rPr>
          <w:lang w:val="en-US"/>
        </w:rPr>
        <w:t xml:space="preserve">the 1990s and 2000s, in two-rooms </w:t>
      </w:r>
      <w:r w:rsidR="0008222D">
        <w:rPr>
          <w:lang w:val="en-US"/>
        </w:rPr>
        <w:t>little</w:t>
      </w:r>
      <w:r w:rsidR="00EF4807">
        <w:rPr>
          <w:lang w:val="en-US"/>
        </w:rPr>
        <w:t xml:space="preserve"> earlier.</w:t>
      </w:r>
      <w:r w:rsidR="0008222D">
        <w:rPr>
          <w:lang w:val="en-US"/>
        </w:rPr>
        <w:t xml:space="preserve"> </w:t>
      </w:r>
    </w:p>
    <w:p w14:paraId="6656AAF6" w14:textId="14F1ABD8" w:rsidR="0021675B" w:rsidRDefault="0021675B" w:rsidP="00045BEC">
      <w:pPr>
        <w:rPr>
          <w:lang w:val="en-US"/>
        </w:rPr>
      </w:pPr>
      <w:r>
        <w:rPr>
          <w:lang w:val="en-US"/>
        </w:rPr>
        <w:t xml:space="preserve">It is important to note that </w:t>
      </w:r>
      <w:r w:rsidR="00C11152">
        <w:rPr>
          <w:lang w:val="en-US"/>
        </w:rPr>
        <w:t xml:space="preserve">this </w:t>
      </w:r>
      <w:r w:rsidR="00295608">
        <w:rPr>
          <w:lang w:val="en-US"/>
        </w:rPr>
        <w:t>analysis</w:t>
      </w:r>
      <w:r w:rsidR="00C11152">
        <w:rPr>
          <w:lang w:val="en-US"/>
        </w:rPr>
        <w:t xml:space="preserve"> would be worth of repeating with a bigger data set. In my data there were couple group</w:t>
      </w:r>
      <w:r w:rsidR="00BF50AA">
        <w:rPr>
          <w:lang w:val="en-US"/>
        </w:rPr>
        <w:t>s</w:t>
      </w:r>
      <w:r w:rsidR="00C11152">
        <w:rPr>
          <w:lang w:val="en-US"/>
        </w:rPr>
        <w:t xml:space="preserve"> in which the amount of data points was smaller than </w:t>
      </w:r>
      <w:r w:rsidR="00295608">
        <w:rPr>
          <w:lang w:val="en-US"/>
        </w:rPr>
        <w:t>50 flats.</w:t>
      </w:r>
    </w:p>
    <w:p w14:paraId="201CA2AC" w14:textId="1A2C1A09" w:rsidR="00BF50AA" w:rsidRPr="00045BEC" w:rsidRDefault="00BF50AA" w:rsidP="00045BEC">
      <w:pPr>
        <w:rPr>
          <w:lang w:val="en-US"/>
        </w:rPr>
      </w:pPr>
      <w:r w:rsidRPr="00BF50AA">
        <w:rPr>
          <w:lang w:val="en-US"/>
        </w:rPr>
        <w:drawing>
          <wp:inline distT="0" distB="0" distL="0" distR="0" wp14:anchorId="28EF9334" wp14:editId="7E07E949">
            <wp:extent cx="6120130" cy="4290695"/>
            <wp:effectExtent l="0" t="0" r="0" b="0"/>
            <wp:docPr id="1163456074" name="Kuva 1" descr="Kuva, joka sisältää kohteen teksti, kuvakaappaus, numero, F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456074" name="Kuva 1" descr="Kuva, joka sisältää kohteen teksti, kuvakaappaus, numero, Fontti&#10;&#10;Kuvaus luotu automaattisesti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F7BC5" w14:textId="2B91668B" w:rsidR="00ED562C" w:rsidRDefault="00C64FDD">
      <w:pPr>
        <w:rPr>
          <w:lang w:val="en-US"/>
        </w:rPr>
      </w:pPr>
      <w:r>
        <w:rPr>
          <w:lang w:val="en-US"/>
        </w:rPr>
        <w:t>Even though n</w:t>
      </w:r>
      <w:r w:rsidR="005E5C38" w:rsidRPr="005E5C38">
        <w:rPr>
          <w:lang w:val="en-US"/>
        </w:rPr>
        <w:t>ew</w:t>
      </w:r>
      <w:r w:rsidR="0021712A">
        <w:rPr>
          <w:lang w:val="en-US"/>
        </w:rPr>
        <w:t xml:space="preserve"> </w:t>
      </w:r>
      <w:r w:rsidR="005E5C38">
        <w:rPr>
          <w:lang w:val="en-US"/>
        </w:rPr>
        <w:t>apartment</w:t>
      </w:r>
      <w:r w:rsidR="0021712A">
        <w:rPr>
          <w:lang w:val="en-US"/>
        </w:rPr>
        <w:t>s</w:t>
      </w:r>
      <w:r w:rsidR="005E5C38">
        <w:rPr>
          <w:lang w:val="en-US"/>
        </w:rPr>
        <w:t xml:space="preserve"> </w:t>
      </w:r>
      <w:r w:rsidR="0021712A">
        <w:rPr>
          <w:lang w:val="en-US"/>
        </w:rPr>
        <w:t>are not</w:t>
      </w:r>
      <w:r w:rsidR="005E5C38">
        <w:rPr>
          <w:lang w:val="en-US"/>
        </w:rPr>
        <w:t xml:space="preserve"> </w:t>
      </w:r>
      <w:r>
        <w:rPr>
          <w:lang w:val="en-US"/>
        </w:rPr>
        <w:t>exceptionally</w:t>
      </w:r>
      <w:r w:rsidR="00962544">
        <w:rPr>
          <w:lang w:val="en-US"/>
        </w:rPr>
        <w:t xml:space="preserve"> tiny</w:t>
      </w:r>
      <w:r>
        <w:rPr>
          <w:lang w:val="en-US"/>
        </w:rPr>
        <w:t xml:space="preserve">, </w:t>
      </w:r>
      <w:r w:rsidR="003554B9">
        <w:rPr>
          <w:lang w:val="en-US"/>
        </w:rPr>
        <w:t xml:space="preserve">it seems </w:t>
      </w:r>
      <w:r w:rsidR="00E05956">
        <w:rPr>
          <w:lang w:val="en-US"/>
        </w:rPr>
        <w:t xml:space="preserve">they are clearly tinier compared to apartments built </w:t>
      </w:r>
      <w:r w:rsidR="00050544">
        <w:rPr>
          <w:lang w:val="en-US"/>
        </w:rPr>
        <w:t>jus</w:t>
      </w:r>
      <w:r w:rsidR="0050717E">
        <w:rPr>
          <w:lang w:val="en-US"/>
        </w:rPr>
        <w:t>t</w:t>
      </w:r>
      <w:r w:rsidR="00050544">
        <w:rPr>
          <w:lang w:val="en-US"/>
        </w:rPr>
        <w:t xml:space="preserve"> </w:t>
      </w:r>
      <w:r w:rsidR="00E05956">
        <w:rPr>
          <w:lang w:val="en-US"/>
        </w:rPr>
        <w:t>20</w:t>
      </w:r>
      <w:r w:rsidR="00050544">
        <w:rPr>
          <w:lang w:val="en-US"/>
        </w:rPr>
        <w:t xml:space="preserve"> years ago. </w:t>
      </w:r>
      <w:r w:rsidR="00635722">
        <w:rPr>
          <w:lang w:val="en-US"/>
        </w:rPr>
        <w:t xml:space="preserve">When it comes to </w:t>
      </w:r>
      <w:r w:rsidR="00A10151">
        <w:rPr>
          <w:lang w:val="en-US"/>
        </w:rPr>
        <w:t xml:space="preserve">the apartment sizes, </w:t>
      </w:r>
      <w:r w:rsidR="00635722">
        <w:rPr>
          <w:lang w:val="en-US"/>
        </w:rPr>
        <w:t>Helsinki is returning to the 1930s and 1940s.</w:t>
      </w:r>
    </w:p>
    <w:p w14:paraId="67765ABA" w14:textId="580472DF" w:rsidR="00161E32" w:rsidRDefault="00161E32">
      <w:pPr>
        <w:rPr>
          <w:lang w:val="en-US"/>
        </w:rPr>
      </w:pPr>
      <w:r>
        <w:rPr>
          <w:lang w:val="en-US"/>
        </w:rPr>
        <w:t>[TAULUKKO DATAN KOOSTA]</w:t>
      </w:r>
    </w:p>
    <w:p w14:paraId="6859390A" w14:textId="77777777" w:rsidR="00530FD8" w:rsidRPr="00635722" w:rsidRDefault="00530FD8">
      <w:pPr>
        <w:rPr>
          <w:lang w:val="en-US"/>
        </w:rPr>
      </w:pPr>
    </w:p>
    <w:p w14:paraId="65A81E60" w14:textId="182B8ABC" w:rsidR="00530FD8" w:rsidRDefault="00530FD8">
      <w:pPr>
        <w:rPr>
          <w:lang w:val="en-US"/>
        </w:rPr>
      </w:pPr>
      <w:r>
        <w:rPr>
          <w:lang w:val="en-US"/>
        </w:rPr>
        <w:t>FACT BOX</w:t>
      </w:r>
    </w:p>
    <w:p w14:paraId="39F856F8" w14:textId="5D7F08A5" w:rsidR="00805DB9" w:rsidRDefault="00530FD8">
      <w:pPr>
        <w:rPr>
          <w:lang w:val="en-US"/>
        </w:rPr>
      </w:pPr>
      <w:r>
        <w:rPr>
          <w:lang w:val="en-US"/>
        </w:rPr>
        <w:t xml:space="preserve">Data source: Apartment price </w:t>
      </w:r>
      <w:r w:rsidR="00805DB9">
        <w:rPr>
          <w:lang w:val="en-US"/>
        </w:rPr>
        <w:t xml:space="preserve">information webpage </w:t>
      </w:r>
      <w:hyperlink r:id="rId10" w:history="1">
        <w:r w:rsidR="00805DB9" w:rsidRPr="00E934C3">
          <w:rPr>
            <w:rStyle w:val="Hyperlinkki"/>
            <w:lang w:val="en-US"/>
          </w:rPr>
          <w:t>https://asuntojen.hintatiedot.fi/haku/</w:t>
        </w:r>
      </w:hyperlink>
      <w:r w:rsidR="00C4276B">
        <w:rPr>
          <w:lang w:val="en-US"/>
        </w:rPr>
        <w:t xml:space="preserve"> maintained by The Ministry of the Environment.</w:t>
      </w:r>
    </w:p>
    <w:p w14:paraId="36F7A5EE" w14:textId="43E3DEDB" w:rsidR="00C4276B" w:rsidRDefault="00C4276B">
      <w:pPr>
        <w:rPr>
          <w:lang w:val="en-US"/>
        </w:rPr>
      </w:pPr>
      <w:r>
        <w:rPr>
          <w:lang w:val="en-US"/>
        </w:rPr>
        <w:t xml:space="preserve">Data origin: </w:t>
      </w:r>
      <w:r w:rsidR="00880EC0">
        <w:rPr>
          <w:lang w:val="en-US"/>
        </w:rPr>
        <w:t xml:space="preserve">Home sales are reported by </w:t>
      </w:r>
      <w:r w:rsidR="003B5486">
        <w:rPr>
          <w:lang w:val="en-US"/>
        </w:rPr>
        <w:t xml:space="preserve">five big </w:t>
      </w:r>
      <w:r w:rsidR="00880EC0">
        <w:rPr>
          <w:lang w:val="en-US"/>
        </w:rPr>
        <w:t>real</w:t>
      </w:r>
      <w:r w:rsidR="00304B57">
        <w:rPr>
          <w:lang w:val="en-US"/>
        </w:rPr>
        <w:t xml:space="preserve"> </w:t>
      </w:r>
      <w:r w:rsidR="00880EC0">
        <w:rPr>
          <w:lang w:val="en-US"/>
        </w:rPr>
        <w:t xml:space="preserve">estate </w:t>
      </w:r>
      <w:r w:rsidR="001F6B46">
        <w:rPr>
          <w:lang w:val="en-US"/>
        </w:rPr>
        <w:t>realtors</w:t>
      </w:r>
      <w:r w:rsidR="00880EC0">
        <w:rPr>
          <w:lang w:val="en-US"/>
        </w:rPr>
        <w:t>.</w:t>
      </w:r>
    </w:p>
    <w:p w14:paraId="084F6EF6" w14:textId="4A6FCE88" w:rsidR="00B15C85" w:rsidRDefault="00B15C85">
      <w:pPr>
        <w:rPr>
          <w:lang w:val="en-US"/>
        </w:rPr>
      </w:pPr>
      <w:r>
        <w:rPr>
          <w:lang w:val="en-US"/>
        </w:rPr>
        <w:t>Data size: 374 studios, 755 two-room</w:t>
      </w:r>
      <w:r w:rsidR="001F0141">
        <w:rPr>
          <w:lang w:val="en-US"/>
        </w:rPr>
        <w:t xml:space="preserve"> </w:t>
      </w:r>
      <w:r>
        <w:rPr>
          <w:lang w:val="en-US"/>
        </w:rPr>
        <w:t>and 583 three-room</w:t>
      </w:r>
      <w:r w:rsidR="001F0141">
        <w:rPr>
          <w:lang w:val="en-US"/>
        </w:rPr>
        <w:t xml:space="preserve"> </w:t>
      </w:r>
      <w:r>
        <w:rPr>
          <w:lang w:val="en-US"/>
        </w:rPr>
        <w:t xml:space="preserve">apartments. </w:t>
      </w:r>
      <w:r w:rsidR="0039786C">
        <w:rPr>
          <w:lang w:val="en-US"/>
        </w:rPr>
        <w:t>T</w:t>
      </w:r>
      <w:r w:rsidR="0039786C">
        <w:rPr>
          <w:lang w:val="en-US"/>
        </w:rPr>
        <w:t>hese three are the most sold apartment types in Helsinki</w:t>
      </w:r>
      <w:r w:rsidR="0039786C">
        <w:rPr>
          <w:lang w:val="en-US"/>
        </w:rPr>
        <w:t>, so n</w:t>
      </w:r>
      <w:r>
        <w:rPr>
          <w:lang w:val="en-US"/>
        </w:rPr>
        <w:t>o bigger apartments were considered in this analysis</w:t>
      </w:r>
      <w:r w:rsidR="0039786C">
        <w:rPr>
          <w:lang w:val="en-US"/>
        </w:rPr>
        <w:t>.</w:t>
      </w:r>
    </w:p>
    <w:p w14:paraId="0C770696" w14:textId="669BD578" w:rsidR="0072077A" w:rsidRDefault="00A00D0B">
      <w:pPr>
        <w:rPr>
          <w:lang w:val="en-US"/>
        </w:rPr>
      </w:pPr>
      <w:r>
        <w:rPr>
          <w:lang w:val="en-US"/>
        </w:rPr>
        <w:lastRenderedPageBreak/>
        <w:t>Limitations: Dataset does not encompass all sold apartments</w:t>
      </w:r>
      <w:r w:rsidR="00B8514C">
        <w:rPr>
          <w:lang w:val="en-US"/>
        </w:rPr>
        <w:t xml:space="preserve">, but it offers a </w:t>
      </w:r>
      <w:r w:rsidR="009261CB">
        <w:rPr>
          <w:lang w:val="en-US"/>
        </w:rPr>
        <w:t>comprehensive snapshot of apartments built on different decades.</w:t>
      </w:r>
      <w:r w:rsidR="0072077A">
        <w:rPr>
          <w:lang w:val="en-US"/>
        </w:rPr>
        <w:t xml:space="preserve"> </w:t>
      </w:r>
      <w:r w:rsidR="0090309D">
        <w:rPr>
          <w:lang w:val="en-US"/>
        </w:rPr>
        <w:t>The material</w:t>
      </w:r>
      <w:r w:rsidR="0072077A">
        <w:rPr>
          <w:lang w:val="en-US"/>
        </w:rPr>
        <w:t xml:space="preserve"> shows home sales from 12 previous months, but exact</w:t>
      </w:r>
      <w:r w:rsidR="00F31A87">
        <w:rPr>
          <w:lang w:val="en-US"/>
        </w:rPr>
        <w:t xml:space="preserve"> house</w:t>
      </w:r>
      <w:r w:rsidR="0072077A">
        <w:rPr>
          <w:lang w:val="en-US"/>
        </w:rPr>
        <w:t xml:space="preserve"> address or sale date is not reported.</w:t>
      </w:r>
    </w:p>
    <w:p w14:paraId="224E244E" w14:textId="4A9A8707" w:rsidR="005E1D94" w:rsidRDefault="00D7301D">
      <w:pPr>
        <w:rPr>
          <w:lang w:val="en-US"/>
        </w:rPr>
      </w:pPr>
      <w:r>
        <w:rPr>
          <w:lang w:val="en-US"/>
        </w:rPr>
        <w:t xml:space="preserve"> </w:t>
      </w:r>
    </w:p>
    <w:p w14:paraId="3A4D0DC4" w14:textId="77777777" w:rsidR="00D64B11" w:rsidRDefault="00D64B11">
      <w:pPr>
        <w:rPr>
          <w:lang w:val="en-US"/>
        </w:rPr>
      </w:pPr>
    </w:p>
    <w:p w14:paraId="7CD608BD" w14:textId="77777777" w:rsidR="001077C8" w:rsidRDefault="001077C8">
      <w:pPr>
        <w:rPr>
          <w:lang w:val="en-US"/>
        </w:rPr>
      </w:pPr>
    </w:p>
    <w:p w14:paraId="303C88B3" w14:textId="77777777" w:rsidR="00C47148" w:rsidRDefault="00C47148">
      <w:pPr>
        <w:rPr>
          <w:lang w:val="en-US"/>
        </w:rPr>
      </w:pPr>
    </w:p>
    <w:p w14:paraId="59FD1454" w14:textId="77777777" w:rsidR="00253CBF" w:rsidRDefault="00253CBF">
      <w:pPr>
        <w:rPr>
          <w:lang w:val="en-US"/>
        </w:rPr>
      </w:pPr>
    </w:p>
    <w:p w14:paraId="70C87BC4" w14:textId="77777777" w:rsidR="00904164" w:rsidRPr="009555DA" w:rsidRDefault="00904164">
      <w:pPr>
        <w:rPr>
          <w:lang w:val="en-US"/>
        </w:rPr>
      </w:pPr>
    </w:p>
    <w:sectPr w:rsidR="00904164" w:rsidRPr="009555D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713A3C"/>
    <w:multiLevelType w:val="hybridMultilevel"/>
    <w:tmpl w:val="741E24DA"/>
    <w:lvl w:ilvl="0" w:tplc="4904AA5E">
      <w:start w:val="25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9824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B38"/>
    <w:rsid w:val="00001B1C"/>
    <w:rsid w:val="00045BEC"/>
    <w:rsid w:val="00050544"/>
    <w:rsid w:val="0008222D"/>
    <w:rsid w:val="0008238B"/>
    <w:rsid w:val="000A02A0"/>
    <w:rsid w:val="000A2864"/>
    <w:rsid w:val="000A5A7A"/>
    <w:rsid w:val="000C1178"/>
    <w:rsid w:val="000C1770"/>
    <w:rsid w:val="000C4864"/>
    <w:rsid w:val="000D408C"/>
    <w:rsid w:val="000E7CB7"/>
    <w:rsid w:val="000F6DDF"/>
    <w:rsid w:val="00107219"/>
    <w:rsid w:val="001077C8"/>
    <w:rsid w:val="00110507"/>
    <w:rsid w:val="00127535"/>
    <w:rsid w:val="00152A6B"/>
    <w:rsid w:val="00161E32"/>
    <w:rsid w:val="00172F22"/>
    <w:rsid w:val="0019070D"/>
    <w:rsid w:val="00196A12"/>
    <w:rsid w:val="001B49F9"/>
    <w:rsid w:val="001C3E98"/>
    <w:rsid w:val="001E3AA9"/>
    <w:rsid w:val="001F0141"/>
    <w:rsid w:val="001F6B46"/>
    <w:rsid w:val="001F757A"/>
    <w:rsid w:val="00206A6B"/>
    <w:rsid w:val="0021675B"/>
    <w:rsid w:val="0021712A"/>
    <w:rsid w:val="00223997"/>
    <w:rsid w:val="00243BE7"/>
    <w:rsid w:val="002511B2"/>
    <w:rsid w:val="00253CBF"/>
    <w:rsid w:val="00261994"/>
    <w:rsid w:val="0028083A"/>
    <w:rsid w:val="0029048B"/>
    <w:rsid w:val="00295608"/>
    <w:rsid w:val="002A2506"/>
    <w:rsid w:val="002D424A"/>
    <w:rsid w:val="002F2440"/>
    <w:rsid w:val="00304B57"/>
    <w:rsid w:val="00324CDE"/>
    <w:rsid w:val="00337C34"/>
    <w:rsid w:val="00346166"/>
    <w:rsid w:val="0035132B"/>
    <w:rsid w:val="003521C5"/>
    <w:rsid w:val="003537AB"/>
    <w:rsid w:val="003554B9"/>
    <w:rsid w:val="00390B23"/>
    <w:rsid w:val="003970A8"/>
    <w:rsid w:val="0039786C"/>
    <w:rsid w:val="003B0B81"/>
    <w:rsid w:val="003B5486"/>
    <w:rsid w:val="003B6231"/>
    <w:rsid w:val="0040367E"/>
    <w:rsid w:val="0041317D"/>
    <w:rsid w:val="004226A0"/>
    <w:rsid w:val="00423D9F"/>
    <w:rsid w:val="00427796"/>
    <w:rsid w:val="004371D0"/>
    <w:rsid w:val="00441CAD"/>
    <w:rsid w:val="00454845"/>
    <w:rsid w:val="00454D05"/>
    <w:rsid w:val="00463DC2"/>
    <w:rsid w:val="004661EB"/>
    <w:rsid w:val="00477F8A"/>
    <w:rsid w:val="004809E3"/>
    <w:rsid w:val="00480B17"/>
    <w:rsid w:val="0048351E"/>
    <w:rsid w:val="00484BFE"/>
    <w:rsid w:val="00485C8C"/>
    <w:rsid w:val="00487E53"/>
    <w:rsid w:val="0049540D"/>
    <w:rsid w:val="004B0527"/>
    <w:rsid w:val="004D23F1"/>
    <w:rsid w:val="004D7D85"/>
    <w:rsid w:val="004E127D"/>
    <w:rsid w:val="004F2549"/>
    <w:rsid w:val="00503D18"/>
    <w:rsid w:val="0050717E"/>
    <w:rsid w:val="0051017F"/>
    <w:rsid w:val="00511DBE"/>
    <w:rsid w:val="00514187"/>
    <w:rsid w:val="005231F0"/>
    <w:rsid w:val="00530FD8"/>
    <w:rsid w:val="0054276B"/>
    <w:rsid w:val="00563386"/>
    <w:rsid w:val="005646A9"/>
    <w:rsid w:val="0057349A"/>
    <w:rsid w:val="005740AD"/>
    <w:rsid w:val="00591892"/>
    <w:rsid w:val="00591A25"/>
    <w:rsid w:val="00593791"/>
    <w:rsid w:val="005974A9"/>
    <w:rsid w:val="005A378C"/>
    <w:rsid w:val="005A5A45"/>
    <w:rsid w:val="005E1D94"/>
    <w:rsid w:val="005E5C38"/>
    <w:rsid w:val="005F084E"/>
    <w:rsid w:val="0060454A"/>
    <w:rsid w:val="006119C4"/>
    <w:rsid w:val="00620700"/>
    <w:rsid w:val="00633024"/>
    <w:rsid w:val="00635722"/>
    <w:rsid w:val="0066678E"/>
    <w:rsid w:val="00676829"/>
    <w:rsid w:val="006C5DC8"/>
    <w:rsid w:val="00713FDC"/>
    <w:rsid w:val="0072077A"/>
    <w:rsid w:val="007208B6"/>
    <w:rsid w:val="00723866"/>
    <w:rsid w:val="007269B0"/>
    <w:rsid w:val="007350E9"/>
    <w:rsid w:val="00742FDE"/>
    <w:rsid w:val="00744842"/>
    <w:rsid w:val="007619E6"/>
    <w:rsid w:val="00767306"/>
    <w:rsid w:val="0078141A"/>
    <w:rsid w:val="007A3943"/>
    <w:rsid w:val="007A6C8B"/>
    <w:rsid w:val="007B5917"/>
    <w:rsid w:val="007B762F"/>
    <w:rsid w:val="007C7CF4"/>
    <w:rsid w:val="007D079A"/>
    <w:rsid w:val="007E5226"/>
    <w:rsid w:val="007F0C40"/>
    <w:rsid w:val="007F4550"/>
    <w:rsid w:val="00805DB9"/>
    <w:rsid w:val="00806D73"/>
    <w:rsid w:val="00823610"/>
    <w:rsid w:val="0086179B"/>
    <w:rsid w:val="0086488A"/>
    <w:rsid w:val="00880EC0"/>
    <w:rsid w:val="00881657"/>
    <w:rsid w:val="00885CDD"/>
    <w:rsid w:val="008870F6"/>
    <w:rsid w:val="00893908"/>
    <w:rsid w:val="00894820"/>
    <w:rsid w:val="008A117C"/>
    <w:rsid w:val="008C23F3"/>
    <w:rsid w:val="008C24BB"/>
    <w:rsid w:val="008D1A95"/>
    <w:rsid w:val="008D7813"/>
    <w:rsid w:val="0090309D"/>
    <w:rsid w:val="00904164"/>
    <w:rsid w:val="0090659D"/>
    <w:rsid w:val="00913131"/>
    <w:rsid w:val="00925242"/>
    <w:rsid w:val="009261CB"/>
    <w:rsid w:val="00935F31"/>
    <w:rsid w:val="00941B38"/>
    <w:rsid w:val="0094320F"/>
    <w:rsid w:val="009555DA"/>
    <w:rsid w:val="00962544"/>
    <w:rsid w:val="009730B3"/>
    <w:rsid w:val="009909E6"/>
    <w:rsid w:val="00991C6F"/>
    <w:rsid w:val="009A55D4"/>
    <w:rsid w:val="009D24CC"/>
    <w:rsid w:val="00A00D0B"/>
    <w:rsid w:val="00A0540D"/>
    <w:rsid w:val="00A0543A"/>
    <w:rsid w:val="00A10151"/>
    <w:rsid w:val="00A32235"/>
    <w:rsid w:val="00A35433"/>
    <w:rsid w:val="00A405C0"/>
    <w:rsid w:val="00A61AC9"/>
    <w:rsid w:val="00A6214E"/>
    <w:rsid w:val="00A65A00"/>
    <w:rsid w:val="00A85F33"/>
    <w:rsid w:val="00A966FE"/>
    <w:rsid w:val="00AA3B74"/>
    <w:rsid w:val="00AB7C29"/>
    <w:rsid w:val="00AC313A"/>
    <w:rsid w:val="00AC79FE"/>
    <w:rsid w:val="00AD69C6"/>
    <w:rsid w:val="00B00FEB"/>
    <w:rsid w:val="00B12B58"/>
    <w:rsid w:val="00B13394"/>
    <w:rsid w:val="00B15C85"/>
    <w:rsid w:val="00B1670A"/>
    <w:rsid w:val="00B26452"/>
    <w:rsid w:val="00B31754"/>
    <w:rsid w:val="00B57E59"/>
    <w:rsid w:val="00B7470C"/>
    <w:rsid w:val="00B8514C"/>
    <w:rsid w:val="00BA1209"/>
    <w:rsid w:val="00BA2036"/>
    <w:rsid w:val="00BB7887"/>
    <w:rsid w:val="00BC3A0B"/>
    <w:rsid w:val="00BC7030"/>
    <w:rsid w:val="00BD3BB4"/>
    <w:rsid w:val="00BF1021"/>
    <w:rsid w:val="00BF50AA"/>
    <w:rsid w:val="00C03CFE"/>
    <w:rsid w:val="00C11152"/>
    <w:rsid w:val="00C2377A"/>
    <w:rsid w:val="00C25B8A"/>
    <w:rsid w:val="00C32700"/>
    <w:rsid w:val="00C36A06"/>
    <w:rsid w:val="00C4276B"/>
    <w:rsid w:val="00C44BD5"/>
    <w:rsid w:val="00C47148"/>
    <w:rsid w:val="00C547F3"/>
    <w:rsid w:val="00C64A0E"/>
    <w:rsid w:val="00C64FDD"/>
    <w:rsid w:val="00C9440D"/>
    <w:rsid w:val="00CB0AC7"/>
    <w:rsid w:val="00CC0771"/>
    <w:rsid w:val="00CD38B3"/>
    <w:rsid w:val="00CF1DD2"/>
    <w:rsid w:val="00D02C8C"/>
    <w:rsid w:val="00D04BAB"/>
    <w:rsid w:val="00D178AF"/>
    <w:rsid w:val="00D21401"/>
    <w:rsid w:val="00D21BB0"/>
    <w:rsid w:val="00D3707B"/>
    <w:rsid w:val="00D4185B"/>
    <w:rsid w:val="00D549F7"/>
    <w:rsid w:val="00D64B11"/>
    <w:rsid w:val="00D7301D"/>
    <w:rsid w:val="00D80967"/>
    <w:rsid w:val="00D921BE"/>
    <w:rsid w:val="00DA039A"/>
    <w:rsid w:val="00DB0512"/>
    <w:rsid w:val="00DB1F74"/>
    <w:rsid w:val="00DB5918"/>
    <w:rsid w:val="00DC0989"/>
    <w:rsid w:val="00DD1773"/>
    <w:rsid w:val="00DF07D2"/>
    <w:rsid w:val="00DF535F"/>
    <w:rsid w:val="00E05956"/>
    <w:rsid w:val="00E356DF"/>
    <w:rsid w:val="00E36CF6"/>
    <w:rsid w:val="00E436C6"/>
    <w:rsid w:val="00E539D2"/>
    <w:rsid w:val="00E83E33"/>
    <w:rsid w:val="00E8491F"/>
    <w:rsid w:val="00EB789F"/>
    <w:rsid w:val="00ED562C"/>
    <w:rsid w:val="00EE295D"/>
    <w:rsid w:val="00EE36A4"/>
    <w:rsid w:val="00EE5ED4"/>
    <w:rsid w:val="00EF4807"/>
    <w:rsid w:val="00F05006"/>
    <w:rsid w:val="00F31A87"/>
    <w:rsid w:val="00F32E2D"/>
    <w:rsid w:val="00F54A72"/>
    <w:rsid w:val="00F54FDB"/>
    <w:rsid w:val="00F733DB"/>
    <w:rsid w:val="00F77A53"/>
    <w:rsid w:val="00F967FC"/>
    <w:rsid w:val="00FF4811"/>
    <w:rsid w:val="00FF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4B793"/>
  <w15:chartTrackingRefBased/>
  <w15:docId w15:val="{00D4F68F-7252-4707-8BD7-D0BFD0988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941B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941B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941B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941B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941B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941B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941B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941B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941B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941B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941B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941B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941B38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941B38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941B38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941B38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941B38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941B38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941B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941B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941B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941B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941B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941B38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941B38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941B38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941B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941B38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941B38"/>
    <w:rPr>
      <w:b/>
      <w:bCs/>
      <w:smallCaps/>
      <w:color w:val="0F4761" w:themeColor="accent1" w:themeShade="BF"/>
      <w:spacing w:val="5"/>
    </w:rPr>
  </w:style>
  <w:style w:type="character" w:styleId="Hyperlinkki">
    <w:name w:val="Hyperlink"/>
    <w:basedOn w:val="Kappaleenoletusfontti"/>
    <w:uiPriority w:val="99"/>
    <w:unhideWhenUsed/>
    <w:rsid w:val="007350E9"/>
    <w:rPr>
      <w:color w:val="467886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7350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asuntojen.hintatiedot.fi/haku/" TargetMode="External"/><Relationship Id="rId10" Type="http://schemas.openxmlformats.org/officeDocument/2006/relationships/hyperlink" Target="https://asuntojen.hintatiedot.fi/haku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1415</TotalTime>
  <Pages>4</Pages>
  <Words>474</Words>
  <Characters>3842</Characters>
  <Application>Microsoft Office Word</Application>
  <DocSecurity>0</DocSecurity>
  <Lines>32</Lines>
  <Paragraphs>8</Paragraphs>
  <ScaleCrop>false</ScaleCrop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Tegelberg</dc:creator>
  <cp:keywords/>
  <dc:description/>
  <cp:lastModifiedBy>Veera Tegelberg</cp:lastModifiedBy>
  <cp:revision>257</cp:revision>
  <dcterms:created xsi:type="dcterms:W3CDTF">2024-07-20T10:06:00Z</dcterms:created>
  <dcterms:modified xsi:type="dcterms:W3CDTF">2024-07-21T11:15:00Z</dcterms:modified>
</cp:coreProperties>
</file>